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38F26" w14:textId="77777777" w:rsidR="00064407" w:rsidRPr="003C1F78" w:rsidRDefault="00064407" w:rsidP="00252FFB">
      <w:pPr>
        <w:jc w:val="center"/>
        <w:rPr>
          <w:rFonts w:ascii="Times New Roman" w:hAnsi="Times New Roman" w:cs="Times New Roman"/>
          <w:b/>
          <w:bCs/>
          <w:sz w:val="24"/>
          <w:szCs w:val="24"/>
        </w:rPr>
      </w:pPr>
      <w:bookmarkStart w:id="0" w:name="_Hlk149666730"/>
      <w:bookmarkEnd w:id="0"/>
      <w:r w:rsidRPr="003C1F78">
        <w:rPr>
          <w:rFonts w:ascii="Times New Roman" w:hAnsi="Times New Roman" w:cs="Times New Roman"/>
          <w:b/>
          <w:bCs/>
          <w:sz w:val="24"/>
          <w:szCs w:val="24"/>
        </w:rPr>
        <w:t>ПРИМЕРН</w:t>
      </w:r>
      <w:r w:rsidR="00D42432" w:rsidRPr="003C1F78">
        <w:rPr>
          <w:rFonts w:ascii="Times New Roman" w:hAnsi="Times New Roman" w:cs="Times New Roman"/>
          <w:b/>
          <w:bCs/>
          <w:sz w:val="24"/>
          <w:szCs w:val="24"/>
        </w:rPr>
        <w:t>АЯ</w:t>
      </w:r>
      <w:r w:rsidRPr="003C1F78">
        <w:rPr>
          <w:rFonts w:ascii="Times New Roman" w:hAnsi="Times New Roman" w:cs="Times New Roman"/>
          <w:b/>
          <w:bCs/>
          <w:sz w:val="24"/>
          <w:szCs w:val="24"/>
        </w:rPr>
        <w:t xml:space="preserve"> ОБРАЗОВАТЕЛЬН</w:t>
      </w:r>
      <w:r w:rsidR="00D42432" w:rsidRPr="003C1F78">
        <w:rPr>
          <w:rFonts w:ascii="Times New Roman" w:hAnsi="Times New Roman" w:cs="Times New Roman"/>
          <w:b/>
          <w:bCs/>
          <w:sz w:val="24"/>
          <w:szCs w:val="24"/>
        </w:rPr>
        <w:t>АЯ</w:t>
      </w:r>
      <w:r w:rsidRPr="003C1F78">
        <w:rPr>
          <w:rFonts w:ascii="Times New Roman" w:hAnsi="Times New Roman" w:cs="Times New Roman"/>
          <w:b/>
          <w:bCs/>
          <w:sz w:val="24"/>
          <w:szCs w:val="24"/>
        </w:rPr>
        <w:t xml:space="preserve"> ПРОГРАММ</w:t>
      </w:r>
      <w:r w:rsidR="00D42432" w:rsidRPr="003C1F78">
        <w:rPr>
          <w:rFonts w:ascii="Times New Roman" w:hAnsi="Times New Roman" w:cs="Times New Roman"/>
          <w:b/>
          <w:bCs/>
          <w:sz w:val="24"/>
          <w:szCs w:val="24"/>
        </w:rPr>
        <w:t>А</w:t>
      </w:r>
    </w:p>
    <w:p w14:paraId="68C76504" w14:textId="77777777" w:rsidR="00064407" w:rsidRPr="003C1F78" w:rsidRDefault="0035213C" w:rsidP="00252FFB">
      <w:pPr>
        <w:jc w:val="center"/>
        <w:rPr>
          <w:rFonts w:ascii="Times New Roman" w:hAnsi="Times New Roman" w:cs="Times New Roman"/>
          <w:b/>
          <w:bCs/>
          <w:sz w:val="24"/>
          <w:szCs w:val="24"/>
        </w:rPr>
      </w:pPr>
      <w:r w:rsidRPr="003C1F78">
        <w:rPr>
          <w:rFonts w:ascii="Times New Roman" w:hAnsi="Times New Roman" w:cs="Times New Roman"/>
          <w:b/>
          <w:bCs/>
          <w:sz w:val="24"/>
          <w:szCs w:val="24"/>
        </w:rPr>
        <w:t>СРЕДНЕГО ПРОФЕССИОНАЛЬНОГО ОБРАЗОВАНИЯ</w:t>
      </w:r>
    </w:p>
    <w:p w14:paraId="447B3DD8" w14:textId="77777777" w:rsidR="00064407" w:rsidRPr="003C1F78" w:rsidRDefault="00064407" w:rsidP="00252FFB">
      <w:pPr>
        <w:jc w:val="center"/>
        <w:rPr>
          <w:rFonts w:ascii="Times New Roman" w:hAnsi="Times New Roman" w:cs="Times New Roman"/>
          <w:b/>
          <w:bCs/>
          <w:sz w:val="24"/>
          <w:szCs w:val="24"/>
        </w:rPr>
      </w:pPr>
    </w:p>
    <w:p w14:paraId="470056D1" w14:textId="77777777" w:rsidR="00064407" w:rsidRPr="003C1F78" w:rsidRDefault="00064407" w:rsidP="00252FFB">
      <w:pPr>
        <w:jc w:val="center"/>
        <w:rPr>
          <w:rFonts w:ascii="Times New Roman" w:hAnsi="Times New Roman" w:cs="Times New Roman"/>
          <w:b/>
          <w:sz w:val="24"/>
          <w:szCs w:val="24"/>
        </w:rPr>
      </w:pPr>
      <w:r w:rsidRPr="003C1F78">
        <w:rPr>
          <w:rFonts w:ascii="Times New Roman" w:hAnsi="Times New Roman" w:cs="Times New Roman"/>
          <w:b/>
          <w:sz w:val="24"/>
          <w:szCs w:val="24"/>
        </w:rPr>
        <w:t>Уровень профессионального образования</w:t>
      </w:r>
    </w:p>
    <w:p w14:paraId="730F7779" w14:textId="77777777" w:rsidR="00064407" w:rsidRPr="003C1F78" w:rsidRDefault="00064407" w:rsidP="00252FFB">
      <w:pPr>
        <w:jc w:val="center"/>
        <w:rPr>
          <w:rFonts w:ascii="Times New Roman" w:hAnsi="Times New Roman" w:cs="Times New Roman"/>
          <w:sz w:val="24"/>
          <w:szCs w:val="24"/>
        </w:rPr>
      </w:pPr>
      <w:r w:rsidRPr="003C1F78">
        <w:rPr>
          <w:rFonts w:ascii="Times New Roman" w:hAnsi="Times New Roman" w:cs="Times New Roman"/>
          <w:sz w:val="24"/>
          <w:szCs w:val="24"/>
        </w:rPr>
        <w:t>Среднее профессиональное образование</w:t>
      </w:r>
    </w:p>
    <w:p w14:paraId="33675E36" w14:textId="77777777" w:rsidR="00064407" w:rsidRPr="003C1F78" w:rsidRDefault="00064407" w:rsidP="00252FFB">
      <w:pPr>
        <w:jc w:val="center"/>
        <w:rPr>
          <w:rFonts w:ascii="Times New Roman" w:hAnsi="Times New Roman" w:cs="Times New Roman"/>
          <w:b/>
          <w:sz w:val="24"/>
          <w:szCs w:val="24"/>
        </w:rPr>
      </w:pPr>
    </w:p>
    <w:p w14:paraId="1F95FDD5" w14:textId="77777777" w:rsidR="00064407" w:rsidRPr="003C1F78" w:rsidRDefault="00064407" w:rsidP="00252FFB">
      <w:pPr>
        <w:jc w:val="center"/>
        <w:rPr>
          <w:rFonts w:ascii="Times New Roman" w:hAnsi="Times New Roman" w:cs="Times New Roman"/>
          <w:b/>
          <w:sz w:val="24"/>
          <w:szCs w:val="24"/>
        </w:rPr>
      </w:pPr>
    </w:p>
    <w:p w14:paraId="5837A167" w14:textId="77777777" w:rsidR="00064407" w:rsidRPr="003C1F78" w:rsidRDefault="00064407" w:rsidP="00252FFB">
      <w:pPr>
        <w:rPr>
          <w:rFonts w:ascii="Times New Roman" w:hAnsi="Times New Roman" w:cs="Times New Roman"/>
          <w:b/>
          <w:sz w:val="24"/>
          <w:szCs w:val="24"/>
        </w:rPr>
      </w:pPr>
    </w:p>
    <w:p w14:paraId="6937E221" w14:textId="77777777" w:rsidR="00064407" w:rsidRPr="0042155B" w:rsidRDefault="00064407" w:rsidP="0042155B">
      <w:pPr>
        <w:jc w:val="center"/>
        <w:rPr>
          <w:rFonts w:ascii="Times New Roman" w:hAnsi="Times New Roman" w:cs="Times New Roman"/>
          <w:b/>
          <w:sz w:val="24"/>
          <w:szCs w:val="24"/>
        </w:rPr>
      </w:pPr>
      <w:r w:rsidRPr="003C1F78">
        <w:rPr>
          <w:rFonts w:ascii="Times New Roman" w:hAnsi="Times New Roman" w:cs="Times New Roman"/>
          <w:b/>
          <w:sz w:val="24"/>
          <w:szCs w:val="24"/>
        </w:rPr>
        <w:t>Образовательная программа</w:t>
      </w:r>
      <w:r w:rsidRPr="003C1F78">
        <w:rPr>
          <w:rFonts w:ascii="Times New Roman" w:eastAsia="Calibri" w:hAnsi="Times New Roman" w:cs="Times New Roman"/>
          <w:i/>
          <w:sz w:val="24"/>
          <w:szCs w:val="24"/>
        </w:rPr>
        <w:br/>
        <w:t>подготовки специалистов среднего звена</w:t>
      </w:r>
    </w:p>
    <w:p w14:paraId="1FEAF38B" w14:textId="77777777" w:rsidR="00064407" w:rsidRDefault="00064407" w:rsidP="00252FFB">
      <w:pPr>
        <w:jc w:val="center"/>
        <w:rPr>
          <w:rFonts w:ascii="Times New Roman" w:hAnsi="Times New Roman" w:cs="Times New Roman"/>
          <w:iCs/>
          <w:sz w:val="24"/>
          <w:szCs w:val="24"/>
        </w:rPr>
      </w:pPr>
    </w:p>
    <w:p w14:paraId="138DD006" w14:textId="77777777" w:rsidR="0042155B" w:rsidRPr="003C1F78" w:rsidRDefault="0042155B" w:rsidP="00252FFB">
      <w:pPr>
        <w:jc w:val="center"/>
        <w:rPr>
          <w:rFonts w:ascii="Times New Roman" w:hAnsi="Times New Roman" w:cs="Times New Roman"/>
          <w:iCs/>
          <w:sz w:val="24"/>
          <w:szCs w:val="24"/>
        </w:rPr>
      </w:pPr>
    </w:p>
    <w:p w14:paraId="42723652" w14:textId="77777777" w:rsidR="00F1787D" w:rsidRPr="000351E5" w:rsidRDefault="000351E5" w:rsidP="00F1787D">
      <w:pPr>
        <w:jc w:val="center"/>
        <w:rPr>
          <w:rFonts w:ascii="Times New Roman" w:eastAsia="Calibri" w:hAnsi="Times New Roman" w:cs="Times New Roman"/>
          <w:b/>
          <w:iCs/>
          <w:sz w:val="24"/>
          <w:szCs w:val="24"/>
        </w:rPr>
      </w:pPr>
      <w:r w:rsidRPr="000351E5">
        <w:rPr>
          <w:rFonts w:ascii="Times New Roman" w:eastAsia="Calibri" w:hAnsi="Times New Roman" w:cs="Times New Roman"/>
          <w:b/>
          <w:iCs/>
          <w:sz w:val="24"/>
          <w:szCs w:val="24"/>
        </w:rPr>
        <w:t>С</w:t>
      </w:r>
      <w:r w:rsidR="00F1787D" w:rsidRPr="000351E5">
        <w:rPr>
          <w:rFonts w:ascii="Times New Roman" w:eastAsia="Calibri" w:hAnsi="Times New Roman" w:cs="Times New Roman"/>
          <w:b/>
          <w:iCs/>
          <w:sz w:val="24"/>
          <w:szCs w:val="24"/>
        </w:rPr>
        <w:t>пециальность</w:t>
      </w:r>
    </w:p>
    <w:p w14:paraId="329AADD9" w14:textId="77777777" w:rsidR="00064407" w:rsidRPr="000351E5" w:rsidRDefault="00F1787D" w:rsidP="0042155B">
      <w:pPr>
        <w:jc w:val="center"/>
        <w:rPr>
          <w:rFonts w:ascii="Times New Roman" w:eastAsia="Calibri" w:hAnsi="Times New Roman" w:cs="Times New Roman"/>
          <w:sz w:val="24"/>
          <w:szCs w:val="24"/>
        </w:rPr>
      </w:pPr>
      <w:r w:rsidRPr="000351E5">
        <w:rPr>
          <w:rFonts w:ascii="Times New Roman" w:eastAsia="Calibri" w:hAnsi="Times New Roman" w:cs="Times New Roman"/>
          <w:iCs/>
          <w:sz w:val="24"/>
          <w:szCs w:val="24"/>
        </w:rPr>
        <w:t>09.02.10 Разработка компьютерных игр, дополненной и виртуальной реальности</w:t>
      </w:r>
      <w:r w:rsidR="00175EC9" w:rsidRPr="000351E5">
        <w:rPr>
          <w:rFonts w:ascii="Times New Roman" w:eastAsia="Calibri" w:hAnsi="Times New Roman" w:cs="Times New Roman"/>
          <w:iCs/>
          <w:color w:val="2F5496" w:themeColor="accent1" w:themeShade="BF"/>
          <w:sz w:val="24"/>
          <w:szCs w:val="24"/>
        </w:rPr>
        <w:br/>
      </w:r>
    </w:p>
    <w:p w14:paraId="730C314D" w14:textId="77777777" w:rsidR="00064407" w:rsidRPr="003C1F78" w:rsidRDefault="00064407" w:rsidP="00252FFB">
      <w:pPr>
        <w:jc w:val="center"/>
        <w:rPr>
          <w:rFonts w:ascii="Times New Roman" w:eastAsia="Calibri" w:hAnsi="Times New Roman" w:cs="Times New Roman"/>
          <w:bCs/>
          <w:i/>
        </w:rPr>
      </w:pPr>
    </w:p>
    <w:p w14:paraId="35CC3E26" w14:textId="77777777" w:rsidR="00064407" w:rsidRPr="003C1F78" w:rsidRDefault="00064407" w:rsidP="00252FFB">
      <w:pPr>
        <w:jc w:val="center"/>
        <w:rPr>
          <w:rFonts w:ascii="Times New Roman" w:eastAsia="Calibri" w:hAnsi="Times New Roman" w:cs="Times New Roman"/>
          <w:i/>
          <w:sz w:val="24"/>
          <w:szCs w:val="24"/>
        </w:rPr>
      </w:pPr>
    </w:p>
    <w:p w14:paraId="77791649" w14:textId="77777777" w:rsidR="00064407" w:rsidRPr="003C1F78" w:rsidRDefault="00064407" w:rsidP="00252FFB">
      <w:pPr>
        <w:jc w:val="center"/>
        <w:rPr>
          <w:rFonts w:ascii="Times New Roman" w:hAnsi="Times New Roman" w:cs="Times New Roman"/>
          <w:bCs/>
          <w:sz w:val="24"/>
          <w:szCs w:val="24"/>
        </w:rPr>
      </w:pPr>
      <w:r w:rsidRPr="003C1F78">
        <w:rPr>
          <w:rFonts w:ascii="Times New Roman" w:hAnsi="Times New Roman" w:cs="Times New Roman"/>
          <w:bCs/>
          <w:sz w:val="24"/>
          <w:szCs w:val="24"/>
        </w:rPr>
        <w:t xml:space="preserve">На базе </w:t>
      </w:r>
      <w:bookmarkStart w:id="1" w:name="_Hlk106717151"/>
      <w:r w:rsidRPr="003C1F78">
        <w:rPr>
          <w:rFonts w:ascii="Times New Roman" w:hAnsi="Times New Roman" w:cs="Times New Roman"/>
          <w:bCs/>
          <w:sz w:val="24"/>
          <w:szCs w:val="24"/>
        </w:rPr>
        <w:t>среднего общего образования</w:t>
      </w:r>
      <w:bookmarkEnd w:id="1"/>
    </w:p>
    <w:p w14:paraId="7B58F097" w14:textId="77777777" w:rsidR="00064407" w:rsidRPr="003C1F78" w:rsidRDefault="00064407" w:rsidP="00252FFB">
      <w:pPr>
        <w:jc w:val="center"/>
        <w:rPr>
          <w:rFonts w:ascii="Times New Roman" w:hAnsi="Times New Roman" w:cs="Times New Roman"/>
          <w:sz w:val="24"/>
          <w:szCs w:val="24"/>
        </w:rPr>
      </w:pPr>
    </w:p>
    <w:p w14:paraId="1E12DDA6" w14:textId="77777777" w:rsidR="00064407" w:rsidRPr="003C1F78" w:rsidRDefault="00064407" w:rsidP="00252FFB">
      <w:pPr>
        <w:jc w:val="center"/>
        <w:rPr>
          <w:rFonts w:ascii="Times New Roman" w:hAnsi="Times New Roman" w:cs="Times New Roman"/>
          <w:sz w:val="24"/>
          <w:szCs w:val="24"/>
        </w:rPr>
      </w:pPr>
    </w:p>
    <w:p w14:paraId="54CDE878" w14:textId="77777777" w:rsidR="00064407" w:rsidRPr="003C1F78" w:rsidRDefault="00064407" w:rsidP="00252FFB">
      <w:pPr>
        <w:jc w:val="center"/>
        <w:rPr>
          <w:rFonts w:ascii="Times New Roman" w:hAnsi="Times New Roman" w:cs="Times New Roman"/>
          <w:b/>
          <w:sz w:val="24"/>
          <w:szCs w:val="24"/>
        </w:rPr>
      </w:pPr>
      <w:r w:rsidRPr="003C1F78">
        <w:rPr>
          <w:rFonts w:ascii="Times New Roman" w:hAnsi="Times New Roman" w:cs="Times New Roman"/>
          <w:b/>
          <w:sz w:val="24"/>
          <w:szCs w:val="24"/>
        </w:rPr>
        <w:t>Квалификация выпускника</w:t>
      </w:r>
    </w:p>
    <w:p w14:paraId="7A5C2226" w14:textId="77777777" w:rsidR="00F1787D" w:rsidRPr="003C1F78" w:rsidRDefault="00F1787D" w:rsidP="00252FFB">
      <w:pPr>
        <w:jc w:val="center"/>
        <w:rPr>
          <w:rFonts w:ascii="Times New Roman" w:eastAsia="Calibri" w:hAnsi="Times New Roman" w:cs="Times New Roman"/>
          <w:bCs/>
          <w:sz w:val="24"/>
          <w:szCs w:val="24"/>
        </w:rPr>
      </w:pPr>
      <w:r w:rsidRPr="003C1F78">
        <w:rPr>
          <w:rFonts w:ascii="Times New Roman" w:eastAsia="Calibri" w:hAnsi="Times New Roman" w:cs="Times New Roman"/>
          <w:bCs/>
          <w:sz w:val="24"/>
          <w:szCs w:val="24"/>
        </w:rPr>
        <w:t>разработчик компьютерных игр, дополненной и виртуальной реальности</w:t>
      </w:r>
    </w:p>
    <w:p w14:paraId="3B9714D9" w14:textId="77777777" w:rsidR="00064407" w:rsidRPr="003C1F78" w:rsidRDefault="00064407" w:rsidP="00252FFB">
      <w:pPr>
        <w:jc w:val="center"/>
        <w:rPr>
          <w:rFonts w:ascii="Times New Roman" w:hAnsi="Times New Roman" w:cs="Times New Roman"/>
          <w:bCs/>
          <w:i/>
          <w:sz w:val="24"/>
          <w:szCs w:val="24"/>
        </w:rPr>
      </w:pPr>
    </w:p>
    <w:p w14:paraId="2E07AB37" w14:textId="77777777" w:rsidR="00064407" w:rsidRPr="003C1F78" w:rsidRDefault="00064407" w:rsidP="00252FFB">
      <w:pPr>
        <w:rPr>
          <w:rFonts w:ascii="Times New Roman" w:hAnsi="Times New Roman" w:cs="Times New Roman"/>
          <w:sz w:val="24"/>
          <w:szCs w:val="24"/>
        </w:rPr>
      </w:pPr>
    </w:p>
    <w:p w14:paraId="77402369" w14:textId="77777777" w:rsidR="00064407" w:rsidRPr="003C1F78" w:rsidRDefault="00064407" w:rsidP="00252FFB">
      <w:pPr>
        <w:rPr>
          <w:rFonts w:ascii="Times New Roman" w:hAnsi="Times New Roman" w:cs="Times New Roman"/>
          <w:sz w:val="24"/>
          <w:szCs w:val="24"/>
        </w:rPr>
      </w:pPr>
    </w:p>
    <w:p w14:paraId="729B6974" w14:textId="77777777" w:rsidR="00AC5DA2" w:rsidRPr="003C1F78" w:rsidRDefault="00AC5DA2" w:rsidP="00252FFB">
      <w:pPr>
        <w:rPr>
          <w:rFonts w:ascii="Times New Roman" w:hAnsi="Times New Roman" w:cs="Times New Roman"/>
          <w:sz w:val="24"/>
          <w:szCs w:val="24"/>
        </w:rPr>
      </w:pPr>
    </w:p>
    <w:p w14:paraId="4F298026" w14:textId="77777777" w:rsidR="00064407" w:rsidRPr="003C1F78" w:rsidRDefault="00064407" w:rsidP="00252FFB">
      <w:pPr>
        <w:rPr>
          <w:rFonts w:ascii="Times New Roman" w:hAnsi="Times New Roman" w:cs="Times New Roman"/>
          <w:sz w:val="24"/>
          <w:szCs w:val="24"/>
        </w:rPr>
      </w:pPr>
    </w:p>
    <w:p w14:paraId="06261922" w14:textId="77777777" w:rsidR="00064407" w:rsidRPr="003C1F78"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3C1F78" w14:paraId="56E025B5" w14:textId="77777777" w:rsidTr="00175EC9">
        <w:trPr>
          <w:trHeight w:val="625"/>
        </w:trPr>
        <w:tc>
          <w:tcPr>
            <w:tcW w:w="4253" w:type="dxa"/>
            <w:vMerge w:val="restart"/>
          </w:tcPr>
          <w:p w14:paraId="7E9EF355" w14:textId="77777777" w:rsidR="000351E5" w:rsidRDefault="00BE3FDA" w:rsidP="00252FFB">
            <w:pPr>
              <w:suppressAutoHyphens/>
              <w:rPr>
                <w:rFonts w:ascii="Times New Roman" w:eastAsia="Calibri" w:hAnsi="Times New Roman" w:cs="Times New Roman"/>
                <w:b/>
                <w:sz w:val="24"/>
                <w:szCs w:val="24"/>
              </w:rPr>
            </w:pPr>
            <w:r w:rsidRPr="003C1F78">
              <w:rPr>
                <w:rFonts w:ascii="Times New Roman" w:eastAsia="Calibri" w:hAnsi="Times New Roman" w:cs="Times New Roman"/>
                <w:b/>
                <w:sz w:val="24"/>
                <w:szCs w:val="24"/>
              </w:rPr>
              <w:t xml:space="preserve">Утверждено протоколом Федерального учебно-методического </w:t>
            </w:r>
            <w:r w:rsidRPr="005877DD">
              <w:rPr>
                <w:rFonts w:ascii="Times New Roman" w:eastAsia="Calibri" w:hAnsi="Times New Roman" w:cs="Times New Roman"/>
                <w:b/>
                <w:sz w:val="24"/>
                <w:szCs w:val="24"/>
              </w:rPr>
              <w:t xml:space="preserve">объединения </w:t>
            </w:r>
            <w:r w:rsidR="007243F6" w:rsidRPr="005877DD">
              <w:rPr>
                <w:rFonts w:ascii="Times New Roman" w:hAnsi="Times New Roman" w:cs="Times New Roman"/>
                <w:b/>
                <w:sz w:val="24"/>
                <w:szCs w:val="24"/>
              </w:rPr>
              <w:t>в системе среднего профессионального образования</w:t>
            </w:r>
            <w:r w:rsidR="007243F6" w:rsidRPr="003C1F78">
              <w:rPr>
                <w:rFonts w:ascii="Times New Roman" w:hAnsi="Times New Roman" w:cs="Times New Roman"/>
                <w:b/>
                <w:sz w:val="24"/>
                <w:szCs w:val="24"/>
              </w:rPr>
              <w:t xml:space="preserve"> </w:t>
            </w:r>
            <w:r w:rsidR="007243F6" w:rsidRPr="003C1F78">
              <w:rPr>
                <w:rFonts w:ascii="Times New Roman" w:hAnsi="Times New Roman" w:cs="Times New Roman"/>
                <w:b/>
                <w:sz w:val="24"/>
                <w:szCs w:val="24"/>
              </w:rPr>
              <w:br/>
            </w:r>
            <w:r w:rsidRPr="003C1F78">
              <w:rPr>
                <w:rFonts w:ascii="Times New Roman" w:eastAsia="Calibri" w:hAnsi="Times New Roman" w:cs="Times New Roman"/>
                <w:b/>
                <w:sz w:val="24"/>
                <w:szCs w:val="24"/>
              </w:rPr>
              <w:t xml:space="preserve">по УГПС </w:t>
            </w:r>
            <w:r w:rsidR="005877DD">
              <w:rPr>
                <w:rFonts w:ascii="Times New Roman" w:eastAsia="Calibri" w:hAnsi="Times New Roman" w:cs="Times New Roman"/>
                <w:b/>
                <w:sz w:val="24"/>
                <w:szCs w:val="24"/>
              </w:rPr>
              <w:t>09</w:t>
            </w:r>
            <w:r w:rsidR="006B24A9" w:rsidRPr="003C1F78">
              <w:rPr>
                <w:rFonts w:ascii="Times New Roman" w:eastAsia="Calibri" w:hAnsi="Times New Roman" w:cs="Times New Roman"/>
                <w:b/>
                <w:sz w:val="24"/>
                <w:szCs w:val="24"/>
              </w:rPr>
              <w:t>.00.00</w:t>
            </w:r>
            <w:r w:rsidR="000351E5">
              <w:rPr>
                <w:rFonts w:ascii="Times New Roman" w:eastAsia="Calibri" w:hAnsi="Times New Roman" w:cs="Times New Roman"/>
                <w:b/>
                <w:sz w:val="24"/>
                <w:szCs w:val="24"/>
              </w:rPr>
              <w:t xml:space="preserve"> Информатика</w:t>
            </w:r>
          </w:p>
          <w:p w14:paraId="32E9F6BF" w14:textId="77777777" w:rsidR="00BE3FDA" w:rsidRPr="003C1F78" w:rsidRDefault="000351E5" w:rsidP="00252FFB">
            <w:pPr>
              <w:suppressAutoHyphens/>
              <w:rPr>
                <w:rFonts w:ascii="Times New Roman" w:eastAsia="Calibri" w:hAnsi="Times New Roman" w:cs="Times New Roman"/>
                <w:b/>
                <w:sz w:val="24"/>
                <w:szCs w:val="24"/>
              </w:rPr>
            </w:pPr>
            <w:r>
              <w:rPr>
                <w:rFonts w:ascii="Times New Roman" w:eastAsia="Calibri" w:hAnsi="Times New Roman" w:cs="Times New Roman"/>
                <w:b/>
                <w:sz w:val="24"/>
                <w:szCs w:val="24"/>
              </w:rPr>
              <w:t>и вычислительная техника</w:t>
            </w:r>
            <w:r w:rsidR="006B24A9" w:rsidRPr="003C1F78">
              <w:rPr>
                <w:rFonts w:ascii="Times New Roman" w:eastAsia="Calibri" w:hAnsi="Times New Roman" w:cs="Times New Roman"/>
                <w:b/>
                <w:sz w:val="24"/>
                <w:szCs w:val="24"/>
              </w:rPr>
              <w:t>:</w:t>
            </w:r>
          </w:p>
          <w:p w14:paraId="54ABC265" w14:textId="77777777" w:rsidR="00BE3FDA" w:rsidRPr="003C1F78" w:rsidRDefault="00BE3FDA" w:rsidP="00252FFB">
            <w:pPr>
              <w:suppressAutoHyphens/>
              <w:rPr>
                <w:rFonts w:ascii="Times New Roman" w:eastAsia="Calibri" w:hAnsi="Times New Roman" w:cs="Times New Roman"/>
                <w:b/>
                <w:sz w:val="24"/>
                <w:szCs w:val="24"/>
              </w:rPr>
            </w:pPr>
          </w:p>
          <w:p w14:paraId="5C4D81B1"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vAlign w:val="bottom"/>
          </w:tcPr>
          <w:p w14:paraId="24755DCF" w14:textId="77777777" w:rsidR="00BE3FDA" w:rsidRPr="003C1F78" w:rsidRDefault="00BE3FDA" w:rsidP="00252FFB">
            <w:pPr>
              <w:rPr>
                <w:rFonts w:ascii="Times New Roman" w:eastAsia="Calibri" w:hAnsi="Times New Roman" w:cs="Times New Roman"/>
                <w:sz w:val="24"/>
                <w:szCs w:val="24"/>
              </w:rPr>
            </w:pPr>
          </w:p>
          <w:p w14:paraId="459CA75D" w14:textId="77777777" w:rsidR="00BE3FDA" w:rsidRPr="003C1F78" w:rsidRDefault="00BE3FDA" w:rsidP="00252FFB">
            <w:pPr>
              <w:rPr>
                <w:rFonts w:ascii="Times New Roman" w:eastAsia="Calibri" w:hAnsi="Times New Roman" w:cs="Times New Roman"/>
                <w:i/>
                <w:iCs/>
                <w:sz w:val="24"/>
                <w:szCs w:val="24"/>
              </w:rPr>
            </w:pPr>
          </w:p>
          <w:p w14:paraId="25CD7A78" w14:textId="7EBC84AF" w:rsidR="00BE3FDA" w:rsidRPr="003C1F78" w:rsidRDefault="004C579B" w:rsidP="00245629">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01.09.2025</w:t>
            </w:r>
            <w:r w:rsidR="00272908">
              <w:rPr>
                <w:rFonts w:ascii="Times New Roman" w:eastAsia="Calibri" w:hAnsi="Times New Roman" w:cs="Times New Roman"/>
                <w:i/>
                <w:iCs/>
                <w:sz w:val="24"/>
                <w:szCs w:val="24"/>
              </w:rPr>
              <w:t xml:space="preserve"> №7/2025</w:t>
            </w:r>
          </w:p>
        </w:tc>
      </w:tr>
      <w:tr w:rsidR="00BE3FDA" w:rsidRPr="003C1F78" w14:paraId="0FFE8442" w14:textId="77777777" w:rsidTr="00175EC9">
        <w:trPr>
          <w:trHeight w:val="625"/>
        </w:trPr>
        <w:tc>
          <w:tcPr>
            <w:tcW w:w="4253" w:type="dxa"/>
            <w:vMerge/>
          </w:tcPr>
          <w:p w14:paraId="701381F8"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376DF28B" w14:textId="77777777" w:rsidR="00BE3FDA" w:rsidRPr="003C1F78" w:rsidRDefault="00BE3FDA" w:rsidP="00252FFB">
            <w:pPr>
              <w:jc w:val="center"/>
              <w:rPr>
                <w:rFonts w:ascii="Times New Roman" w:eastAsia="Calibri" w:hAnsi="Times New Roman" w:cs="Times New Roman"/>
                <w:sz w:val="24"/>
                <w:szCs w:val="24"/>
              </w:rPr>
            </w:pPr>
            <w:r w:rsidRPr="003C1F78">
              <w:rPr>
                <w:rFonts w:ascii="Times New Roman" w:eastAsia="Calibri" w:hAnsi="Times New Roman" w:cs="Times New Roman"/>
                <w:i/>
                <w:iCs/>
                <w:sz w:val="20"/>
                <w:szCs w:val="20"/>
              </w:rPr>
              <w:t>(реквизиты утверждающего документа)</w:t>
            </w:r>
          </w:p>
        </w:tc>
      </w:tr>
      <w:tr w:rsidR="00BE3FDA" w:rsidRPr="003C1F78" w14:paraId="395419B2" w14:textId="77777777" w:rsidTr="00175EC9">
        <w:trPr>
          <w:trHeight w:val="686"/>
        </w:trPr>
        <w:tc>
          <w:tcPr>
            <w:tcW w:w="4253" w:type="dxa"/>
            <w:vMerge w:val="restart"/>
          </w:tcPr>
          <w:p w14:paraId="32248F93" w14:textId="77777777" w:rsidR="00BE3FDA" w:rsidRPr="003C1F78" w:rsidRDefault="00BE3FDA" w:rsidP="00252FFB">
            <w:pPr>
              <w:suppressAutoHyphens/>
              <w:rPr>
                <w:rFonts w:ascii="Times New Roman" w:eastAsia="Calibri" w:hAnsi="Times New Roman" w:cs="Times New Roman"/>
                <w:b/>
                <w:sz w:val="24"/>
                <w:szCs w:val="24"/>
              </w:rPr>
            </w:pPr>
          </w:p>
          <w:p w14:paraId="3FA4CBB3" w14:textId="77777777" w:rsidR="00BE3FDA" w:rsidRPr="003C1F78" w:rsidRDefault="00BE3FDA" w:rsidP="00252FFB">
            <w:pPr>
              <w:suppressAutoHyphens/>
              <w:rPr>
                <w:rFonts w:ascii="Times New Roman" w:eastAsia="Calibri" w:hAnsi="Times New Roman" w:cs="Times New Roman"/>
                <w:b/>
                <w:sz w:val="24"/>
                <w:szCs w:val="24"/>
              </w:rPr>
            </w:pPr>
            <w:r w:rsidRPr="003C1F78">
              <w:rPr>
                <w:rFonts w:ascii="Times New Roman" w:eastAsia="Calibri" w:hAnsi="Times New Roman" w:cs="Times New Roman"/>
                <w:b/>
                <w:sz w:val="24"/>
                <w:szCs w:val="24"/>
              </w:rPr>
              <w:t xml:space="preserve">Зарегистрировано </w:t>
            </w:r>
            <w:r w:rsidR="00175EC9" w:rsidRPr="003C1F78">
              <w:rPr>
                <w:rFonts w:ascii="Times New Roman" w:eastAsia="Calibri" w:hAnsi="Times New Roman" w:cs="Times New Roman"/>
                <w:b/>
                <w:sz w:val="24"/>
                <w:szCs w:val="24"/>
              </w:rPr>
              <w:br/>
            </w:r>
            <w:r w:rsidRPr="003C1F78">
              <w:rPr>
                <w:rFonts w:ascii="Times New Roman" w:eastAsia="Calibri" w:hAnsi="Times New Roman" w:cs="Times New Roman"/>
                <w:b/>
                <w:sz w:val="24"/>
                <w:szCs w:val="24"/>
              </w:rPr>
              <w:t xml:space="preserve">в государственном реестре </w:t>
            </w:r>
          </w:p>
          <w:p w14:paraId="30276EF1" w14:textId="77777777" w:rsidR="00BE3FDA" w:rsidRPr="003C1F78" w:rsidRDefault="00BE3FDA" w:rsidP="00252FFB">
            <w:pPr>
              <w:suppressAutoHyphens/>
              <w:rPr>
                <w:rFonts w:ascii="Times New Roman" w:eastAsia="Calibri" w:hAnsi="Times New Roman" w:cs="Times New Roman"/>
                <w:sz w:val="24"/>
                <w:szCs w:val="24"/>
              </w:rPr>
            </w:pPr>
            <w:r w:rsidRPr="003C1F78">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vAlign w:val="bottom"/>
          </w:tcPr>
          <w:p w14:paraId="73D7D004" w14:textId="1DC7A645" w:rsidR="00BE3FDA" w:rsidRPr="003C1F78" w:rsidRDefault="00245629" w:rsidP="00245629">
            <w:pPr>
              <w:jc w:val="center"/>
              <w:rPr>
                <w:rFonts w:ascii="Times New Roman" w:eastAsia="Calibri" w:hAnsi="Times New Roman" w:cs="Times New Roman"/>
                <w:sz w:val="24"/>
                <w:szCs w:val="24"/>
              </w:rPr>
            </w:pPr>
            <w:r>
              <w:rPr>
                <w:rFonts w:ascii="Times New Roman" w:eastAsia="Calibri" w:hAnsi="Times New Roman" w:cs="Times New Roman"/>
                <w:sz w:val="24"/>
                <w:szCs w:val="24"/>
              </w:rPr>
              <w:t>123</w:t>
            </w:r>
          </w:p>
        </w:tc>
      </w:tr>
      <w:tr w:rsidR="00BE3FDA" w:rsidRPr="003C1F78" w14:paraId="0739E935" w14:textId="77777777" w:rsidTr="00175EC9">
        <w:trPr>
          <w:trHeight w:val="435"/>
        </w:trPr>
        <w:tc>
          <w:tcPr>
            <w:tcW w:w="4253" w:type="dxa"/>
            <w:vMerge/>
          </w:tcPr>
          <w:p w14:paraId="6A6A9F66"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tcPr>
          <w:p w14:paraId="1771EED0" w14:textId="77777777" w:rsidR="00BE3FDA" w:rsidRPr="003C1F78" w:rsidRDefault="00BE3FDA" w:rsidP="00252FFB">
            <w:pPr>
              <w:jc w:val="center"/>
              <w:rPr>
                <w:rFonts w:ascii="Times New Roman" w:eastAsia="Calibri" w:hAnsi="Times New Roman" w:cs="Times New Roman"/>
                <w:i/>
                <w:iCs/>
                <w:sz w:val="20"/>
                <w:szCs w:val="20"/>
              </w:rPr>
            </w:pPr>
            <w:r w:rsidRPr="003C1F78">
              <w:rPr>
                <w:rFonts w:ascii="Times New Roman" w:eastAsia="Calibri" w:hAnsi="Times New Roman" w:cs="Times New Roman"/>
                <w:i/>
                <w:iCs/>
                <w:sz w:val="20"/>
                <w:szCs w:val="20"/>
              </w:rPr>
              <w:t>(регистрационный номер)</w:t>
            </w:r>
          </w:p>
          <w:p w14:paraId="08E3647A" w14:textId="77777777" w:rsidR="00BE3FDA" w:rsidRPr="003C1F78" w:rsidRDefault="00BE3FDA" w:rsidP="00252FFB">
            <w:pPr>
              <w:rPr>
                <w:rFonts w:ascii="Times New Roman" w:eastAsia="Calibri" w:hAnsi="Times New Roman" w:cs="Times New Roman"/>
              </w:rPr>
            </w:pPr>
          </w:p>
          <w:p w14:paraId="68FABC17" w14:textId="77777777" w:rsidR="00245629" w:rsidRDefault="00245629" w:rsidP="00245629">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169257AB" w14:textId="760EBBDB" w:rsidR="00BE3FDA" w:rsidRPr="003C1F78" w:rsidRDefault="00245629" w:rsidP="00245629">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3C1F78" w14:paraId="235ADDFE" w14:textId="77777777" w:rsidTr="00175EC9">
        <w:trPr>
          <w:trHeight w:val="434"/>
        </w:trPr>
        <w:tc>
          <w:tcPr>
            <w:tcW w:w="4253" w:type="dxa"/>
            <w:vMerge/>
          </w:tcPr>
          <w:p w14:paraId="53B43E91"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44D10FE0" w14:textId="77777777" w:rsidR="00BE3FDA" w:rsidRPr="003C1F78" w:rsidRDefault="00BE3FDA" w:rsidP="00252FFB">
            <w:pPr>
              <w:jc w:val="center"/>
              <w:rPr>
                <w:rFonts w:ascii="Times New Roman" w:eastAsia="Calibri" w:hAnsi="Times New Roman" w:cs="Times New Roman"/>
                <w:i/>
                <w:iCs/>
                <w:sz w:val="20"/>
                <w:szCs w:val="20"/>
              </w:rPr>
            </w:pPr>
            <w:r w:rsidRPr="003C1F78">
              <w:rPr>
                <w:rFonts w:ascii="Times New Roman" w:eastAsia="Calibri" w:hAnsi="Times New Roman" w:cs="Times New Roman"/>
                <w:i/>
                <w:iCs/>
                <w:sz w:val="20"/>
                <w:szCs w:val="20"/>
              </w:rPr>
              <w:t>(реквизиты утверждающего документа)</w:t>
            </w:r>
          </w:p>
        </w:tc>
      </w:tr>
    </w:tbl>
    <w:p w14:paraId="7003160A" w14:textId="77777777" w:rsidR="00064407" w:rsidRPr="003C1F78" w:rsidRDefault="00064407" w:rsidP="00252FFB">
      <w:pPr>
        <w:rPr>
          <w:rFonts w:ascii="Times New Roman" w:eastAsia="Calibri" w:hAnsi="Times New Roman" w:cs="Times New Roman"/>
          <w:sz w:val="24"/>
          <w:szCs w:val="24"/>
        </w:rPr>
      </w:pPr>
    </w:p>
    <w:p w14:paraId="41716363" w14:textId="77777777" w:rsidR="00064407" w:rsidRPr="003C1F78" w:rsidRDefault="00064407" w:rsidP="00252FFB">
      <w:pPr>
        <w:rPr>
          <w:rFonts w:ascii="Times New Roman" w:eastAsia="Calibri" w:hAnsi="Times New Roman" w:cs="Times New Roman"/>
          <w:sz w:val="24"/>
          <w:szCs w:val="24"/>
        </w:rPr>
      </w:pPr>
    </w:p>
    <w:p w14:paraId="35FE9A38" w14:textId="77777777" w:rsidR="0092062D" w:rsidRPr="003C1F78" w:rsidRDefault="00064407" w:rsidP="00252FFB">
      <w:pPr>
        <w:jc w:val="center"/>
        <w:rPr>
          <w:rFonts w:ascii="Times New Roman" w:hAnsi="Times New Roman" w:cs="Times New Roman"/>
          <w:b/>
          <w:sz w:val="24"/>
          <w:szCs w:val="24"/>
          <w:highlight w:val="lightGray"/>
          <w:u w:val="thick"/>
        </w:rPr>
        <w:sectPr w:rsidR="0092062D" w:rsidRPr="003C1F78"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3C1F78">
        <w:rPr>
          <w:rFonts w:ascii="Times New Roman" w:hAnsi="Times New Roman" w:cs="Times New Roman"/>
          <w:b/>
          <w:sz w:val="24"/>
          <w:szCs w:val="24"/>
        </w:rPr>
        <w:t>202</w:t>
      </w:r>
      <w:r w:rsidR="001D747B" w:rsidRPr="003C1F78">
        <w:rPr>
          <w:rFonts w:ascii="Times New Roman" w:hAnsi="Times New Roman" w:cs="Times New Roman"/>
          <w:b/>
          <w:sz w:val="24"/>
          <w:szCs w:val="24"/>
        </w:rPr>
        <w:t>5</w:t>
      </w:r>
      <w:r w:rsidRPr="003C1F78">
        <w:rPr>
          <w:rFonts w:ascii="Times New Roman" w:hAnsi="Times New Roman" w:cs="Times New Roman"/>
          <w:b/>
          <w:sz w:val="24"/>
          <w:szCs w:val="24"/>
        </w:rPr>
        <w:t xml:space="preserve"> год</w:t>
      </w:r>
    </w:p>
    <w:p w14:paraId="036F143D" w14:textId="77777777" w:rsidR="00064407" w:rsidRPr="003C1F78" w:rsidRDefault="00AE7156" w:rsidP="00252FFB">
      <w:pPr>
        <w:suppressAutoHyphens/>
        <w:ind w:firstLine="709"/>
        <w:contextualSpacing/>
        <w:jc w:val="both"/>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lastRenderedPageBreak/>
        <w:t>Разработчики образовательной программы</w:t>
      </w:r>
    </w:p>
    <w:p w14:paraId="57681CFC" w14:textId="77777777" w:rsidR="00064407" w:rsidRPr="003C1F78" w:rsidRDefault="00064407" w:rsidP="00252FFB">
      <w:pPr>
        <w:suppressAutoHyphens/>
        <w:ind w:firstLine="709"/>
        <w:jc w:val="both"/>
        <w:rPr>
          <w:rFonts w:ascii="Times New Roman" w:eastAsia="Calibri" w:hAnsi="Times New Roman" w:cs="Times New Roman"/>
          <w:bCs/>
          <w:sz w:val="24"/>
          <w:szCs w:val="24"/>
        </w:rPr>
      </w:pPr>
    </w:p>
    <w:p w14:paraId="502CCB8F" w14:textId="77777777" w:rsidR="00AE7156" w:rsidRPr="003C1F78" w:rsidRDefault="00AE7156" w:rsidP="00252FFB">
      <w:pPr>
        <w:ind w:left="-142" w:firstLine="567"/>
        <w:jc w:val="center"/>
        <w:rPr>
          <w:rFonts w:ascii="Times New Roman" w:hAnsi="Times New Roman" w:cs="Times New Roman"/>
          <w:b/>
          <w:sz w:val="24"/>
          <w:szCs w:val="24"/>
        </w:rPr>
      </w:pPr>
      <w:r w:rsidRPr="003C1F78">
        <w:rPr>
          <w:rFonts w:ascii="Times New Roman" w:hAnsi="Times New Roman" w:cs="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586"/>
      </w:tblGrid>
      <w:tr w:rsidR="00AE7156" w:rsidRPr="003C1F78" w14:paraId="64A09869"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18A08E2" w14:textId="77777777" w:rsidR="00AE7156" w:rsidRPr="001F1D84" w:rsidRDefault="00AE7156" w:rsidP="00252FFB">
            <w:pPr>
              <w:ind w:left="-142" w:firstLine="567"/>
              <w:rPr>
                <w:rFonts w:ascii="Times New Roman" w:hAnsi="Times New Roman" w:cs="Times New Roman"/>
                <w:b/>
                <w:bCs/>
              </w:rPr>
            </w:pPr>
            <w:r w:rsidRPr="001F1D84">
              <w:rPr>
                <w:rFonts w:ascii="Times New Roman" w:hAnsi="Times New Roman" w:cs="Times New Roman"/>
                <w:b/>
                <w:bCs/>
              </w:rPr>
              <w:t>ФИО</w:t>
            </w:r>
          </w:p>
        </w:tc>
        <w:tc>
          <w:tcPr>
            <w:tcW w:w="6586" w:type="dxa"/>
            <w:tcBorders>
              <w:top w:val="single" w:sz="4" w:space="0" w:color="auto"/>
              <w:left w:val="single" w:sz="4" w:space="0" w:color="auto"/>
              <w:bottom w:val="single" w:sz="4" w:space="0" w:color="auto"/>
              <w:right w:val="single" w:sz="4" w:space="0" w:color="auto"/>
            </w:tcBorders>
          </w:tcPr>
          <w:p w14:paraId="0783C170" w14:textId="77777777" w:rsidR="00AE7156" w:rsidRPr="001F1D84" w:rsidRDefault="00AE7156" w:rsidP="00252FFB">
            <w:pPr>
              <w:ind w:left="-142" w:firstLine="567"/>
              <w:rPr>
                <w:rFonts w:ascii="Times New Roman" w:hAnsi="Times New Roman" w:cs="Times New Roman"/>
                <w:b/>
                <w:bCs/>
              </w:rPr>
            </w:pPr>
            <w:r w:rsidRPr="001F1D84">
              <w:rPr>
                <w:rFonts w:ascii="Times New Roman" w:hAnsi="Times New Roman" w:cs="Times New Roman"/>
                <w:b/>
                <w:bCs/>
              </w:rPr>
              <w:t>Организация, должность</w:t>
            </w:r>
          </w:p>
        </w:tc>
      </w:tr>
      <w:tr w:rsidR="001658D5" w:rsidRPr="003C1F78" w14:paraId="599BE765"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0003F33A" w14:textId="77777777" w:rsidR="001658D5" w:rsidRPr="001F1D84" w:rsidRDefault="001658D5" w:rsidP="001658D5">
            <w:pPr>
              <w:rPr>
                <w:rFonts w:ascii="Times New Roman" w:hAnsi="Times New Roman" w:cs="Times New Roman"/>
              </w:rPr>
            </w:pPr>
            <w:proofErr w:type="spellStart"/>
            <w:r w:rsidRPr="001F1D84">
              <w:rPr>
                <w:rFonts w:ascii="Times New Roman" w:hAnsi="Times New Roman" w:cs="Times New Roman"/>
              </w:rPr>
              <w:t>Шимбирёв</w:t>
            </w:r>
            <w:proofErr w:type="spellEnd"/>
            <w:r w:rsidRPr="001F1D84">
              <w:rPr>
                <w:rFonts w:ascii="Times New Roman" w:hAnsi="Times New Roman" w:cs="Times New Roman"/>
              </w:rPr>
              <w:t xml:space="preserve"> Андрей Андреевич</w:t>
            </w:r>
          </w:p>
        </w:tc>
        <w:tc>
          <w:tcPr>
            <w:tcW w:w="6586" w:type="dxa"/>
            <w:tcBorders>
              <w:top w:val="single" w:sz="4" w:space="0" w:color="auto"/>
              <w:left w:val="single" w:sz="4" w:space="0" w:color="auto"/>
              <w:bottom w:val="single" w:sz="4" w:space="0" w:color="auto"/>
              <w:right w:val="single" w:sz="4" w:space="0" w:color="auto"/>
            </w:tcBorders>
          </w:tcPr>
          <w:p w14:paraId="3296ADF2" w14:textId="77777777" w:rsidR="001658D5" w:rsidRPr="001F1D84" w:rsidRDefault="001658D5" w:rsidP="001658D5">
            <w:pPr>
              <w:jc w:val="both"/>
              <w:rPr>
                <w:rFonts w:ascii="Times New Roman" w:hAnsi="Times New Roman" w:cs="Times New Roman"/>
              </w:rPr>
            </w:pPr>
            <w:r w:rsidRPr="001F1D84">
              <w:rPr>
                <w:rFonts w:ascii="Times New Roman" w:hAnsi="Times New Roman" w:cs="Times New Roman"/>
              </w:rPr>
              <w:t>ФГБОУ ВО "Российский экономической университет им. Г.В. Плеханова" Московский приборостроительный техникум, преподаватель, начальник учебно-производственного тренингового центра. Исполнительный директор ООО "Центр 25-12"</w:t>
            </w:r>
          </w:p>
        </w:tc>
      </w:tr>
      <w:tr w:rsidR="001658D5" w:rsidRPr="003C1F78" w14:paraId="31B47CB2"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4D08E41F"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Асланов Роман </w:t>
            </w:r>
            <w:proofErr w:type="spellStart"/>
            <w:r w:rsidRPr="001F1D84">
              <w:rPr>
                <w:rFonts w:ascii="Times New Roman" w:hAnsi="Times New Roman" w:cs="Times New Roman"/>
              </w:rPr>
              <w:t>Эдвинович</w:t>
            </w:r>
            <w:proofErr w:type="spellEnd"/>
          </w:p>
        </w:tc>
        <w:tc>
          <w:tcPr>
            <w:tcW w:w="6586" w:type="dxa"/>
            <w:tcBorders>
              <w:top w:val="single" w:sz="4" w:space="0" w:color="auto"/>
              <w:left w:val="single" w:sz="4" w:space="0" w:color="auto"/>
              <w:bottom w:val="single" w:sz="4" w:space="0" w:color="auto"/>
              <w:right w:val="single" w:sz="4" w:space="0" w:color="auto"/>
            </w:tcBorders>
          </w:tcPr>
          <w:p w14:paraId="692453EC" w14:textId="77777777" w:rsidR="001658D5" w:rsidRPr="001F1D84" w:rsidRDefault="001658D5" w:rsidP="001658D5">
            <w:pPr>
              <w:jc w:val="both"/>
              <w:rPr>
                <w:rFonts w:ascii="Times New Roman" w:hAnsi="Times New Roman" w:cs="Times New Roman"/>
              </w:rPr>
            </w:pPr>
            <w:r w:rsidRPr="001F1D84">
              <w:rPr>
                <w:rFonts w:ascii="Times New Roman" w:hAnsi="Times New Roman" w:cs="Times New Roman"/>
              </w:rPr>
              <w:t>ФГБОУ ДПО «ИРПО», начальник административного отдела</w:t>
            </w:r>
          </w:p>
        </w:tc>
      </w:tr>
      <w:tr w:rsidR="001658D5" w:rsidRPr="003C1F78" w14:paraId="3D94DE0F"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74208B15" w14:textId="77777777" w:rsidR="001658D5" w:rsidRPr="001F1D84" w:rsidRDefault="001658D5" w:rsidP="001658D5">
            <w:pPr>
              <w:rPr>
                <w:rFonts w:ascii="Times New Roman" w:hAnsi="Times New Roman" w:cs="Times New Roman"/>
              </w:rPr>
            </w:pPr>
            <w:proofErr w:type="spellStart"/>
            <w:r w:rsidRPr="001F1D84">
              <w:rPr>
                <w:rFonts w:ascii="Times New Roman" w:hAnsi="Times New Roman" w:cs="Times New Roman"/>
              </w:rPr>
              <w:t>Рунасов</w:t>
            </w:r>
            <w:proofErr w:type="spellEnd"/>
            <w:r w:rsidRPr="001F1D84">
              <w:rPr>
                <w:rFonts w:ascii="Times New Roman" w:hAnsi="Times New Roman" w:cs="Times New Roman"/>
              </w:rPr>
              <w:t xml:space="preserve"> Кирилл Андреевич</w:t>
            </w:r>
          </w:p>
        </w:tc>
        <w:tc>
          <w:tcPr>
            <w:tcW w:w="6586" w:type="dxa"/>
            <w:tcBorders>
              <w:top w:val="single" w:sz="4" w:space="0" w:color="auto"/>
              <w:left w:val="single" w:sz="4" w:space="0" w:color="auto"/>
              <w:bottom w:val="single" w:sz="4" w:space="0" w:color="auto"/>
              <w:right w:val="single" w:sz="4" w:space="0" w:color="auto"/>
            </w:tcBorders>
          </w:tcPr>
          <w:p w14:paraId="1F849D57"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ООО «АЙТИПРО», Технический директор</w:t>
            </w:r>
          </w:p>
        </w:tc>
      </w:tr>
      <w:tr w:rsidR="001658D5" w:rsidRPr="003C1F78" w14:paraId="2388C2E6"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1317BBEB"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Кузнецов Сергей Владимирович</w:t>
            </w:r>
          </w:p>
        </w:tc>
        <w:tc>
          <w:tcPr>
            <w:tcW w:w="6586" w:type="dxa"/>
            <w:tcBorders>
              <w:top w:val="single" w:sz="4" w:space="0" w:color="auto"/>
              <w:left w:val="single" w:sz="4" w:space="0" w:color="auto"/>
              <w:bottom w:val="single" w:sz="4" w:space="0" w:color="auto"/>
              <w:right w:val="single" w:sz="4" w:space="0" w:color="auto"/>
            </w:tcBorders>
          </w:tcPr>
          <w:p w14:paraId="1090F161"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ГБПОУ Колледж «Царицыно», преподаватель</w:t>
            </w:r>
            <w:r w:rsidRPr="001F1D84">
              <w:rPr>
                <w:rFonts w:ascii="Times New Roman" w:hAnsi="Times New Roman" w:cs="Times New Roman"/>
              </w:rPr>
              <w:tab/>
            </w:r>
          </w:p>
        </w:tc>
      </w:tr>
      <w:tr w:rsidR="001658D5" w:rsidRPr="003C1F78" w14:paraId="0F24A1BA"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50A9AEEC"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Князев Виктор Юрьевич</w:t>
            </w:r>
          </w:p>
        </w:tc>
        <w:tc>
          <w:tcPr>
            <w:tcW w:w="6586" w:type="dxa"/>
            <w:tcBorders>
              <w:top w:val="single" w:sz="4" w:space="0" w:color="auto"/>
              <w:left w:val="single" w:sz="4" w:space="0" w:color="auto"/>
              <w:bottom w:val="single" w:sz="4" w:space="0" w:color="auto"/>
              <w:right w:val="single" w:sz="4" w:space="0" w:color="auto"/>
            </w:tcBorders>
          </w:tcPr>
          <w:p w14:paraId="18A86483"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ГБОУ Школа 1207, Руководитель проектного офиса</w:t>
            </w:r>
          </w:p>
        </w:tc>
      </w:tr>
      <w:tr w:rsidR="001658D5" w:rsidRPr="003C1F78" w14:paraId="27C61D10"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0B5D0F86"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Шикунов Денис Романович</w:t>
            </w:r>
          </w:p>
        </w:tc>
        <w:tc>
          <w:tcPr>
            <w:tcW w:w="6586" w:type="dxa"/>
            <w:tcBorders>
              <w:top w:val="single" w:sz="4" w:space="0" w:color="auto"/>
              <w:left w:val="single" w:sz="4" w:space="0" w:color="auto"/>
              <w:bottom w:val="single" w:sz="4" w:space="0" w:color="auto"/>
              <w:right w:val="single" w:sz="4" w:space="0" w:color="auto"/>
            </w:tcBorders>
          </w:tcPr>
          <w:p w14:paraId="0C294EF1"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ГБПОУ Колледж «Царицыно», преподаватель</w:t>
            </w:r>
          </w:p>
        </w:tc>
      </w:tr>
      <w:tr w:rsidR="001658D5" w:rsidRPr="003C1F78" w14:paraId="33A8CBC5"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7655BA6A"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Безымянная Анастасия Дмитриевна</w:t>
            </w:r>
          </w:p>
        </w:tc>
        <w:tc>
          <w:tcPr>
            <w:tcW w:w="6586" w:type="dxa"/>
            <w:tcBorders>
              <w:top w:val="single" w:sz="4" w:space="0" w:color="auto"/>
              <w:left w:val="single" w:sz="4" w:space="0" w:color="auto"/>
              <w:bottom w:val="single" w:sz="4" w:space="0" w:color="auto"/>
              <w:right w:val="single" w:sz="4" w:space="0" w:color="auto"/>
            </w:tcBorders>
          </w:tcPr>
          <w:p w14:paraId="51DD58E9"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ГБПОУ «Колледж Архитектуры, Дизайна и Реинжиниринга № 26», преподаватель</w:t>
            </w:r>
          </w:p>
        </w:tc>
      </w:tr>
      <w:tr w:rsidR="001658D5" w:rsidRPr="003C1F78" w14:paraId="76BDB375"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D9E1855"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Ковалева Елизавета </w:t>
            </w:r>
            <w:proofErr w:type="spellStart"/>
            <w:r w:rsidRPr="001F1D84">
              <w:rPr>
                <w:rFonts w:ascii="Times New Roman" w:hAnsi="Times New Roman" w:cs="Times New Roman"/>
              </w:rPr>
              <w:t>Аоександровна</w:t>
            </w:r>
            <w:proofErr w:type="spellEnd"/>
          </w:p>
        </w:tc>
        <w:tc>
          <w:tcPr>
            <w:tcW w:w="6586" w:type="dxa"/>
            <w:tcBorders>
              <w:top w:val="single" w:sz="4" w:space="0" w:color="auto"/>
              <w:left w:val="single" w:sz="4" w:space="0" w:color="auto"/>
              <w:bottom w:val="single" w:sz="4" w:space="0" w:color="auto"/>
              <w:right w:val="single" w:sz="4" w:space="0" w:color="auto"/>
            </w:tcBorders>
          </w:tcPr>
          <w:p w14:paraId="651877ED"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ГБПОУ Колледж «Царицыно», преподаватель</w:t>
            </w:r>
          </w:p>
        </w:tc>
      </w:tr>
      <w:tr w:rsidR="001658D5" w:rsidRPr="003C1F78" w14:paraId="24B3A012"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69A931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Амиров Саид </w:t>
            </w:r>
            <w:proofErr w:type="spellStart"/>
            <w:r w:rsidRPr="001F1D84">
              <w:rPr>
                <w:rFonts w:ascii="Times New Roman" w:hAnsi="Times New Roman" w:cs="Times New Roman"/>
              </w:rPr>
              <w:t>Нураттинович</w:t>
            </w:r>
            <w:proofErr w:type="spellEnd"/>
          </w:p>
        </w:tc>
        <w:tc>
          <w:tcPr>
            <w:tcW w:w="6586" w:type="dxa"/>
            <w:tcBorders>
              <w:top w:val="single" w:sz="4" w:space="0" w:color="auto"/>
              <w:left w:val="single" w:sz="4" w:space="0" w:color="auto"/>
              <w:bottom w:val="single" w:sz="4" w:space="0" w:color="auto"/>
              <w:right w:val="single" w:sz="4" w:space="0" w:color="auto"/>
            </w:tcBorders>
          </w:tcPr>
          <w:p w14:paraId="53093E9B"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ООО "</w:t>
            </w:r>
            <w:proofErr w:type="spellStart"/>
            <w:r w:rsidRPr="001F1D84">
              <w:rPr>
                <w:rFonts w:ascii="Times New Roman" w:hAnsi="Times New Roman" w:cs="Times New Roman"/>
              </w:rPr>
              <w:t>Intense_IT</w:t>
            </w:r>
            <w:proofErr w:type="spellEnd"/>
            <w:r w:rsidRPr="001F1D84">
              <w:rPr>
                <w:rFonts w:ascii="Times New Roman" w:hAnsi="Times New Roman" w:cs="Times New Roman"/>
              </w:rPr>
              <w:t>", Куратор образовательных проектов</w:t>
            </w:r>
          </w:p>
        </w:tc>
      </w:tr>
      <w:tr w:rsidR="001658D5" w:rsidRPr="003C1F78" w14:paraId="37FBAE5D"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1A108B4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Незнанов Евгений Дмитриевич</w:t>
            </w:r>
          </w:p>
        </w:tc>
        <w:tc>
          <w:tcPr>
            <w:tcW w:w="6586" w:type="dxa"/>
            <w:tcBorders>
              <w:top w:val="single" w:sz="4" w:space="0" w:color="auto"/>
              <w:left w:val="single" w:sz="4" w:space="0" w:color="auto"/>
              <w:bottom w:val="single" w:sz="4" w:space="0" w:color="auto"/>
              <w:right w:val="single" w:sz="4" w:space="0" w:color="auto"/>
            </w:tcBorders>
          </w:tcPr>
          <w:p w14:paraId="07BB501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ООО «741 </w:t>
            </w:r>
            <w:proofErr w:type="spellStart"/>
            <w:r w:rsidRPr="001F1D84">
              <w:rPr>
                <w:rFonts w:ascii="Times New Roman" w:hAnsi="Times New Roman" w:cs="Times New Roman"/>
              </w:rPr>
              <w:t>Студиос.ру</w:t>
            </w:r>
            <w:proofErr w:type="spellEnd"/>
            <w:r w:rsidRPr="001F1D84">
              <w:rPr>
                <w:rFonts w:ascii="Times New Roman" w:hAnsi="Times New Roman" w:cs="Times New Roman"/>
              </w:rPr>
              <w:t>», Руководитель направления разработки игр</w:t>
            </w:r>
          </w:p>
        </w:tc>
      </w:tr>
      <w:tr w:rsidR="001658D5" w:rsidRPr="003C1F78" w14:paraId="07C1422A"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4D5CE7DF"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Рамазанова Дамира </w:t>
            </w:r>
            <w:proofErr w:type="spellStart"/>
            <w:r w:rsidRPr="001F1D84">
              <w:rPr>
                <w:rFonts w:ascii="Times New Roman" w:hAnsi="Times New Roman" w:cs="Times New Roman"/>
              </w:rPr>
              <w:t>Акмаловна</w:t>
            </w:r>
            <w:proofErr w:type="spellEnd"/>
          </w:p>
        </w:tc>
        <w:tc>
          <w:tcPr>
            <w:tcW w:w="6586" w:type="dxa"/>
            <w:tcBorders>
              <w:top w:val="single" w:sz="4" w:space="0" w:color="auto"/>
              <w:left w:val="single" w:sz="4" w:space="0" w:color="auto"/>
              <w:bottom w:val="single" w:sz="4" w:space="0" w:color="auto"/>
              <w:right w:val="single" w:sz="4" w:space="0" w:color="auto"/>
            </w:tcBorders>
          </w:tcPr>
          <w:p w14:paraId="003837CC"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ГАПОУ «МЦК - Казанский техникум информационных технологий и связи», заместитель директора по научно-производственной и инновационной работе </w:t>
            </w:r>
          </w:p>
        </w:tc>
      </w:tr>
      <w:tr w:rsidR="001658D5" w:rsidRPr="003C1F78" w14:paraId="0274CDFD"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1C13E974"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Дегтярь Марина Анатольевна</w:t>
            </w:r>
          </w:p>
        </w:tc>
        <w:tc>
          <w:tcPr>
            <w:tcW w:w="6586" w:type="dxa"/>
            <w:tcBorders>
              <w:top w:val="single" w:sz="4" w:space="0" w:color="auto"/>
              <w:left w:val="single" w:sz="4" w:space="0" w:color="auto"/>
              <w:bottom w:val="single" w:sz="4" w:space="0" w:color="auto"/>
              <w:right w:val="single" w:sz="4" w:space="0" w:color="auto"/>
            </w:tcBorders>
          </w:tcPr>
          <w:p w14:paraId="42EFBEBA" w14:textId="77777777" w:rsidR="001658D5" w:rsidRPr="001F1D84" w:rsidRDefault="001658D5" w:rsidP="001658D5">
            <w:pPr>
              <w:ind w:left="30"/>
              <w:rPr>
                <w:rFonts w:ascii="Times New Roman" w:hAnsi="Times New Roman" w:cs="Times New Roman"/>
              </w:rPr>
            </w:pPr>
            <w:r w:rsidRPr="001F1D84">
              <w:rPr>
                <w:rFonts w:ascii="Times New Roman" w:hAnsi="Times New Roman" w:cs="Times New Roman"/>
              </w:rPr>
              <w:t xml:space="preserve">АНО ВО «Университет Иннополис», руководитель Единого учебно-методологического центра </w:t>
            </w:r>
          </w:p>
        </w:tc>
      </w:tr>
      <w:tr w:rsidR="001658D5" w:rsidRPr="003C1F78" w14:paraId="51E1D225"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560F07A0"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Романович Ирина Васильевна</w:t>
            </w:r>
          </w:p>
        </w:tc>
        <w:tc>
          <w:tcPr>
            <w:tcW w:w="6586" w:type="dxa"/>
            <w:tcBorders>
              <w:top w:val="single" w:sz="4" w:space="0" w:color="auto"/>
              <w:left w:val="single" w:sz="4" w:space="0" w:color="auto"/>
              <w:bottom w:val="single" w:sz="4" w:space="0" w:color="auto"/>
              <w:right w:val="single" w:sz="4" w:space="0" w:color="auto"/>
            </w:tcBorders>
          </w:tcPr>
          <w:p w14:paraId="19A45F1E"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ГАПОУ «МЦК - Казанский техникум информационных технологий и связи», методист</w:t>
            </w:r>
          </w:p>
        </w:tc>
      </w:tr>
      <w:tr w:rsidR="001658D5" w:rsidRPr="003C1F78" w14:paraId="35E11457"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5F47C3E2"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Дорожкина Людмила Васильевна</w:t>
            </w:r>
          </w:p>
        </w:tc>
        <w:tc>
          <w:tcPr>
            <w:tcW w:w="6586" w:type="dxa"/>
            <w:tcBorders>
              <w:top w:val="single" w:sz="4" w:space="0" w:color="auto"/>
              <w:left w:val="single" w:sz="4" w:space="0" w:color="auto"/>
              <w:bottom w:val="single" w:sz="4" w:space="0" w:color="auto"/>
              <w:right w:val="single" w:sz="4" w:space="0" w:color="auto"/>
            </w:tcBorders>
          </w:tcPr>
          <w:p w14:paraId="5F32AB43"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ГАПОУ «МЦК - Казанский техникум информационных технологий и связи», методист</w:t>
            </w:r>
          </w:p>
        </w:tc>
      </w:tr>
      <w:tr w:rsidR="001F1D84" w:rsidRPr="003C1F78" w14:paraId="683BF9EE"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16D60FC5" w14:textId="77777777" w:rsidR="001F1D84" w:rsidRPr="001F1D84" w:rsidRDefault="00033F0E" w:rsidP="001658D5">
            <w:pPr>
              <w:rPr>
                <w:rFonts w:ascii="Times New Roman" w:hAnsi="Times New Roman" w:cs="Times New Roman"/>
              </w:rPr>
            </w:pPr>
            <w:proofErr w:type="spellStart"/>
            <w:r w:rsidRPr="00033F0E">
              <w:rPr>
                <w:rFonts w:ascii="Times New Roman" w:hAnsi="Times New Roman" w:cs="Times New Roman"/>
              </w:rPr>
              <w:t>Софинская</w:t>
            </w:r>
            <w:proofErr w:type="spellEnd"/>
            <w:r w:rsidRPr="00033F0E">
              <w:rPr>
                <w:rFonts w:ascii="Times New Roman" w:hAnsi="Times New Roman" w:cs="Times New Roman"/>
              </w:rPr>
              <w:t xml:space="preserve"> Ольга Всеволодовна</w:t>
            </w:r>
          </w:p>
        </w:tc>
        <w:tc>
          <w:tcPr>
            <w:tcW w:w="6586" w:type="dxa"/>
            <w:tcBorders>
              <w:top w:val="single" w:sz="4" w:space="0" w:color="auto"/>
              <w:left w:val="single" w:sz="4" w:space="0" w:color="auto"/>
              <w:bottom w:val="single" w:sz="4" w:space="0" w:color="auto"/>
              <w:right w:val="single" w:sz="4" w:space="0" w:color="auto"/>
            </w:tcBorders>
          </w:tcPr>
          <w:p w14:paraId="2D27BAF4" w14:textId="77777777" w:rsidR="001F1D84" w:rsidRPr="001F1D84" w:rsidRDefault="00033F0E" w:rsidP="001658D5">
            <w:pPr>
              <w:spacing w:line="246" w:lineRule="auto"/>
              <w:jc w:val="both"/>
              <w:rPr>
                <w:rFonts w:ascii="Times New Roman" w:hAnsi="Times New Roman" w:cs="Times New Roman"/>
              </w:rPr>
            </w:pPr>
            <w:r w:rsidRPr="00033F0E">
              <w:rPr>
                <w:rFonts w:ascii="Times New Roman" w:hAnsi="Times New Roman" w:cs="Times New Roman"/>
              </w:rPr>
              <w:t>ФУМО СПО 09.00.00 Информатика и вычислительная техника</w:t>
            </w:r>
          </w:p>
        </w:tc>
      </w:tr>
    </w:tbl>
    <w:p w14:paraId="5FF010C0" w14:textId="77777777" w:rsidR="000351E5" w:rsidRDefault="000351E5" w:rsidP="00252FFB">
      <w:pPr>
        <w:ind w:left="-142" w:firstLine="567"/>
        <w:jc w:val="center"/>
        <w:rPr>
          <w:rFonts w:ascii="Times New Roman" w:hAnsi="Times New Roman" w:cs="Times New Roman"/>
          <w:b/>
          <w:sz w:val="24"/>
          <w:szCs w:val="24"/>
        </w:rPr>
      </w:pPr>
    </w:p>
    <w:p w14:paraId="17BF882B" w14:textId="77777777" w:rsidR="00AE7156" w:rsidRPr="003C1F78" w:rsidRDefault="00AE7156" w:rsidP="00252FFB">
      <w:pPr>
        <w:ind w:left="-142" w:firstLine="567"/>
        <w:jc w:val="center"/>
        <w:rPr>
          <w:rFonts w:ascii="Times New Roman" w:hAnsi="Times New Roman" w:cs="Times New Roman"/>
          <w:b/>
          <w:sz w:val="24"/>
          <w:szCs w:val="24"/>
        </w:rPr>
      </w:pPr>
      <w:r w:rsidRPr="003C1F78">
        <w:rPr>
          <w:rFonts w:ascii="Times New Roman" w:hAnsi="Times New Roman" w:cs="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6551"/>
      </w:tblGrid>
      <w:tr w:rsidR="00AE7156" w:rsidRPr="003C1F78" w14:paraId="2354240F" w14:textId="77777777" w:rsidTr="007B4239">
        <w:trPr>
          <w:jc w:val="center"/>
        </w:trPr>
        <w:tc>
          <w:tcPr>
            <w:tcW w:w="3150" w:type="dxa"/>
            <w:tcBorders>
              <w:top w:val="single" w:sz="4" w:space="0" w:color="auto"/>
              <w:left w:val="single" w:sz="4" w:space="0" w:color="auto"/>
              <w:bottom w:val="single" w:sz="4" w:space="0" w:color="auto"/>
              <w:right w:val="single" w:sz="4" w:space="0" w:color="auto"/>
            </w:tcBorders>
          </w:tcPr>
          <w:p w14:paraId="29D79B1C" w14:textId="77777777" w:rsidR="00AE7156" w:rsidRPr="003C1F78" w:rsidRDefault="00AE7156" w:rsidP="00252FFB">
            <w:pPr>
              <w:ind w:left="-142" w:firstLine="567"/>
              <w:rPr>
                <w:rFonts w:ascii="Times New Roman" w:hAnsi="Times New Roman" w:cs="Times New Roman"/>
                <w:sz w:val="24"/>
                <w:szCs w:val="24"/>
              </w:rPr>
            </w:pPr>
            <w:r w:rsidRPr="003C1F78">
              <w:rPr>
                <w:rFonts w:ascii="Times New Roman" w:hAnsi="Times New Roman" w:cs="Times New Roman"/>
                <w:sz w:val="24"/>
                <w:szCs w:val="24"/>
              </w:rPr>
              <w:t>ФИО</w:t>
            </w:r>
          </w:p>
        </w:tc>
        <w:tc>
          <w:tcPr>
            <w:tcW w:w="6551" w:type="dxa"/>
            <w:tcBorders>
              <w:top w:val="single" w:sz="4" w:space="0" w:color="auto"/>
              <w:left w:val="single" w:sz="4" w:space="0" w:color="auto"/>
              <w:bottom w:val="single" w:sz="4" w:space="0" w:color="auto"/>
              <w:right w:val="single" w:sz="4" w:space="0" w:color="auto"/>
            </w:tcBorders>
          </w:tcPr>
          <w:p w14:paraId="4F665192" w14:textId="77777777" w:rsidR="00AE7156" w:rsidRPr="003C1F78" w:rsidRDefault="00AE7156" w:rsidP="00252FFB">
            <w:pPr>
              <w:ind w:left="-142" w:firstLine="567"/>
              <w:rPr>
                <w:rFonts w:ascii="Times New Roman" w:hAnsi="Times New Roman" w:cs="Times New Roman"/>
                <w:sz w:val="24"/>
                <w:szCs w:val="24"/>
              </w:rPr>
            </w:pPr>
            <w:r w:rsidRPr="003C1F78">
              <w:rPr>
                <w:rFonts w:ascii="Times New Roman" w:hAnsi="Times New Roman" w:cs="Times New Roman"/>
                <w:sz w:val="24"/>
                <w:szCs w:val="24"/>
              </w:rPr>
              <w:t>Организация, должность</w:t>
            </w:r>
          </w:p>
        </w:tc>
      </w:tr>
      <w:tr w:rsidR="00386938" w:rsidRPr="003C1F78" w14:paraId="0838D0CF" w14:textId="77777777" w:rsidTr="007B4239">
        <w:trPr>
          <w:jc w:val="center"/>
        </w:trPr>
        <w:tc>
          <w:tcPr>
            <w:tcW w:w="3150" w:type="dxa"/>
            <w:tcBorders>
              <w:top w:val="single" w:sz="4" w:space="0" w:color="auto"/>
              <w:left w:val="single" w:sz="4" w:space="0" w:color="auto"/>
              <w:bottom w:val="single" w:sz="4" w:space="0" w:color="auto"/>
              <w:right w:val="single" w:sz="4" w:space="0" w:color="auto"/>
            </w:tcBorders>
          </w:tcPr>
          <w:p w14:paraId="6DF81B01" w14:textId="77777777" w:rsidR="00386938" w:rsidRPr="003C1F78" w:rsidRDefault="00386938" w:rsidP="007B4239">
            <w:pPr>
              <w:rPr>
                <w:rFonts w:ascii="Times New Roman" w:hAnsi="Times New Roman" w:cs="Times New Roman"/>
                <w:sz w:val="24"/>
                <w:szCs w:val="24"/>
              </w:rPr>
            </w:pPr>
            <w:r w:rsidRPr="003C1F78">
              <w:rPr>
                <w:rFonts w:ascii="Times New Roman" w:hAnsi="Times New Roman" w:cs="Times New Roman"/>
                <w:sz w:val="24"/>
                <w:szCs w:val="24"/>
              </w:rPr>
              <w:t>Беляков Илья Владимирович</w:t>
            </w:r>
          </w:p>
        </w:tc>
        <w:tc>
          <w:tcPr>
            <w:tcW w:w="6551" w:type="dxa"/>
            <w:tcBorders>
              <w:top w:val="single" w:sz="4" w:space="0" w:color="auto"/>
              <w:left w:val="single" w:sz="4" w:space="0" w:color="auto"/>
              <w:bottom w:val="single" w:sz="4" w:space="0" w:color="auto"/>
              <w:right w:val="single" w:sz="4" w:space="0" w:color="auto"/>
            </w:tcBorders>
          </w:tcPr>
          <w:p w14:paraId="6230E11C" w14:textId="77777777" w:rsidR="00386938" w:rsidRPr="003C1F78" w:rsidRDefault="00386938" w:rsidP="0040152F">
            <w:pPr>
              <w:rPr>
                <w:rFonts w:ascii="Times New Roman" w:hAnsi="Times New Roman" w:cs="Times New Roman"/>
                <w:sz w:val="24"/>
                <w:szCs w:val="24"/>
              </w:rPr>
            </w:pPr>
            <w:r w:rsidRPr="003C1F78">
              <w:rPr>
                <w:rFonts w:ascii="Times New Roman" w:hAnsi="Times New Roman" w:cs="Times New Roman"/>
                <w:sz w:val="24"/>
                <w:szCs w:val="24"/>
              </w:rPr>
              <w:t>ГАПОУ «</w:t>
            </w:r>
            <w:r w:rsidR="00292CC0" w:rsidRPr="003C1F78">
              <w:rPr>
                <w:rFonts w:ascii="Times New Roman" w:hAnsi="Times New Roman" w:cs="Times New Roman"/>
                <w:sz w:val="24"/>
                <w:szCs w:val="24"/>
              </w:rPr>
              <w:t>МЦК</w:t>
            </w:r>
            <w:r w:rsidRPr="003C1F78">
              <w:rPr>
                <w:rFonts w:ascii="Times New Roman" w:hAnsi="Times New Roman" w:cs="Times New Roman"/>
                <w:sz w:val="24"/>
                <w:szCs w:val="24"/>
              </w:rPr>
              <w:t xml:space="preserve"> - Казанский техникум информационных технологий и связи», заместитель руководителя IT-куб</w:t>
            </w:r>
          </w:p>
        </w:tc>
      </w:tr>
    </w:tbl>
    <w:p w14:paraId="06AF3C51" w14:textId="77777777" w:rsidR="00064407" w:rsidRPr="003C1F78" w:rsidRDefault="00064407" w:rsidP="008F7B7D">
      <w:pPr>
        <w:suppressAutoHyphens/>
        <w:jc w:val="both"/>
        <w:rPr>
          <w:rFonts w:ascii="Times New Roman" w:eastAsia="Calibri" w:hAnsi="Times New Roman" w:cs="Times New Roman"/>
          <w:bCs/>
          <w:sz w:val="24"/>
          <w:szCs w:val="24"/>
        </w:rPr>
      </w:pPr>
    </w:p>
    <w:tbl>
      <w:tblPr>
        <w:tblW w:w="14053" w:type="dxa"/>
        <w:tblLook w:val="04A0" w:firstRow="1" w:lastRow="0" w:firstColumn="1" w:lastColumn="0" w:noHBand="0" w:noVBand="1"/>
      </w:tblPr>
      <w:tblGrid>
        <w:gridCol w:w="9356"/>
        <w:gridCol w:w="4697"/>
      </w:tblGrid>
      <w:tr w:rsidR="002F0CCE" w:rsidRPr="003C1F78" w14:paraId="077ED7BC" w14:textId="77777777" w:rsidTr="003641A3">
        <w:trPr>
          <w:trHeight w:val="1259"/>
        </w:trPr>
        <w:tc>
          <w:tcPr>
            <w:tcW w:w="9356" w:type="dxa"/>
          </w:tcPr>
          <w:p w14:paraId="0BA99BDD" w14:textId="77777777" w:rsidR="002F0CCE" w:rsidRPr="003C1F78" w:rsidRDefault="002F0CCE" w:rsidP="00180CE3">
            <w:pPr>
              <w:spacing w:after="240"/>
              <w:rPr>
                <w:rFonts w:ascii="Times New Roman" w:eastAsia="Calibri" w:hAnsi="Times New Roman" w:cs="Times New Roman"/>
                <w:b/>
                <w:sz w:val="24"/>
                <w:szCs w:val="24"/>
              </w:rPr>
            </w:pPr>
            <w:r w:rsidRPr="003C1F78">
              <w:rPr>
                <w:rFonts w:ascii="Times New Roman" w:eastAsia="Calibri" w:hAnsi="Times New Roman" w:cs="Times New Roman"/>
                <w:b/>
                <w:sz w:val="24"/>
                <w:szCs w:val="24"/>
              </w:rPr>
              <w:t>Экспертн</w:t>
            </w:r>
            <w:r w:rsidR="0015784E" w:rsidRPr="003C1F78">
              <w:rPr>
                <w:rFonts w:ascii="Times New Roman" w:eastAsia="Calibri" w:hAnsi="Times New Roman" w:cs="Times New Roman"/>
                <w:b/>
                <w:sz w:val="24"/>
                <w:szCs w:val="24"/>
              </w:rPr>
              <w:t>ые</w:t>
            </w:r>
            <w:r w:rsidRPr="003C1F78">
              <w:rPr>
                <w:rFonts w:ascii="Times New Roman" w:eastAsia="Calibri" w:hAnsi="Times New Roman" w:cs="Times New Roman"/>
                <w:b/>
                <w:sz w:val="24"/>
                <w:szCs w:val="24"/>
              </w:rPr>
              <w:t xml:space="preserve"> организаци</w:t>
            </w:r>
            <w:r w:rsidR="0015784E" w:rsidRPr="003C1F78">
              <w:rPr>
                <w:rFonts w:ascii="Times New Roman" w:eastAsia="Calibri" w:hAnsi="Times New Roman" w:cs="Times New Roman"/>
                <w:b/>
                <w:sz w:val="24"/>
                <w:szCs w:val="24"/>
              </w:rPr>
              <w:t>и</w:t>
            </w:r>
            <w:r w:rsidR="00175EC9" w:rsidRPr="003C1F78">
              <w:rPr>
                <w:rFonts w:ascii="Times New Roman" w:eastAsia="Calibri" w:hAnsi="Times New Roman" w:cs="Times New Roman"/>
                <w:b/>
                <w:sz w:val="24"/>
                <w:szCs w:val="24"/>
              </w:rPr>
              <w:t>:</w:t>
            </w:r>
          </w:p>
          <w:p w14:paraId="04CD15C0" w14:textId="77777777" w:rsidR="003641A3" w:rsidRPr="003C1F78" w:rsidRDefault="00044D37" w:rsidP="003641A3">
            <w:pPr>
              <w:pStyle w:val="a4"/>
              <w:numPr>
                <w:ilvl w:val="0"/>
                <w:numId w:val="19"/>
              </w:numPr>
              <w:spacing w:line="360" w:lineRule="auto"/>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t>ГБПОУ Южно-Уральский государственный колледж</w:t>
            </w:r>
          </w:p>
          <w:p w14:paraId="4AC81D86" w14:textId="77777777" w:rsidR="003641A3" w:rsidRPr="003C1F78" w:rsidRDefault="003641A3" w:rsidP="003641A3">
            <w:pPr>
              <w:pStyle w:val="a4"/>
              <w:numPr>
                <w:ilvl w:val="0"/>
                <w:numId w:val="19"/>
              </w:numPr>
              <w:spacing w:line="360" w:lineRule="auto"/>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t xml:space="preserve">ООО «741 </w:t>
            </w:r>
            <w:proofErr w:type="spellStart"/>
            <w:r w:rsidRPr="003C1F78">
              <w:rPr>
                <w:rFonts w:ascii="Times New Roman" w:eastAsia="Calibri" w:hAnsi="Times New Roman" w:cs="Times New Roman"/>
                <w:b/>
                <w:bCs/>
                <w:sz w:val="24"/>
                <w:szCs w:val="24"/>
              </w:rPr>
              <w:t>Студиос.ру</w:t>
            </w:r>
            <w:proofErr w:type="spellEnd"/>
            <w:r w:rsidRPr="003C1F78">
              <w:rPr>
                <w:rFonts w:ascii="Times New Roman" w:eastAsia="Calibri" w:hAnsi="Times New Roman" w:cs="Times New Roman"/>
                <w:b/>
                <w:bCs/>
                <w:sz w:val="24"/>
                <w:szCs w:val="24"/>
              </w:rPr>
              <w:t>»</w:t>
            </w:r>
          </w:p>
          <w:p w14:paraId="7A216F0C" w14:textId="77777777" w:rsidR="00044D37" w:rsidRPr="003C1F78" w:rsidRDefault="003641A3" w:rsidP="00252FFB">
            <w:pPr>
              <w:pStyle w:val="a4"/>
              <w:numPr>
                <w:ilvl w:val="0"/>
                <w:numId w:val="19"/>
              </w:numPr>
              <w:spacing w:line="360" w:lineRule="auto"/>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t>ООО АЙТИПРО</w:t>
            </w:r>
          </w:p>
        </w:tc>
        <w:tc>
          <w:tcPr>
            <w:tcW w:w="4697" w:type="dxa"/>
          </w:tcPr>
          <w:p w14:paraId="6FAE2999" w14:textId="77777777" w:rsidR="002F0CCE" w:rsidRPr="003C1F78" w:rsidRDefault="002F0CCE" w:rsidP="00252FFB">
            <w:pPr>
              <w:rPr>
                <w:rFonts w:ascii="Times New Roman" w:eastAsia="Calibri" w:hAnsi="Times New Roman" w:cs="Times New Roman"/>
              </w:rPr>
            </w:pPr>
          </w:p>
        </w:tc>
      </w:tr>
    </w:tbl>
    <w:p w14:paraId="2826F23C" w14:textId="77777777" w:rsidR="00357431" w:rsidRPr="003C1F78" w:rsidRDefault="00357431" w:rsidP="00252FFB">
      <w:pPr>
        <w:jc w:val="center"/>
        <w:rPr>
          <w:rFonts w:ascii="Times New Roman" w:hAnsi="Times New Roman" w:cs="Times New Roman"/>
          <w:sz w:val="24"/>
          <w:szCs w:val="24"/>
        </w:rPr>
        <w:sectPr w:rsidR="00357431" w:rsidRPr="003C1F78" w:rsidSect="00F87D60">
          <w:headerReference w:type="first" r:id="rId10"/>
          <w:pgSz w:w="11906" w:h="16838"/>
          <w:pgMar w:top="1134" w:right="567" w:bottom="1134" w:left="1134" w:header="709" w:footer="709" w:gutter="0"/>
          <w:pgNumType w:start="2"/>
          <w:cols w:space="708"/>
          <w:titlePg/>
          <w:docGrid w:linePitch="360"/>
        </w:sectPr>
      </w:pPr>
    </w:p>
    <w:p w14:paraId="79279E57" w14:textId="77777777" w:rsidR="00064407" w:rsidRPr="003C1F78" w:rsidRDefault="00064407" w:rsidP="00252FFB">
      <w:pPr>
        <w:jc w:val="center"/>
        <w:rPr>
          <w:rFonts w:ascii="Times New Roman" w:hAnsi="Times New Roman" w:cs="Times New Roman"/>
          <w:b/>
          <w:sz w:val="28"/>
          <w:szCs w:val="28"/>
        </w:rPr>
      </w:pPr>
      <w:bookmarkStart w:id="2" w:name="_Hlk68082010"/>
      <w:r w:rsidRPr="003C1F78">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7FF278CC" w14:textId="77777777" w:rsidR="000E6D6F" w:rsidRPr="003C1F7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4111A6E" w14:textId="77777777" w:rsidR="002D0885" w:rsidRDefault="00735A20">
          <w:pPr>
            <w:pStyle w:val="14"/>
            <w:rPr>
              <w:rFonts w:asciiTheme="minorHAnsi" w:eastAsiaTheme="minorEastAsia" w:hAnsiTheme="minorHAnsi" w:cstheme="minorBidi"/>
              <w:b w:val="0"/>
              <w:bCs w:val="0"/>
              <w:kern w:val="2"/>
              <w:sz w:val="24"/>
              <w:szCs w:val="24"/>
              <w:lang w:eastAsia="ru-RU"/>
              <w14:ligatures w14:val="standardContextual"/>
            </w:rPr>
          </w:pPr>
          <w:r w:rsidRPr="003C1F78">
            <w:rPr>
              <w:sz w:val="24"/>
              <w:szCs w:val="24"/>
            </w:rPr>
            <w:fldChar w:fldCharType="begin"/>
          </w:r>
          <w:r w:rsidRPr="003C1F78">
            <w:rPr>
              <w:sz w:val="24"/>
              <w:szCs w:val="24"/>
            </w:rPr>
            <w:instrText xml:space="preserve"> TOC \o "1-3" \u </w:instrText>
          </w:r>
          <w:r w:rsidRPr="003C1F78">
            <w:rPr>
              <w:sz w:val="24"/>
              <w:szCs w:val="24"/>
            </w:rPr>
            <w:fldChar w:fldCharType="separate"/>
          </w:r>
          <w:r w:rsidR="002D0885">
            <w:t>Раздел 1. Общие положения</w:t>
          </w:r>
          <w:r w:rsidR="002D0885">
            <w:tab/>
          </w:r>
          <w:r w:rsidR="002D0885">
            <w:fldChar w:fldCharType="begin"/>
          </w:r>
          <w:r w:rsidR="002D0885">
            <w:instrText xml:space="preserve"> PAGEREF _Toc196076947 \h </w:instrText>
          </w:r>
          <w:r w:rsidR="002D0885">
            <w:fldChar w:fldCharType="separate"/>
          </w:r>
          <w:r w:rsidR="002D0885">
            <w:t>4</w:t>
          </w:r>
          <w:r w:rsidR="002D0885">
            <w:fldChar w:fldCharType="end"/>
          </w:r>
        </w:p>
        <w:p w14:paraId="6F2FAC39"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1.1. Назначение примерной образовательной программы</w:t>
          </w:r>
          <w:r>
            <w:rPr>
              <w:noProof/>
            </w:rPr>
            <w:tab/>
          </w:r>
          <w:r>
            <w:rPr>
              <w:noProof/>
            </w:rPr>
            <w:fldChar w:fldCharType="begin"/>
          </w:r>
          <w:r>
            <w:rPr>
              <w:noProof/>
            </w:rPr>
            <w:instrText xml:space="preserve"> PAGEREF _Toc196076948 \h </w:instrText>
          </w:r>
          <w:r>
            <w:rPr>
              <w:noProof/>
            </w:rPr>
          </w:r>
          <w:r>
            <w:rPr>
              <w:noProof/>
            </w:rPr>
            <w:fldChar w:fldCharType="separate"/>
          </w:r>
          <w:r>
            <w:rPr>
              <w:noProof/>
            </w:rPr>
            <w:t>4</w:t>
          </w:r>
          <w:r>
            <w:rPr>
              <w:noProof/>
            </w:rPr>
            <w:fldChar w:fldCharType="end"/>
          </w:r>
        </w:p>
        <w:p w14:paraId="12EF04BD"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1.2. Нормативные документы.</w:t>
          </w:r>
          <w:r>
            <w:rPr>
              <w:noProof/>
            </w:rPr>
            <w:tab/>
          </w:r>
          <w:r>
            <w:rPr>
              <w:noProof/>
            </w:rPr>
            <w:fldChar w:fldCharType="begin"/>
          </w:r>
          <w:r>
            <w:rPr>
              <w:noProof/>
            </w:rPr>
            <w:instrText xml:space="preserve"> PAGEREF _Toc196076949 \h </w:instrText>
          </w:r>
          <w:r>
            <w:rPr>
              <w:noProof/>
            </w:rPr>
          </w:r>
          <w:r>
            <w:rPr>
              <w:noProof/>
            </w:rPr>
            <w:fldChar w:fldCharType="separate"/>
          </w:r>
          <w:r>
            <w:rPr>
              <w:noProof/>
            </w:rPr>
            <w:t>4</w:t>
          </w:r>
          <w:r>
            <w:rPr>
              <w:noProof/>
            </w:rPr>
            <w:fldChar w:fldCharType="end"/>
          </w:r>
        </w:p>
        <w:p w14:paraId="76958E37"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1.3. Перечень сокращений.</w:t>
          </w:r>
          <w:r>
            <w:rPr>
              <w:noProof/>
            </w:rPr>
            <w:tab/>
          </w:r>
          <w:r>
            <w:rPr>
              <w:noProof/>
            </w:rPr>
            <w:fldChar w:fldCharType="begin"/>
          </w:r>
          <w:r>
            <w:rPr>
              <w:noProof/>
            </w:rPr>
            <w:instrText xml:space="preserve"> PAGEREF _Toc196076950 \h </w:instrText>
          </w:r>
          <w:r>
            <w:rPr>
              <w:noProof/>
            </w:rPr>
          </w:r>
          <w:r>
            <w:rPr>
              <w:noProof/>
            </w:rPr>
            <w:fldChar w:fldCharType="separate"/>
          </w:r>
          <w:r>
            <w:rPr>
              <w:noProof/>
            </w:rPr>
            <w:t>5</w:t>
          </w:r>
          <w:r>
            <w:rPr>
              <w:noProof/>
            </w:rPr>
            <w:fldChar w:fldCharType="end"/>
          </w:r>
        </w:p>
        <w:p w14:paraId="627DBFBA"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2. Основные характеристики образовательной программы</w:t>
          </w:r>
          <w:r>
            <w:tab/>
          </w:r>
          <w:r>
            <w:fldChar w:fldCharType="begin"/>
          </w:r>
          <w:r>
            <w:instrText xml:space="preserve"> PAGEREF _Toc196076951 \h </w:instrText>
          </w:r>
          <w:r>
            <w:fldChar w:fldCharType="separate"/>
          </w:r>
          <w:r>
            <w:t>5</w:t>
          </w:r>
          <w:r>
            <w:fldChar w:fldCharType="end"/>
          </w:r>
        </w:p>
        <w:p w14:paraId="0D312435"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3. Характеристика профессиональной деятельности выпускника</w:t>
          </w:r>
          <w:r>
            <w:tab/>
          </w:r>
          <w:r>
            <w:fldChar w:fldCharType="begin"/>
          </w:r>
          <w:r>
            <w:instrText xml:space="preserve"> PAGEREF _Toc196076952 \h </w:instrText>
          </w:r>
          <w:r>
            <w:fldChar w:fldCharType="separate"/>
          </w:r>
          <w:r>
            <w:t>6</w:t>
          </w:r>
          <w:r>
            <w:fldChar w:fldCharType="end"/>
          </w:r>
        </w:p>
        <w:p w14:paraId="3146AC5E"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_Toc196076953 \h </w:instrText>
          </w:r>
          <w:r>
            <w:rPr>
              <w:noProof/>
            </w:rPr>
          </w:r>
          <w:r>
            <w:rPr>
              <w:noProof/>
            </w:rPr>
            <w:fldChar w:fldCharType="separate"/>
          </w:r>
          <w:r>
            <w:rPr>
              <w:noProof/>
            </w:rPr>
            <w:t>6</w:t>
          </w:r>
          <w:r>
            <w:rPr>
              <w:noProof/>
            </w:rPr>
            <w:fldChar w:fldCharType="end"/>
          </w:r>
        </w:p>
        <w:p w14:paraId="7F4F64F1"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rFonts w:eastAsia="Calibri"/>
              <w:bCs/>
              <w:noProof/>
              <w:lang w:eastAsia="en-US"/>
            </w:rPr>
            <w:t>06 Связь, информационные и коммуникационные технологии.</w:t>
          </w:r>
          <w:r>
            <w:rPr>
              <w:noProof/>
            </w:rPr>
            <w:tab/>
          </w:r>
          <w:r>
            <w:rPr>
              <w:noProof/>
            </w:rPr>
            <w:fldChar w:fldCharType="begin"/>
          </w:r>
          <w:r>
            <w:rPr>
              <w:noProof/>
            </w:rPr>
            <w:instrText xml:space="preserve"> PAGEREF _Toc196076954 \h </w:instrText>
          </w:r>
          <w:r>
            <w:rPr>
              <w:noProof/>
            </w:rPr>
          </w:r>
          <w:r>
            <w:rPr>
              <w:noProof/>
            </w:rPr>
            <w:fldChar w:fldCharType="separate"/>
          </w:r>
          <w:r>
            <w:rPr>
              <w:noProof/>
            </w:rPr>
            <w:t>6</w:t>
          </w:r>
          <w:r>
            <w:rPr>
              <w:noProof/>
            </w:rPr>
            <w:fldChar w:fldCharType="end"/>
          </w:r>
        </w:p>
        <w:p w14:paraId="23E066BE"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3.2. Профессиональные стандарты</w:t>
          </w:r>
          <w:r>
            <w:rPr>
              <w:noProof/>
            </w:rPr>
            <w:tab/>
          </w:r>
          <w:r>
            <w:rPr>
              <w:noProof/>
            </w:rPr>
            <w:fldChar w:fldCharType="begin"/>
          </w:r>
          <w:r>
            <w:rPr>
              <w:noProof/>
            </w:rPr>
            <w:instrText xml:space="preserve"> PAGEREF _Toc196076955 \h </w:instrText>
          </w:r>
          <w:r>
            <w:rPr>
              <w:noProof/>
            </w:rPr>
          </w:r>
          <w:r>
            <w:rPr>
              <w:noProof/>
            </w:rPr>
            <w:fldChar w:fldCharType="separate"/>
          </w:r>
          <w:r>
            <w:rPr>
              <w:noProof/>
            </w:rPr>
            <w:t>6</w:t>
          </w:r>
          <w:r>
            <w:rPr>
              <w:noProof/>
            </w:rPr>
            <w:fldChar w:fldCharType="end"/>
          </w:r>
        </w:p>
        <w:p w14:paraId="72D23DCB"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3.3. Осваиваемые виды деятельности</w:t>
          </w:r>
          <w:r>
            <w:rPr>
              <w:noProof/>
            </w:rPr>
            <w:tab/>
          </w:r>
          <w:r>
            <w:rPr>
              <w:noProof/>
            </w:rPr>
            <w:fldChar w:fldCharType="begin"/>
          </w:r>
          <w:r>
            <w:rPr>
              <w:noProof/>
            </w:rPr>
            <w:instrText xml:space="preserve"> PAGEREF _Toc196076956 \h </w:instrText>
          </w:r>
          <w:r>
            <w:rPr>
              <w:noProof/>
            </w:rPr>
          </w:r>
          <w:r>
            <w:rPr>
              <w:noProof/>
            </w:rPr>
            <w:fldChar w:fldCharType="separate"/>
          </w:r>
          <w:r>
            <w:rPr>
              <w:noProof/>
            </w:rPr>
            <w:t>9</w:t>
          </w:r>
          <w:r>
            <w:rPr>
              <w:noProof/>
            </w:rPr>
            <w:fldChar w:fldCharType="end"/>
          </w:r>
        </w:p>
        <w:p w14:paraId="06998C7C"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4. Планируемые результаты освоения образовательной программы</w:t>
          </w:r>
          <w:r>
            <w:tab/>
          </w:r>
          <w:r>
            <w:fldChar w:fldCharType="begin"/>
          </w:r>
          <w:r>
            <w:instrText xml:space="preserve"> PAGEREF _Toc196076957 \h </w:instrText>
          </w:r>
          <w:r>
            <w:fldChar w:fldCharType="separate"/>
          </w:r>
          <w:r>
            <w:t>10</w:t>
          </w:r>
          <w:r>
            <w:fldChar w:fldCharType="end"/>
          </w:r>
        </w:p>
        <w:p w14:paraId="4BAF2EB6"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4.1. Общие компетенции</w:t>
          </w:r>
          <w:r>
            <w:rPr>
              <w:noProof/>
            </w:rPr>
            <w:tab/>
          </w:r>
          <w:r>
            <w:rPr>
              <w:noProof/>
            </w:rPr>
            <w:fldChar w:fldCharType="begin"/>
          </w:r>
          <w:r>
            <w:rPr>
              <w:noProof/>
            </w:rPr>
            <w:instrText xml:space="preserve"> PAGEREF _Toc196076958 \h </w:instrText>
          </w:r>
          <w:r>
            <w:rPr>
              <w:noProof/>
            </w:rPr>
          </w:r>
          <w:r>
            <w:rPr>
              <w:noProof/>
            </w:rPr>
            <w:fldChar w:fldCharType="separate"/>
          </w:r>
          <w:r>
            <w:rPr>
              <w:noProof/>
            </w:rPr>
            <w:t>10</w:t>
          </w:r>
          <w:r>
            <w:rPr>
              <w:noProof/>
            </w:rPr>
            <w:fldChar w:fldCharType="end"/>
          </w:r>
        </w:p>
        <w:p w14:paraId="1A9FE8C4"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4.2. Профессиональные компетенции</w:t>
          </w:r>
          <w:r>
            <w:rPr>
              <w:noProof/>
            </w:rPr>
            <w:tab/>
          </w:r>
          <w:r>
            <w:rPr>
              <w:noProof/>
            </w:rPr>
            <w:fldChar w:fldCharType="begin"/>
          </w:r>
          <w:r>
            <w:rPr>
              <w:noProof/>
            </w:rPr>
            <w:instrText xml:space="preserve"> PAGEREF _Toc196076959 \h </w:instrText>
          </w:r>
          <w:r>
            <w:rPr>
              <w:noProof/>
            </w:rPr>
          </w:r>
          <w:r>
            <w:rPr>
              <w:noProof/>
            </w:rPr>
            <w:fldChar w:fldCharType="separate"/>
          </w:r>
          <w:r>
            <w:rPr>
              <w:noProof/>
            </w:rPr>
            <w:t>14</w:t>
          </w:r>
          <w:r>
            <w:rPr>
              <w:noProof/>
            </w:rPr>
            <w:fldChar w:fldCharType="end"/>
          </w:r>
        </w:p>
        <w:p w14:paraId="03B16938"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4.3. Примерная матрица компетенций выпускника</w:t>
          </w:r>
          <w:r>
            <w:rPr>
              <w:noProof/>
            </w:rPr>
            <w:tab/>
          </w:r>
          <w:r>
            <w:rPr>
              <w:noProof/>
            </w:rPr>
            <w:fldChar w:fldCharType="begin"/>
          </w:r>
          <w:r>
            <w:rPr>
              <w:noProof/>
            </w:rPr>
            <w:instrText xml:space="preserve"> PAGEREF _Toc196076960 \h </w:instrText>
          </w:r>
          <w:r>
            <w:rPr>
              <w:noProof/>
            </w:rPr>
          </w:r>
          <w:r>
            <w:rPr>
              <w:noProof/>
            </w:rPr>
            <w:fldChar w:fldCharType="separate"/>
          </w:r>
          <w:r>
            <w:rPr>
              <w:noProof/>
            </w:rPr>
            <w:t>38</w:t>
          </w:r>
          <w:r>
            <w:rPr>
              <w:noProof/>
            </w:rPr>
            <w:fldChar w:fldCharType="end"/>
          </w:r>
        </w:p>
        <w:p w14:paraId="481E3DCB"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5. Примерная структура и содержание образовательной программы</w:t>
          </w:r>
          <w:r>
            <w:tab/>
          </w:r>
          <w:r>
            <w:fldChar w:fldCharType="begin"/>
          </w:r>
          <w:r>
            <w:instrText xml:space="preserve"> PAGEREF _Toc196076961 \h </w:instrText>
          </w:r>
          <w:r>
            <w:fldChar w:fldCharType="separate"/>
          </w:r>
          <w:r>
            <w:t>42</w:t>
          </w:r>
          <w:r>
            <w:fldChar w:fldCharType="end"/>
          </w:r>
        </w:p>
        <w:p w14:paraId="4B357448"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5.1. Примерный учебный план</w:t>
          </w:r>
          <w:r>
            <w:rPr>
              <w:noProof/>
            </w:rPr>
            <w:tab/>
          </w:r>
          <w:r>
            <w:rPr>
              <w:noProof/>
            </w:rPr>
            <w:fldChar w:fldCharType="begin"/>
          </w:r>
          <w:r>
            <w:rPr>
              <w:noProof/>
            </w:rPr>
            <w:instrText xml:space="preserve"> PAGEREF _Toc196076962 \h </w:instrText>
          </w:r>
          <w:r>
            <w:rPr>
              <w:noProof/>
            </w:rPr>
          </w:r>
          <w:r>
            <w:rPr>
              <w:noProof/>
            </w:rPr>
            <w:fldChar w:fldCharType="separate"/>
          </w:r>
          <w:r>
            <w:rPr>
              <w:noProof/>
            </w:rPr>
            <w:t>42</w:t>
          </w:r>
          <w:r>
            <w:rPr>
              <w:noProof/>
            </w:rPr>
            <w:fldChar w:fldCharType="end"/>
          </w:r>
        </w:p>
        <w:p w14:paraId="5CBAB855"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5.2. Примерный календарный учебный график</w:t>
          </w:r>
          <w:r>
            <w:rPr>
              <w:noProof/>
            </w:rPr>
            <w:tab/>
          </w:r>
          <w:r>
            <w:rPr>
              <w:noProof/>
            </w:rPr>
            <w:fldChar w:fldCharType="begin"/>
          </w:r>
          <w:r>
            <w:rPr>
              <w:noProof/>
            </w:rPr>
            <w:instrText xml:space="preserve"> PAGEREF _Toc196076963 \h </w:instrText>
          </w:r>
          <w:r>
            <w:rPr>
              <w:noProof/>
            </w:rPr>
          </w:r>
          <w:r>
            <w:rPr>
              <w:noProof/>
            </w:rPr>
            <w:fldChar w:fldCharType="separate"/>
          </w:r>
          <w:r>
            <w:rPr>
              <w:noProof/>
            </w:rPr>
            <w:t>45</w:t>
          </w:r>
          <w:r>
            <w:rPr>
              <w:noProof/>
            </w:rPr>
            <w:fldChar w:fldCharType="end"/>
          </w:r>
        </w:p>
        <w:p w14:paraId="023E8E57"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_Toc196076964 \h </w:instrText>
          </w:r>
          <w:r>
            <w:rPr>
              <w:noProof/>
            </w:rPr>
          </w:r>
          <w:r>
            <w:rPr>
              <w:noProof/>
            </w:rPr>
            <w:fldChar w:fldCharType="separate"/>
          </w:r>
          <w:r>
            <w:rPr>
              <w:noProof/>
            </w:rPr>
            <w:t>46</w:t>
          </w:r>
          <w:r>
            <w:rPr>
              <w:noProof/>
            </w:rPr>
            <w:fldChar w:fldCharType="end"/>
          </w:r>
        </w:p>
        <w:p w14:paraId="34E763F1"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 xml:space="preserve">5.4. Примерная рабочая программа воспитания </w:t>
          </w:r>
          <w:r w:rsidRPr="006444F5">
            <w:rPr>
              <w:noProof/>
            </w:rPr>
            <w:t>и примерный календарный план воспитательной работы</w:t>
          </w:r>
          <w:r>
            <w:rPr>
              <w:noProof/>
            </w:rPr>
            <w:tab/>
          </w:r>
          <w:r>
            <w:rPr>
              <w:noProof/>
            </w:rPr>
            <w:fldChar w:fldCharType="begin"/>
          </w:r>
          <w:r>
            <w:rPr>
              <w:noProof/>
            </w:rPr>
            <w:instrText xml:space="preserve"> PAGEREF _Toc196076965 \h </w:instrText>
          </w:r>
          <w:r>
            <w:rPr>
              <w:noProof/>
            </w:rPr>
          </w:r>
          <w:r>
            <w:rPr>
              <w:noProof/>
            </w:rPr>
            <w:fldChar w:fldCharType="separate"/>
          </w:r>
          <w:r>
            <w:rPr>
              <w:noProof/>
            </w:rPr>
            <w:t>46</w:t>
          </w:r>
          <w:r>
            <w:rPr>
              <w:noProof/>
            </w:rPr>
            <w:fldChar w:fldCharType="end"/>
          </w:r>
        </w:p>
        <w:p w14:paraId="2BF1E135"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5.5 Практическая подготовка</w:t>
          </w:r>
          <w:r>
            <w:rPr>
              <w:noProof/>
            </w:rPr>
            <w:tab/>
          </w:r>
          <w:r>
            <w:rPr>
              <w:noProof/>
            </w:rPr>
            <w:fldChar w:fldCharType="begin"/>
          </w:r>
          <w:r>
            <w:rPr>
              <w:noProof/>
            </w:rPr>
            <w:instrText xml:space="preserve"> PAGEREF _Toc196076966 \h </w:instrText>
          </w:r>
          <w:r>
            <w:rPr>
              <w:noProof/>
            </w:rPr>
          </w:r>
          <w:r>
            <w:rPr>
              <w:noProof/>
            </w:rPr>
            <w:fldChar w:fldCharType="separate"/>
          </w:r>
          <w:r>
            <w:rPr>
              <w:noProof/>
            </w:rPr>
            <w:t>46</w:t>
          </w:r>
          <w:r>
            <w:rPr>
              <w:noProof/>
            </w:rPr>
            <w:fldChar w:fldCharType="end"/>
          </w:r>
        </w:p>
        <w:p w14:paraId="795971C3"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5.6. Государственная итоговая аттестация</w:t>
          </w:r>
          <w:r>
            <w:rPr>
              <w:noProof/>
            </w:rPr>
            <w:tab/>
          </w:r>
          <w:r>
            <w:rPr>
              <w:noProof/>
            </w:rPr>
            <w:fldChar w:fldCharType="begin"/>
          </w:r>
          <w:r>
            <w:rPr>
              <w:noProof/>
            </w:rPr>
            <w:instrText xml:space="preserve"> PAGEREF _Toc196076967 \h </w:instrText>
          </w:r>
          <w:r>
            <w:rPr>
              <w:noProof/>
            </w:rPr>
          </w:r>
          <w:r>
            <w:rPr>
              <w:noProof/>
            </w:rPr>
            <w:fldChar w:fldCharType="separate"/>
          </w:r>
          <w:r>
            <w:rPr>
              <w:noProof/>
            </w:rPr>
            <w:t>46</w:t>
          </w:r>
          <w:r>
            <w:rPr>
              <w:noProof/>
            </w:rPr>
            <w:fldChar w:fldCharType="end"/>
          </w:r>
        </w:p>
        <w:p w14:paraId="776E38ED"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6. Примерные условия реализации образовательной программы</w:t>
          </w:r>
          <w:r>
            <w:tab/>
          </w:r>
          <w:r>
            <w:fldChar w:fldCharType="begin"/>
          </w:r>
          <w:r>
            <w:instrText xml:space="preserve"> PAGEREF _Toc196076968 \h </w:instrText>
          </w:r>
          <w:r>
            <w:fldChar w:fldCharType="separate"/>
          </w:r>
          <w:r>
            <w:t>47</w:t>
          </w:r>
          <w:r>
            <w:fldChar w:fldCharType="end"/>
          </w:r>
        </w:p>
        <w:p w14:paraId="5A8ADC4C"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_Toc196076969 \h </w:instrText>
          </w:r>
          <w:r>
            <w:rPr>
              <w:noProof/>
            </w:rPr>
          </w:r>
          <w:r>
            <w:rPr>
              <w:noProof/>
            </w:rPr>
            <w:fldChar w:fldCharType="separate"/>
          </w:r>
          <w:r>
            <w:rPr>
              <w:noProof/>
            </w:rPr>
            <w:t>47</w:t>
          </w:r>
          <w:r>
            <w:rPr>
              <w:noProof/>
            </w:rPr>
            <w:fldChar w:fldCharType="end"/>
          </w:r>
        </w:p>
        <w:p w14:paraId="1C3247B9"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_Toc196076970 \h </w:instrText>
          </w:r>
          <w:r>
            <w:rPr>
              <w:noProof/>
            </w:rPr>
          </w:r>
          <w:r>
            <w:rPr>
              <w:noProof/>
            </w:rPr>
            <w:fldChar w:fldCharType="separate"/>
          </w:r>
          <w:r>
            <w:rPr>
              <w:noProof/>
            </w:rPr>
            <w:t>47</w:t>
          </w:r>
          <w:r>
            <w:rPr>
              <w:noProof/>
            </w:rPr>
            <w:fldChar w:fldCharType="end"/>
          </w:r>
        </w:p>
        <w:p w14:paraId="4FF63E33"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_Toc196076971 \h </w:instrText>
          </w:r>
          <w:r>
            <w:rPr>
              <w:noProof/>
            </w:rPr>
          </w:r>
          <w:r>
            <w:rPr>
              <w:noProof/>
            </w:rPr>
            <w:fldChar w:fldCharType="separate"/>
          </w:r>
          <w:r>
            <w:rPr>
              <w:noProof/>
            </w:rPr>
            <w:t>47</w:t>
          </w:r>
          <w:r>
            <w:rPr>
              <w:noProof/>
            </w:rPr>
            <w:fldChar w:fldCharType="end"/>
          </w:r>
        </w:p>
        <w:p w14:paraId="34BD1AFF"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6.4.</w:t>
          </w:r>
          <w:r w:rsidRPr="006444F5">
            <w:rPr>
              <w:b/>
              <w:noProof/>
            </w:rPr>
            <w:t> </w:t>
          </w:r>
          <w:r w:rsidRPr="006444F5">
            <w:rPr>
              <w:rFonts w:eastAsia="Calibri"/>
              <w:bCs/>
              <w:noProof/>
              <w:lang w:eastAsia="en-US"/>
            </w:rPr>
            <w:t xml:space="preserve">Примерные расчеты </w:t>
          </w:r>
          <w:r w:rsidRPr="006444F5">
            <w:rPr>
              <w:bCs/>
              <w:noProof/>
            </w:rPr>
            <w:t>финансового обеспечения</w:t>
          </w:r>
          <w:r w:rsidRPr="006444F5">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_Toc196076972 \h </w:instrText>
          </w:r>
          <w:r>
            <w:rPr>
              <w:noProof/>
            </w:rPr>
          </w:r>
          <w:r>
            <w:rPr>
              <w:noProof/>
            </w:rPr>
            <w:fldChar w:fldCharType="separate"/>
          </w:r>
          <w:r>
            <w:rPr>
              <w:noProof/>
            </w:rPr>
            <w:t>48</w:t>
          </w:r>
          <w:r>
            <w:rPr>
              <w:noProof/>
            </w:rPr>
            <w:fldChar w:fldCharType="end"/>
          </w:r>
        </w:p>
        <w:p w14:paraId="55C174C3" w14:textId="77777777" w:rsidR="000E6D6F" w:rsidRPr="003C1F78" w:rsidRDefault="00735A20" w:rsidP="00FA3C22">
          <w:pPr>
            <w:tabs>
              <w:tab w:val="right" w:leader="dot" w:pos="9356"/>
            </w:tabs>
            <w:rPr>
              <w:rFonts w:ascii="Times New Roman" w:hAnsi="Times New Roman" w:cs="Times New Roman"/>
              <w:sz w:val="24"/>
              <w:szCs w:val="24"/>
            </w:rPr>
          </w:pPr>
          <w:r w:rsidRPr="003C1F78">
            <w:rPr>
              <w:rFonts w:ascii="Times New Roman" w:hAnsi="Times New Roman" w:cs="Times New Roman"/>
              <w:b/>
              <w:bCs/>
              <w:noProof/>
              <w:sz w:val="24"/>
              <w:szCs w:val="24"/>
            </w:rPr>
            <w:fldChar w:fldCharType="end"/>
          </w:r>
        </w:p>
      </w:sdtContent>
    </w:sdt>
    <w:p w14:paraId="79A94BA8" w14:textId="77777777" w:rsidR="00064407" w:rsidRPr="003C1F78" w:rsidRDefault="00064407"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 xml:space="preserve">Приложение </w:t>
      </w:r>
      <w:r w:rsidR="002F0CCE" w:rsidRPr="003C1F78">
        <w:rPr>
          <w:rFonts w:ascii="Times New Roman" w:hAnsi="Times New Roman" w:cs="Times New Roman"/>
          <w:bCs/>
          <w:sz w:val="24"/>
          <w:szCs w:val="24"/>
        </w:rPr>
        <w:t>1</w:t>
      </w:r>
      <w:r w:rsidRPr="003C1F78">
        <w:rPr>
          <w:rFonts w:ascii="Times New Roman" w:hAnsi="Times New Roman" w:cs="Times New Roman"/>
          <w:bCs/>
          <w:sz w:val="24"/>
          <w:szCs w:val="24"/>
        </w:rPr>
        <w:t>. Примерные рабочие программы профессиональных модулей</w:t>
      </w:r>
    </w:p>
    <w:p w14:paraId="6EC85EAB" w14:textId="77777777" w:rsidR="00064407" w:rsidRPr="003C1F78" w:rsidRDefault="00064407"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 xml:space="preserve">Приложение </w:t>
      </w:r>
      <w:r w:rsidR="002F0CCE" w:rsidRPr="003C1F78">
        <w:rPr>
          <w:rFonts w:ascii="Times New Roman" w:hAnsi="Times New Roman" w:cs="Times New Roman"/>
          <w:bCs/>
          <w:sz w:val="24"/>
          <w:szCs w:val="24"/>
        </w:rPr>
        <w:t>2</w:t>
      </w:r>
      <w:r w:rsidRPr="003C1F78">
        <w:rPr>
          <w:rFonts w:ascii="Times New Roman" w:hAnsi="Times New Roman" w:cs="Times New Roman"/>
          <w:bCs/>
          <w:sz w:val="24"/>
          <w:szCs w:val="24"/>
        </w:rPr>
        <w:t>. Примерные рабочие программы учебных дисциплин</w:t>
      </w:r>
    </w:p>
    <w:p w14:paraId="17E4C308" w14:textId="77777777" w:rsidR="002F0CCE" w:rsidRPr="003C1F78" w:rsidRDefault="002F0CCE"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3E1AB597" w14:textId="77777777" w:rsidR="00064407" w:rsidRPr="003C1F78" w:rsidRDefault="00064407"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 xml:space="preserve">Приложение </w:t>
      </w:r>
      <w:r w:rsidR="002F0CCE" w:rsidRPr="003C1F78">
        <w:rPr>
          <w:rFonts w:ascii="Times New Roman" w:hAnsi="Times New Roman" w:cs="Times New Roman"/>
          <w:bCs/>
          <w:sz w:val="24"/>
          <w:szCs w:val="24"/>
        </w:rPr>
        <w:t>4</w:t>
      </w:r>
      <w:r w:rsidRPr="003C1F78">
        <w:rPr>
          <w:rFonts w:ascii="Times New Roman" w:hAnsi="Times New Roman" w:cs="Times New Roman"/>
          <w:bCs/>
          <w:sz w:val="24"/>
          <w:szCs w:val="24"/>
        </w:rPr>
        <w:t xml:space="preserve">. </w:t>
      </w:r>
      <w:r w:rsidR="00AA3AE2" w:rsidRPr="003C1F78">
        <w:rPr>
          <w:rFonts w:ascii="Times New Roman" w:hAnsi="Times New Roman" w:cs="Times New Roman"/>
          <w:bCs/>
          <w:sz w:val="24"/>
          <w:szCs w:val="24"/>
        </w:rPr>
        <w:t xml:space="preserve">Примерная программа </w:t>
      </w:r>
      <w:r w:rsidR="002F0CCE" w:rsidRPr="003C1F78">
        <w:rPr>
          <w:rFonts w:ascii="Times New Roman" w:hAnsi="Times New Roman" w:cs="Times New Roman"/>
          <w:bCs/>
          <w:sz w:val="24"/>
          <w:szCs w:val="24"/>
        </w:rPr>
        <w:t>государственной итоговой аттестации</w:t>
      </w:r>
    </w:p>
    <w:p w14:paraId="21B537BA" w14:textId="77777777" w:rsidR="00064407" w:rsidRPr="003C1F78" w:rsidRDefault="002F0CCE" w:rsidP="00252FFB">
      <w:pPr>
        <w:suppressAutoHyphens/>
        <w:rPr>
          <w:rFonts w:ascii="Times New Roman" w:hAnsi="Times New Roman" w:cs="Times New Roman"/>
          <w:sz w:val="24"/>
          <w:szCs w:val="24"/>
        </w:rPr>
      </w:pPr>
      <w:r w:rsidRPr="003C1F7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3C1F78">
        <w:rPr>
          <w:rFonts w:ascii="Times New Roman" w:hAnsi="Times New Roman" w:cs="Times New Roman"/>
          <w:sz w:val="24"/>
          <w:szCs w:val="24"/>
        </w:rPr>
        <w:br w:type="page"/>
      </w:r>
    </w:p>
    <w:p w14:paraId="40279431" w14:textId="77777777" w:rsidR="00064407" w:rsidRPr="003C1F78" w:rsidRDefault="00064407" w:rsidP="00252FFB">
      <w:pPr>
        <w:pStyle w:val="1"/>
        <w:spacing w:before="0" w:after="0"/>
      </w:pPr>
      <w:bookmarkStart w:id="6" w:name="_Toc196076947"/>
      <w:r w:rsidRPr="003C1F78">
        <w:lastRenderedPageBreak/>
        <w:t>Раздел 1. Общие положения</w:t>
      </w:r>
      <w:bookmarkEnd w:id="3"/>
      <w:bookmarkEnd w:id="6"/>
    </w:p>
    <w:p w14:paraId="496CE96D" w14:textId="77777777" w:rsidR="00252FFB" w:rsidRPr="003C1F78" w:rsidRDefault="00252FFB" w:rsidP="00252FFB">
      <w:pPr>
        <w:pStyle w:val="1"/>
        <w:spacing w:before="0" w:after="0"/>
      </w:pPr>
    </w:p>
    <w:p w14:paraId="7243DB54" w14:textId="77777777" w:rsidR="00FD03F8" w:rsidRPr="000351E5" w:rsidRDefault="00064407" w:rsidP="00252FFB">
      <w:pPr>
        <w:pStyle w:val="114"/>
        <w:spacing w:after="0" w:line="240" w:lineRule="auto"/>
      </w:pPr>
      <w:bookmarkStart w:id="7" w:name="_Toc196076948"/>
      <w:r w:rsidRPr="000351E5">
        <w:t>1.1. </w:t>
      </w:r>
      <w:r w:rsidR="00FD03F8" w:rsidRPr="000351E5">
        <w:t xml:space="preserve">Назначение </w:t>
      </w:r>
      <w:r w:rsidR="0015784E" w:rsidRPr="000351E5">
        <w:t>примерной образовательной программы</w:t>
      </w:r>
      <w:bookmarkEnd w:id="7"/>
    </w:p>
    <w:p w14:paraId="30421276" w14:textId="77777777" w:rsidR="009A4D9F" w:rsidRPr="000351E5" w:rsidRDefault="000347D6" w:rsidP="006C7571">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 xml:space="preserve">Настоящая </w:t>
      </w:r>
      <w:r w:rsidR="00865E6C" w:rsidRPr="000351E5">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0351E5">
        <w:rPr>
          <w:rFonts w:ascii="Times New Roman" w:hAnsi="Times New Roman" w:cs="Times New Roman"/>
          <w:bCs/>
          <w:sz w:val="24"/>
          <w:szCs w:val="24"/>
        </w:rPr>
        <w:t xml:space="preserve">по </w:t>
      </w:r>
      <w:r w:rsidR="006C7571" w:rsidRPr="000351E5">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Pr="000351E5">
        <w:rPr>
          <w:rFonts w:ascii="Times New Roman" w:eastAsia="Calibri" w:hAnsi="Times New Roman" w:cs="Times New Roman"/>
          <w:bCs/>
          <w:iCs/>
          <w:sz w:val="24"/>
          <w:szCs w:val="24"/>
        </w:rPr>
        <w:t xml:space="preserve"> </w:t>
      </w:r>
      <w:r w:rsidRPr="000351E5">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0351E5">
        <w:rPr>
          <w:rFonts w:ascii="Times New Roman" w:eastAsia="Calibri" w:hAnsi="Times New Roman" w:cs="Times New Roman"/>
          <w:bCs/>
          <w:sz w:val="24"/>
          <w:szCs w:val="24"/>
        </w:rPr>
        <w:t xml:space="preserve">по </w:t>
      </w:r>
      <w:r w:rsidR="006C7571" w:rsidRPr="000351E5">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Pr="000351E5">
        <w:rPr>
          <w:rFonts w:ascii="Times New Roman" w:hAnsi="Times New Roman" w:cs="Times New Roman"/>
          <w:bCs/>
          <w:iCs/>
          <w:sz w:val="24"/>
          <w:szCs w:val="24"/>
        </w:rPr>
        <w:t>,</w:t>
      </w:r>
      <w:r w:rsidRPr="000351E5">
        <w:rPr>
          <w:rFonts w:ascii="Times New Roman" w:hAnsi="Times New Roman" w:cs="Times New Roman"/>
          <w:bCs/>
          <w:sz w:val="24"/>
          <w:szCs w:val="24"/>
        </w:rPr>
        <w:t xml:space="preserve"> </w:t>
      </w:r>
      <w:r w:rsidR="006C7571" w:rsidRPr="000351E5">
        <w:rPr>
          <w:rFonts w:ascii="Times New Roman" w:hAnsi="Times New Roman" w:cs="Times New Roman"/>
          <w:bCs/>
          <w:sz w:val="24"/>
          <w:szCs w:val="24"/>
        </w:rPr>
        <w:t xml:space="preserve">утвержденного Приказом </w:t>
      </w:r>
      <w:proofErr w:type="spellStart"/>
      <w:r w:rsidR="006C7571" w:rsidRPr="000351E5">
        <w:rPr>
          <w:rFonts w:ascii="Times New Roman" w:hAnsi="Times New Roman" w:cs="Times New Roman"/>
          <w:bCs/>
          <w:sz w:val="24"/>
          <w:szCs w:val="24"/>
        </w:rPr>
        <w:t>Минпросвещения</w:t>
      </w:r>
      <w:proofErr w:type="spellEnd"/>
      <w:r w:rsidR="006C7571" w:rsidRPr="000351E5">
        <w:rPr>
          <w:rFonts w:ascii="Times New Roman" w:hAnsi="Times New Roman" w:cs="Times New Roman"/>
          <w:bCs/>
          <w:sz w:val="24"/>
          <w:szCs w:val="24"/>
        </w:rPr>
        <w:t xml:space="preserve"> </w:t>
      </w:r>
      <w:r w:rsidR="000351E5">
        <w:rPr>
          <w:rFonts w:ascii="Times New Roman" w:hAnsi="Times New Roman" w:cs="Times New Roman"/>
          <w:bCs/>
          <w:sz w:val="24"/>
          <w:szCs w:val="24"/>
        </w:rPr>
        <w:t>России от 25.06.</w:t>
      </w:r>
      <w:r w:rsidR="006C7571" w:rsidRPr="000351E5">
        <w:rPr>
          <w:rFonts w:ascii="Times New Roman" w:hAnsi="Times New Roman" w:cs="Times New Roman"/>
          <w:bCs/>
          <w:sz w:val="24"/>
          <w:szCs w:val="24"/>
        </w:rPr>
        <w:t>2024 г. № 441 (далее – ФГОС СПО).</w:t>
      </w:r>
    </w:p>
    <w:p w14:paraId="71CB16E6" w14:textId="77777777" w:rsidR="00064407" w:rsidRPr="000351E5" w:rsidRDefault="003F3003"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ПОП СПО</w:t>
      </w:r>
      <w:r w:rsidR="00064407" w:rsidRPr="000351E5">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0351E5">
        <w:rPr>
          <w:rFonts w:ascii="Times New Roman" w:eastAsia="Calibri" w:hAnsi="Times New Roman" w:cs="Times New Roman"/>
          <w:bCs/>
          <w:iCs/>
          <w:sz w:val="24"/>
          <w:szCs w:val="24"/>
        </w:rPr>
        <w:t xml:space="preserve">специальности </w:t>
      </w:r>
      <w:r w:rsidR="006348DE" w:rsidRPr="000351E5">
        <w:rPr>
          <w:rFonts w:ascii="Times New Roman" w:eastAsia="Calibri" w:hAnsi="Times New Roman" w:cs="Times New Roman"/>
          <w:bCs/>
          <w:iCs/>
          <w:sz w:val="24"/>
          <w:szCs w:val="24"/>
        </w:rPr>
        <w:t>09.02.10 Разработка компьютерных игр, дополненной и виртуальной реальности</w:t>
      </w:r>
      <w:r w:rsidR="00064407" w:rsidRPr="000351E5">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0351E5">
        <w:rPr>
          <w:rFonts w:ascii="Times New Roman" w:hAnsi="Times New Roman" w:cs="Times New Roman"/>
          <w:bCs/>
          <w:sz w:val="24"/>
          <w:szCs w:val="24"/>
        </w:rPr>
        <w:t xml:space="preserve">реализации </w:t>
      </w:r>
      <w:r w:rsidR="00064407" w:rsidRPr="000351E5">
        <w:rPr>
          <w:rFonts w:ascii="Times New Roman" w:hAnsi="Times New Roman" w:cs="Times New Roman"/>
          <w:bCs/>
          <w:sz w:val="24"/>
          <w:szCs w:val="24"/>
        </w:rPr>
        <w:t xml:space="preserve">образовательной </w:t>
      </w:r>
      <w:r w:rsidRPr="000351E5">
        <w:rPr>
          <w:rFonts w:ascii="Times New Roman" w:hAnsi="Times New Roman" w:cs="Times New Roman"/>
          <w:bCs/>
          <w:sz w:val="24"/>
          <w:szCs w:val="24"/>
        </w:rPr>
        <w:t>программы</w:t>
      </w:r>
      <w:r w:rsidR="00064407" w:rsidRPr="000351E5">
        <w:rPr>
          <w:rFonts w:ascii="Times New Roman" w:hAnsi="Times New Roman" w:cs="Times New Roman"/>
          <w:bCs/>
          <w:sz w:val="24"/>
          <w:szCs w:val="24"/>
        </w:rPr>
        <w:t>.</w:t>
      </w:r>
    </w:p>
    <w:p w14:paraId="173A7430" w14:textId="77777777" w:rsidR="00EB7055" w:rsidRPr="000351E5" w:rsidRDefault="003F3003"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ПОП СПО</w:t>
      </w:r>
      <w:r w:rsidR="00EB7055" w:rsidRPr="000351E5">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0351E5">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51E5">
        <w:rPr>
          <w:rFonts w:ascii="Times New Roman" w:hAnsi="Times New Roman" w:cs="Times New Roman"/>
          <w:bCs/>
          <w:sz w:val="24"/>
          <w:szCs w:val="24"/>
        </w:rPr>
        <w:t>.</w:t>
      </w:r>
    </w:p>
    <w:p w14:paraId="38880804" w14:textId="77777777" w:rsidR="00252FFB" w:rsidRPr="000351E5" w:rsidRDefault="00252FFB" w:rsidP="00252FFB">
      <w:pPr>
        <w:pStyle w:val="1d"/>
        <w:rPr>
          <w:lang w:val="ru-RU"/>
        </w:rPr>
      </w:pPr>
    </w:p>
    <w:p w14:paraId="55A84C3B" w14:textId="77777777" w:rsidR="00064407" w:rsidRPr="000351E5" w:rsidRDefault="00064407" w:rsidP="00252FFB">
      <w:pPr>
        <w:pStyle w:val="114"/>
        <w:spacing w:after="0" w:line="240" w:lineRule="auto"/>
      </w:pPr>
      <w:bookmarkStart w:id="8" w:name="_Toc196076949"/>
      <w:r w:rsidRPr="000351E5">
        <w:t xml:space="preserve">1.2. Нормативные </w:t>
      </w:r>
      <w:r w:rsidR="00FD03F8" w:rsidRPr="000351E5">
        <w:t>документы.</w:t>
      </w:r>
      <w:bookmarkEnd w:id="8"/>
    </w:p>
    <w:p w14:paraId="348157EA" w14:textId="77777777" w:rsidR="00064407" w:rsidRPr="000351E5" w:rsidRDefault="00064407"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Федеральный закон от 29.12.2012 №</w:t>
      </w:r>
      <w:r w:rsidR="000347D6" w:rsidRPr="000351E5">
        <w:rPr>
          <w:rFonts w:ascii="Times New Roman" w:hAnsi="Times New Roman" w:cs="Times New Roman"/>
          <w:bCs/>
          <w:sz w:val="24"/>
          <w:szCs w:val="24"/>
        </w:rPr>
        <w:t xml:space="preserve"> </w:t>
      </w:r>
      <w:r w:rsidRPr="000351E5">
        <w:rPr>
          <w:rFonts w:ascii="Times New Roman" w:hAnsi="Times New Roman" w:cs="Times New Roman"/>
          <w:bCs/>
          <w:sz w:val="24"/>
          <w:szCs w:val="24"/>
        </w:rPr>
        <w:t>273-ФЗ «Об образовании в Российской Федерации»;</w:t>
      </w:r>
    </w:p>
    <w:p w14:paraId="611675BC" w14:textId="77777777" w:rsidR="00064407" w:rsidRPr="000351E5" w:rsidRDefault="00FD03F8" w:rsidP="00252FFB">
      <w:pPr>
        <w:ind w:firstLine="709"/>
        <w:jc w:val="both"/>
        <w:rPr>
          <w:rFonts w:ascii="Times New Roman" w:hAnsi="Times New Roman" w:cs="Times New Roman"/>
          <w:bCs/>
          <w:sz w:val="24"/>
          <w:szCs w:val="24"/>
        </w:rPr>
      </w:pPr>
      <w:bookmarkStart w:id="9" w:name="_Hlk84521878"/>
      <w:r w:rsidRPr="000351E5">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0351E5">
        <w:rPr>
          <w:rFonts w:ascii="Times New Roman" w:hAnsi="Times New Roman" w:cs="Times New Roman"/>
          <w:bCs/>
          <w:sz w:val="24"/>
          <w:szCs w:val="24"/>
        </w:rPr>
        <w:t xml:space="preserve">Приказ </w:t>
      </w:r>
      <w:proofErr w:type="spellStart"/>
      <w:r w:rsidR="00064407" w:rsidRPr="000351E5">
        <w:rPr>
          <w:rFonts w:ascii="Times New Roman" w:hAnsi="Times New Roman" w:cs="Times New Roman"/>
          <w:bCs/>
          <w:sz w:val="24"/>
          <w:szCs w:val="24"/>
        </w:rPr>
        <w:t>Минпросвещения</w:t>
      </w:r>
      <w:proofErr w:type="spellEnd"/>
      <w:r w:rsidR="00064407" w:rsidRPr="000351E5">
        <w:rPr>
          <w:rFonts w:ascii="Times New Roman" w:hAnsi="Times New Roman" w:cs="Times New Roman"/>
          <w:bCs/>
          <w:sz w:val="24"/>
          <w:szCs w:val="24"/>
        </w:rPr>
        <w:t xml:space="preserve"> России от 08.04.2021 № 153</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bookmarkEnd w:id="9"/>
    </w:p>
    <w:p w14:paraId="35AFA34F" w14:textId="77777777" w:rsidR="00064407" w:rsidRPr="000351E5" w:rsidRDefault="00FD03F8"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 xml:space="preserve">Федеральный государственный образовательный стандарт среднего профессионального образования по </w:t>
      </w:r>
      <w:r w:rsidR="00F129DA" w:rsidRPr="000351E5">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00F129DA" w:rsidRPr="000351E5">
        <w:rPr>
          <w:rFonts w:ascii="Times New Roman" w:hAnsi="Times New Roman" w:cs="Times New Roman"/>
          <w:bCs/>
          <w:sz w:val="24"/>
          <w:szCs w:val="24"/>
        </w:rPr>
        <w:t xml:space="preserve"> </w:t>
      </w:r>
      <w:r w:rsidRPr="000351E5">
        <w:rPr>
          <w:rFonts w:ascii="Times New Roman" w:hAnsi="Times New Roman" w:cs="Times New Roman"/>
          <w:bCs/>
          <w:sz w:val="24"/>
          <w:szCs w:val="24"/>
        </w:rPr>
        <w:t>(</w:t>
      </w:r>
      <w:r w:rsidR="00F129DA" w:rsidRPr="000351E5">
        <w:rPr>
          <w:rFonts w:ascii="Times New Roman" w:hAnsi="Times New Roman" w:cs="Times New Roman"/>
          <w:bCs/>
          <w:sz w:val="24"/>
          <w:szCs w:val="24"/>
        </w:rPr>
        <w:t xml:space="preserve">приказ </w:t>
      </w:r>
      <w:proofErr w:type="spellStart"/>
      <w:r w:rsidR="00F129DA" w:rsidRPr="000351E5">
        <w:rPr>
          <w:rFonts w:ascii="Times New Roman" w:hAnsi="Times New Roman" w:cs="Times New Roman"/>
          <w:bCs/>
          <w:sz w:val="24"/>
          <w:szCs w:val="24"/>
        </w:rPr>
        <w:t>Минпросвещения</w:t>
      </w:r>
      <w:proofErr w:type="spellEnd"/>
      <w:r w:rsidR="00F129DA" w:rsidRPr="000351E5">
        <w:rPr>
          <w:rFonts w:ascii="Times New Roman" w:hAnsi="Times New Roman" w:cs="Times New Roman"/>
          <w:bCs/>
          <w:sz w:val="24"/>
          <w:szCs w:val="24"/>
        </w:rPr>
        <w:t xml:space="preserve"> России от </w:t>
      </w:r>
      <w:r w:rsidR="000351E5">
        <w:rPr>
          <w:rFonts w:ascii="Times New Roman" w:hAnsi="Times New Roman" w:cs="Times New Roman"/>
          <w:bCs/>
          <w:sz w:val="24"/>
          <w:szCs w:val="24"/>
        </w:rPr>
        <w:t>25.06.</w:t>
      </w:r>
      <w:r w:rsidR="00F129DA" w:rsidRPr="000351E5">
        <w:rPr>
          <w:rFonts w:ascii="Times New Roman" w:hAnsi="Times New Roman" w:cs="Times New Roman"/>
          <w:bCs/>
          <w:sz w:val="24"/>
          <w:szCs w:val="24"/>
        </w:rPr>
        <w:t>2024 г. № 441</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2E18EAC3" w14:textId="77777777" w:rsidR="00064407" w:rsidRPr="000351E5" w:rsidRDefault="0015784E" w:rsidP="00252FFB">
      <w:pPr>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0351E5">
        <w:rPr>
          <w:rFonts w:ascii="Times New Roman" w:hAnsi="Times New Roman" w:cs="Times New Roman"/>
          <w:bCs/>
          <w:sz w:val="24"/>
          <w:szCs w:val="24"/>
        </w:rPr>
        <w:t xml:space="preserve">Приказ </w:t>
      </w:r>
      <w:proofErr w:type="spellStart"/>
      <w:r w:rsidR="00064407" w:rsidRPr="000351E5">
        <w:rPr>
          <w:rFonts w:ascii="Times New Roman" w:hAnsi="Times New Roman" w:cs="Times New Roman"/>
          <w:bCs/>
          <w:sz w:val="24"/>
          <w:szCs w:val="24"/>
        </w:rPr>
        <w:t>Минпросвещения</w:t>
      </w:r>
      <w:proofErr w:type="spellEnd"/>
      <w:r w:rsidR="00064407" w:rsidRPr="000351E5">
        <w:rPr>
          <w:rFonts w:ascii="Times New Roman" w:hAnsi="Times New Roman" w:cs="Times New Roman"/>
          <w:bCs/>
          <w:sz w:val="24"/>
          <w:szCs w:val="24"/>
        </w:rPr>
        <w:t xml:space="preserve"> России от 24.08.2022 № 762</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0CF3053F" w14:textId="77777777" w:rsidR="00064407" w:rsidRPr="000351E5" w:rsidRDefault="0015784E" w:rsidP="00252FFB">
      <w:pPr>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0351E5">
        <w:rPr>
          <w:rFonts w:ascii="Times New Roman" w:hAnsi="Times New Roman" w:cs="Times New Roman"/>
          <w:bCs/>
          <w:sz w:val="24"/>
          <w:szCs w:val="24"/>
        </w:rPr>
        <w:t xml:space="preserve">Приказ </w:t>
      </w:r>
      <w:proofErr w:type="spellStart"/>
      <w:r w:rsidR="00064407" w:rsidRPr="000351E5">
        <w:rPr>
          <w:rFonts w:ascii="Times New Roman" w:hAnsi="Times New Roman" w:cs="Times New Roman"/>
          <w:bCs/>
          <w:sz w:val="24"/>
          <w:szCs w:val="24"/>
        </w:rPr>
        <w:t>Минпросвещения</w:t>
      </w:r>
      <w:proofErr w:type="spellEnd"/>
      <w:r w:rsidR="00064407" w:rsidRPr="000351E5">
        <w:rPr>
          <w:rFonts w:ascii="Times New Roman" w:hAnsi="Times New Roman" w:cs="Times New Roman"/>
          <w:bCs/>
          <w:sz w:val="24"/>
          <w:szCs w:val="24"/>
        </w:rPr>
        <w:t xml:space="preserve"> России от 08.11.2021 № 800</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621D0386" w14:textId="77777777" w:rsidR="00064407" w:rsidRPr="000351E5" w:rsidRDefault="0015784E" w:rsidP="00252FFB">
      <w:pPr>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Положение о практической подготовке обучающихся (</w:t>
      </w:r>
      <w:r w:rsidR="00064407" w:rsidRPr="000351E5">
        <w:rPr>
          <w:rFonts w:ascii="Times New Roman" w:hAnsi="Times New Roman" w:cs="Times New Roman"/>
          <w:bCs/>
          <w:sz w:val="24"/>
          <w:szCs w:val="24"/>
        </w:rPr>
        <w:t xml:space="preserve">Приказ Минобрнауки России № 885, </w:t>
      </w:r>
      <w:proofErr w:type="spellStart"/>
      <w:r w:rsidR="00064407" w:rsidRPr="000351E5">
        <w:rPr>
          <w:rFonts w:ascii="Times New Roman" w:hAnsi="Times New Roman" w:cs="Times New Roman"/>
          <w:bCs/>
          <w:sz w:val="24"/>
          <w:szCs w:val="24"/>
        </w:rPr>
        <w:t>Минпросвещения</w:t>
      </w:r>
      <w:proofErr w:type="spellEnd"/>
      <w:r w:rsidR="00064407" w:rsidRPr="000351E5">
        <w:rPr>
          <w:rFonts w:ascii="Times New Roman" w:hAnsi="Times New Roman" w:cs="Times New Roman"/>
          <w:bCs/>
          <w:sz w:val="24"/>
          <w:szCs w:val="24"/>
        </w:rPr>
        <w:t xml:space="preserve"> России № 390 от 05.08.2020</w:t>
      </w:r>
      <w:r w:rsidR="00D3763E"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0E1D0A05" w14:textId="77777777" w:rsidR="00015626" w:rsidRPr="000351E5" w:rsidRDefault="0015784E" w:rsidP="00252FFB">
      <w:pPr>
        <w:suppressAutoHyphens/>
        <w:ind w:firstLine="709"/>
        <w:jc w:val="both"/>
        <w:rPr>
          <w:rFonts w:ascii="Times New Roman" w:hAnsi="Times New Roman" w:cs="Times New Roman"/>
          <w:bCs/>
          <w:color w:val="000000"/>
          <w:sz w:val="24"/>
          <w:szCs w:val="24"/>
        </w:rPr>
      </w:pPr>
      <w:r w:rsidRPr="000351E5">
        <w:rPr>
          <w:rFonts w:ascii="Times New Roman" w:hAnsi="Times New Roman" w:cs="Times New Roman"/>
          <w:bCs/>
          <w:color w:val="000000"/>
          <w:sz w:val="24"/>
          <w:szCs w:val="24"/>
        </w:rPr>
        <w:t>Перечен</w:t>
      </w:r>
      <w:r w:rsidR="00B02813" w:rsidRPr="000351E5">
        <w:rPr>
          <w:rFonts w:ascii="Times New Roman" w:hAnsi="Times New Roman" w:cs="Times New Roman"/>
          <w:bCs/>
          <w:color w:val="000000"/>
          <w:sz w:val="24"/>
          <w:szCs w:val="24"/>
        </w:rPr>
        <w:t>ь</w:t>
      </w:r>
      <w:r w:rsidRPr="000351E5">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sidRPr="000351E5">
        <w:rPr>
          <w:rFonts w:ascii="Times New Roman" w:hAnsi="Times New Roman" w:cs="Times New Roman"/>
          <w:bCs/>
          <w:color w:val="000000"/>
          <w:sz w:val="24"/>
          <w:szCs w:val="24"/>
        </w:rPr>
        <w:t xml:space="preserve"> (</w:t>
      </w:r>
      <w:r w:rsidR="00B00F6D" w:rsidRPr="000351E5">
        <w:rPr>
          <w:rFonts w:ascii="Times New Roman" w:hAnsi="Times New Roman" w:cs="Times New Roman"/>
          <w:bCs/>
          <w:color w:val="000000"/>
          <w:sz w:val="24"/>
          <w:szCs w:val="24"/>
        </w:rPr>
        <w:t xml:space="preserve">Приказ </w:t>
      </w:r>
      <w:proofErr w:type="spellStart"/>
      <w:r w:rsidR="00B00F6D" w:rsidRPr="000351E5">
        <w:rPr>
          <w:rFonts w:ascii="Times New Roman" w:hAnsi="Times New Roman" w:cs="Times New Roman"/>
          <w:bCs/>
          <w:color w:val="000000"/>
          <w:sz w:val="24"/>
          <w:szCs w:val="24"/>
        </w:rPr>
        <w:t>Минпросвещения</w:t>
      </w:r>
      <w:proofErr w:type="spellEnd"/>
      <w:r w:rsidR="00B00F6D" w:rsidRPr="000351E5">
        <w:rPr>
          <w:rFonts w:ascii="Times New Roman" w:hAnsi="Times New Roman" w:cs="Times New Roman"/>
          <w:bCs/>
          <w:color w:val="000000"/>
          <w:sz w:val="24"/>
          <w:szCs w:val="24"/>
        </w:rPr>
        <w:t xml:space="preserve"> Росси</w:t>
      </w:r>
      <w:r w:rsidR="00015626" w:rsidRPr="000351E5">
        <w:rPr>
          <w:rFonts w:ascii="Times New Roman" w:hAnsi="Times New Roman" w:cs="Times New Roman"/>
          <w:bCs/>
          <w:color w:val="000000"/>
          <w:sz w:val="24"/>
          <w:szCs w:val="24"/>
        </w:rPr>
        <w:t xml:space="preserve">и </w:t>
      </w:r>
      <w:r w:rsidR="00B00F6D" w:rsidRPr="000351E5">
        <w:rPr>
          <w:rFonts w:ascii="Times New Roman" w:hAnsi="Times New Roman" w:cs="Times New Roman"/>
          <w:bCs/>
          <w:color w:val="000000"/>
          <w:sz w:val="24"/>
          <w:szCs w:val="24"/>
        </w:rPr>
        <w:t>от 14.07.2023 № 534</w:t>
      </w:r>
      <w:r w:rsidR="00B02813" w:rsidRPr="000351E5">
        <w:rPr>
          <w:rFonts w:ascii="Times New Roman" w:hAnsi="Times New Roman" w:cs="Times New Roman"/>
          <w:bCs/>
          <w:color w:val="000000"/>
          <w:sz w:val="24"/>
          <w:szCs w:val="24"/>
        </w:rPr>
        <w:t>);</w:t>
      </w:r>
    </w:p>
    <w:p w14:paraId="0B16093B" w14:textId="77777777" w:rsidR="00AF4622" w:rsidRPr="00B56595" w:rsidRDefault="00AF4622" w:rsidP="00252FFB">
      <w:pPr>
        <w:suppressAutoHyphens/>
        <w:ind w:firstLine="709"/>
        <w:jc w:val="both"/>
        <w:rPr>
          <w:rFonts w:ascii="Times New Roman" w:hAnsi="Times New Roman" w:cs="Times New Roman"/>
          <w:bCs/>
          <w:color w:val="000000"/>
          <w:sz w:val="24"/>
          <w:szCs w:val="24"/>
        </w:rPr>
      </w:pPr>
      <w:r w:rsidRPr="000351E5">
        <w:rPr>
          <w:rFonts w:ascii="Times New Roman" w:hAnsi="Times New Roman" w:cs="Times New Roman"/>
          <w:bCs/>
          <w:color w:val="000000"/>
          <w:sz w:val="24"/>
          <w:szCs w:val="24"/>
        </w:rPr>
        <w:t xml:space="preserve">Приказ </w:t>
      </w:r>
      <w:proofErr w:type="spellStart"/>
      <w:r w:rsidRPr="000351E5">
        <w:rPr>
          <w:rFonts w:ascii="Times New Roman" w:hAnsi="Times New Roman" w:cs="Times New Roman"/>
          <w:bCs/>
          <w:color w:val="000000"/>
          <w:sz w:val="24"/>
          <w:szCs w:val="24"/>
        </w:rPr>
        <w:t>Минпросвещения</w:t>
      </w:r>
      <w:proofErr w:type="spellEnd"/>
      <w:r w:rsidRPr="000351E5">
        <w:rPr>
          <w:rFonts w:ascii="Times New Roman"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w:t>
      </w:r>
      <w:r w:rsidRPr="00B56595">
        <w:rPr>
          <w:rFonts w:ascii="Times New Roman" w:hAnsi="Times New Roman" w:cs="Times New Roman"/>
          <w:bCs/>
          <w:color w:val="000000"/>
          <w:sz w:val="24"/>
          <w:szCs w:val="24"/>
        </w:rPr>
        <w:t xml:space="preserve"> </w:t>
      </w:r>
      <w:r w:rsidRPr="00B56595">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676CE4BD" w14:textId="77777777" w:rsidR="00312282" w:rsidRPr="003C1F78"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B56595">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B56595">
        <w:rPr>
          <w:rFonts w:ascii="Times New Roman" w:eastAsia="Calibri" w:hAnsi="Times New Roman" w:cs="Times New Roman"/>
          <w:sz w:val="24"/>
          <w:szCs w:val="24"/>
        </w:rPr>
        <w:t>Минпросвещения</w:t>
      </w:r>
      <w:proofErr w:type="spellEnd"/>
      <w:r w:rsidRPr="00B56595">
        <w:rPr>
          <w:rFonts w:ascii="Times New Roman" w:eastAsia="Calibri" w:hAnsi="Times New Roman" w:cs="Times New Roman"/>
          <w:sz w:val="24"/>
          <w:szCs w:val="24"/>
        </w:rPr>
        <w:t xml:space="preserve"> России от 13.12.2023 N 932).</w:t>
      </w:r>
    </w:p>
    <w:p w14:paraId="57900B5D" w14:textId="77777777" w:rsidR="00B02813" w:rsidRPr="003C1F78"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4C10CD6B" w14:textId="77777777" w:rsidR="00064407" w:rsidRPr="003C1F78" w:rsidRDefault="00064407" w:rsidP="00252FFB">
      <w:pPr>
        <w:pStyle w:val="114"/>
        <w:spacing w:after="0" w:line="240" w:lineRule="auto"/>
      </w:pPr>
      <w:bookmarkStart w:id="10" w:name="_Toc196076950"/>
      <w:r w:rsidRPr="003C1F78">
        <w:t>1.3. Перечень сокращений</w:t>
      </w:r>
      <w:r w:rsidR="00FD03F8" w:rsidRPr="003C1F78">
        <w:t>.</w:t>
      </w:r>
      <w:bookmarkEnd w:id="10"/>
    </w:p>
    <w:p w14:paraId="3BA56B85"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ГИА – государственная итоговая аттестация;</w:t>
      </w:r>
    </w:p>
    <w:p w14:paraId="541AAB80" w14:textId="77777777" w:rsidR="000A6A7A" w:rsidRPr="003C1F78" w:rsidRDefault="000A6A7A" w:rsidP="00252FFB">
      <w:pPr>
        <w:tabs>
          <w:tab w:val="left" w:pos="993"/>
        </w:tabs>
        <w:ind w:firstLine="709"/>
        <w:jc w:val="both"/>
        <w:rPr>
          <w:rFonts w:ascii="Times New Roman" w:eastAsia="Times New Roman" w:hAnsi="Times New Roman" w:cs="Times New Roman"/>
          <w:iCs/>
          <w:sz w:val="24"/>
          <w:szCs w:val="24"/>
        </w:rPr>
      </w:pPr>
      <w:r w:rsidRPr="003C1F78">
        <w:rPr>
          <w:rFonts w:ascii="Times New Roman" w:eastAsia="Times New Roman" w:hAnsi="Times New Roman" w:cs="Times New Roman"/>
          <w:iCs/>
          <w:sz w:val="24"/>
          <w:szCs w:val="24"/>
        </w:rPr>
        <w:t>ДЭ – демонстрационный экзамен;</w:t>
      </w:r>
    </w:p>
    <w:p w14:paraId="1E3233B4"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МДК – междисциплинарный курс;</w:t>
      </w:r>
    </w:p>
    <w:p w14:paraId="06F650F1" w14:textId="77777777" w:rsidR="00064407" w:rsidRPr="003C1F78" w:rsidRDefault="00064407" w:rsidP="00252FFB">
      <w:pPr>
        <w:tabs>
          <w:tab w:val="left" w:pos="993"/>
        </w:tabs>
        <w:suppressAutoHyphens/>
        <w:ind w:firstLine="709"/>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 xml:space="preserve">ОК </w:t>
      </w:r>
      <w:r w:rsidRPr="003C1F78">
        <w:rPr>
          <w:rFonts w:ascii="Times New Roman" w:hAnsi="Times New Roman" w:cs="Times New Roman"/>
          <w:bCs/>
          <w:color w:val="000000"/>
          <w:sz w:val="24"/>
          <w:szCs w:val="24"/>
        </w:rPr>
        <w:t xml:space="preserve">– </w:t>
      </w:r>
      <w:r w:rsidRPr="003C1F78">
        <w:rPr>
          <w:rFonts w:ascii="Times New Roman" w:hAnsi="Times New Roman" w:cs="Times New Roman"/>
          <w:color w:val="000000"/>
          <w:sz w:val="24"/>
          <w:szCs w:val="24"/>
        </w:rPr>
        <w:t>общие компетенции;</w:t>
      </w:r>
    </w:p>
    <w:p w14:paraId="328BEB25" w14:textId="77777777" w:rsidR="000A6A7A" w:rsidRPr="003C1F78" w:rsidRDefault="000A6A7A" w:rsidP="00252FFB">
      <w:pPr>
        <w:tabs>
          <w:tab w:val="left" w:pos="993"/>
        </w:tabs>
        <w:ind w:firstLine="709"/>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ОП – общепрофессиональный цикл;</w:t>
      </w:r>
    </w:p>
    <w:p w14:paraId="3CC8A9C2"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ОТФ – обобщенная трудовая функция;</w:t>
      </w:r>
    </w:p>
    <w:p w14:paraId="79253D9B"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ПА – промежуточная аттестация;</w:t>
      </w:r>
    </w:p>
    <w:p w14:paraId="24B9641D" w14:textId="77777777" w:rsidR="00064407" w:rsidRPr="003C1F78" w:rsidRDefault="00064407"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ПК – профессиональные компетенции;</w:t>
      </w:r>
    </w:p>
    <w:p w14:paraId="7742694D"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ПМ – профессиональный модуль;</w:t>
      </w:r>
    </w:p>
    <w:p w14:paraId="49CE94BA"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sidRPr="003C1F78">
        <w:rPr>
          <w:rFonts w:ascii="Times New Roman" w:eastAsia="Times New Roman" w:hAnsi="Times New Roman" w:cs="Times New Roman"/>
          <w:color w:val="000000"/>
          <w:sz w:val="24"/>
          <w:szCs w:val="24"/>
        </w:rPr>
        <w:t>ПМн</w:t>
      </w:r>
      <w:proofErr w:type="spellEnd"/>
      <w:r w:rsidRPr="003C1F78">
        <w:rPr>
          <w:rFonts w:ascii="Times New Roman" w:eastAsia="Times New Roman" w:hAnsi="Times New Roman" w:cs="Times New Roman"/>
          <w:color w:val="000000"/>
          <w:sz w:val="24"/>
          <w:szCs w:val="24"/>
        </w:rPr>
        <w:t xml:space="preserve"> </w:t>
      </w:r>
      <w:r w:rsidR="00BF7D61" w:rsidRPr="003C1F78">
        <w:rPr>
          <w:rFonts w:ascii="Times New Roman" w:eastAsia="Times New Roman" w:hAnsi="Times New Roman" w:cs="Times New Roman"/>
          <w:color w:val="000000"/>
          <w:sz w:val="24"/>
          <w:szCs w:val="24"/>
        </w:rPr>
        <w:t>–</w:t>
      </w:r>
      <w:r w:rsidRPr="003C1F78">
        <w:rPr>
          <w:rFonts w:ascii="Times New Roman" w:eastAsia="Times New Roman" w:hAnsi="Times New Roman" w:cs="Times New Roman"/>
          <w:color w:val="000000"/>
          <w:sz w:val="24"/>
          <w:szCs w:val="24"/>
        </w:rPr>
        <w:t xml:space="preserve"> профессиональный модуль</w:t>
      </w:r>
      <w:r w:rsidRPr="003C1F78">
        <w:rPr>
          <w:rFonts w:ascii="Times New Roman" w:hAnsi="Times New Roman" w:cs="Times New Roman"/>
        </w:rPr>
        <w:t xml:space="preserve"> </w:t>
      </w:r>
      <w:r w:rsidRPr="003C1F78">
        <w:rPr>
          <w:rFonts w:ascii="Times New Roman" w:eastAsia="Times New Roman" w:hAnsi="Times New Roman" w:cs="Times New Roman"/>
          <w:color w:val="000000"/>
          <w:sz w:val="24"/>
          <w:szCs w:val="24"/>
        </w:rPr>
        <w:t>по направленности;</w:t>
      </w:r>
    </w:p>
    <w:p w14:paraId="152C70D3"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ПОП СПО – примерная образовательная программа СПО</w:t>
      </w:r>
    </w:p>
    <w:p w14:paraId="64F10C8B" w14:textId="77777777" w:rsidR="000A6A7A" w:rsidRPr="003C1F78" w:rsidRDefault="000A6A7A" w:rsidP="00252FFB">
      <w:pPr>
        <w:tabs>
          <w:tab w:val="left" w:pos="993"/>
        </w:tabs>
        <w:ind w:firstLine="709"/>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ПП – профессиональный цикл;</w:t>
      </w:r>
    </w:p>
    <w:p w14:paraId="0E7B0BB0" w14:textId="77777777" w:rsidR="00064407" w:rsidRPr="003C1F78" w:rsidRDefault="00064407"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ПС – профессиональный стандарт,</w:t>
      </w:r>
    </w:p>
    <w:p w14:paraId="217C1497" w14:textId="77777777" w:rsidR="00015626" w:rsidRPr="003C1F78" w:rsidRDefault="00015626" w:rsidP="00252FFB">
      <w:pPr>
        <w:tabs>
          <w:tab w:val="left" w:pos="993"/>
        </w:tabs>
        <w:ind w:firstLine="709"/>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СГ – социально-гуманитарный цикл;</w:t>
      </w:r>
    </w:p>
    <w:p w14:paraId="302E9A6E"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ТФ – трудовая функция;</w:t>
      </w:r>
    </w:p>
    <w:p w14:paraId="06E742EF"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3C1F78">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sidRPr="003C1F78">
        <w:rPr>
          <w:rFonts w:ascii="Times New Roman" w:hAnsi="Times New Roman" w:cs="Times New Roman"/>
          <w:bCs/>
          <w:color w:val="000000"/>
          <w:sz w:val="24"/>
          <w:szCs w:val="24"/>
        </w:rPr>
        <w:t>.</w:t>
      </w:r>
    </w:p>
    <w:p w14:paraId="70FF7D8C" w14:textId="77777777" w:rsidR="00CB4C73" w:rsidRPr="003C1F78" w:rsidRDefault="00CB4C73" w:rsidP="00252FFB">
      <w:pPr>
        <w:suppressAutoHyphens/>
        <w:ind w:firstLine="709"/>
        <w:jc w:val="both"/>
        <w:rPr>
          <w:rFonts w:ascii="Times New Roman" w:hAnsi="Times New Roman" w:cs="Times New Roman"/>
          <w:bCs/>
          <w:i/>
        </w:rPr>
      </w:pPr>
    </w:p>
    <w:p w14:paraId="148062F1" w14:textId="77777777" w:rsidR="00064407" w:rsidRPr="003C1F78" w:rsidRDefault="00064407" w:rsidP="00252FFB">
      <w:pPr>
        <w:pStyle w:val="1"/>
        <w:spacing w:before="0" w:after="0"/>
        <w:jc w:val="both"/>
      </w:pPr>
      <w:bookmarkStart w:id="12" w:name="_Toc196076951"/>
      <w:r w:rsidRPr="003C1F78">
        <w:t xml:space="preserve">Раздел </w:t>
      </w:r>
      <w:r w:rsidR="007E45BC" w:rsidRPr="003C1F78">
        <w:t>2</w:t>
      </w:r>
      <w:r w:rsidRPr="003C1F78">
        <w:t>. </w:t>
      </w:r>
      <w:r w:rsidR="00AA3AE2" w:rsidRPr="003C1F78">
        <w:t xml:space="preserve">Основные характеристики </w:t>
      </w:r>
      <w:r w:rsidRPr="003C1F78">
        <w:t>образовательной программы</w:t>
      </w:r>
      <w:bookmarkEnd w:id="12"/>
      <w:r w:rsidRPr="003C1F78">
        <w:t xml:space="preserve"> </w:t>
      </w:r>
      <w:bookmarkEnd w:id="11"/>
    </w:p>
    <w:p w14:paraId="1C606D6D" w14:textId="77777777" w:rsidR="00A6158F" w:rsidRPr="003C1F78"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3C1F78" w14:paraId="2BFBD13A" w14:textId="77777777" w:rsidTr="00072D4E">
        <w:tc>
          <w:tcPr>
            <w:tcW w:w="3794" w:type="dxa"/>
          </w:tcPr>
          <w:p w14:paraId="3A52B914"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Параметр</w:t>
            </w:r>
          </w:p>
        </w:tc>
        <w:tc>
          <w:tcPr>
            <w:tcW w:w="5812" w:type="dxa"/>
            <w:gridSpan w:val="2"/>
          </w:tcPr>
          <w:p w14:paraId="1292FCE0"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Данные</w:t>
            </w:r>
          </w:p>
        </w:tc>
      </w:tr>
      <w:tr w:rsidR="00A6158F" w:rsidRPr="003C1F78" w14:paraId="596E3105" w14:textId="77777777" w:rsidTr="00072D4E">
        <w:tc>
          <w:tcPr>
            <w:tcW w:w="3794" w:type="dxa"/>
          </w:tcPr>
          <w:p w14:paraId="76966C38"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tcPr>
          <w:p w14:paraId="03C28B7F" w14:textId="77777777" w:rsidR="00A6158F" w:rsidRPr="000351E5" w:rsidRDefault="00C5229D" w:rsidP="00501F99">
            <w:pPr>
              <w:rPr>
                <w:rFonts w:ascii="Times New Roman" w:eastAsia="DejaVu Sans" w:hAnsi="Times New Roman" w:cs="Times New Roman"/>
                <w:iCs/>
                <w:sz w:val="24"/>
                <w:szCs w:val="24"/>
                <w:lang w:eastAsia="zh-CN" w:bidi="hi-IN"/>
              </w:rPr>
            </w:pPr>
            <w:r>
              <w:rPr>
                <w:rFonts w:ascii="Times New Roman" w:eastAsia="Calibri" w:hAnsi="Times New Roman" w:cs="Times New Roman"/>
                <w:bCs/>
                <w:iCs/>
                <w:sz w:val="24"/>
                <w:szCs w:val="24"/>
              </w:rPr>
              <w:t>09.02</w:t>
            </w:r>
            <w:r w:rsidRPr="00C5229D">
              <w:rPr>
                <w:rFonts w:ascii="Times New Roman" w:eastAsia="Calibri" w:hAnsi="Times New Roman" w:cs="Times New Roman"/>
                <w:bCs/>
                <w:iCs/>
                <w:sz w:val="24"/>
                <w:szCs w:val="24"/>
              </w:rPr>
              <w:t>/</w:t>
            </w:r>
            <w:r w:rsidR="00F01EC0" w:rsidRPr="000351E5">
              <w:rPr>
                <w:rFonts w:ascii="Times New Roman" w:eastAsia="Calibri" w:hAnsi="Times New Roman" w:cs="Times New Roman"/>
                <w:bCs/>
                <w:iCs/>
                <w:sz w:val="24"/>
                <w:szCs w:val="24"/>
              </w:rPr>
              <w:t>10 Разработка компьютерных игр, дополненной и виртуальной реальности</w:t>
            </w:r>
          </w:p>
        </w:tc>
      </w:tr>
      <w:tr w:rsidR="00A6158F" w:rsidRPr="003C1F78" w14:paraId="385DEECA" w14:textId="77777777" w:rsidTr="00072D4E">
        <w:tc>
          <w:tcPr>
            <w:tcW w:w="3794" w:type="dxa"/>
          </w:tcPr>
          <w:p w14:paraId="735B7B42"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xml:space="preserve">Реквизиты ФГОС СПО </w:t>
            </w:r>
          </w:p>
        </w:tc>
        <w:tc>
          <w:tcPr>
            <w:tcW w:w="5812" w:type="dxa"/>
            <w:gridSpan w:val="2"/>
          </w:tcPr>
          <w:p w14:paraId="17948924" w14:textId="77777777" w:rsidR="00A6158F" w:rsidRPr="003C1F78" w:rsidRDefault="00F01EC0" w:rsidP="000351E5">
            <w:pPr>
              <w:rPr>
                <w:rFonts w:ascii="Times New Roman" w:eastAsia="DejaVu Sans" w:hAnsi="Times New Roman" w:cs="Times New Roman"/>
                <w:i/>
                <w:iCs/>
                <w:sz w:val="24"/>
                <w:szCs w:val="24"/>
                <w:lang w:eastAsia="zh-CN" w:bidi="hi-IN"/>
              </w:rPr>
            </w:pPr>
            <w:r w:rsidRPr="003C1F78">
              <w:rPr>
                <w:rFonts w:ascii="Times New Roman" w:hAnsi="Times New Roman" w:cs="Times New Roman"/>
                <w:bCs/>
                <w:sz w:val="24"/>
                <w:szCs w:val="24"/>
              </w:rPr>
              <w:t xml:space="preserve">Приказ </w:t>
            </w:r>
            <w:proofErr w:type="spellStart"/>
            <w:r w:rsidRPr="003C1F78">
              <w:rPr>
                <w:rFonts w:ascii="Times New Roman" w:hAnsi="Times New Roman" w:cs="Times New Roman"/>
                <w:bCs/>
                <w:sz w:val="24"/>
                <w:szCs w:val="24"/>
              </w:rPr>
              <w:t>Минпросвещения</w:t>
            </w:r>
            <w:proofErr w:type="spellEnd"/>
            <w:r w:rsidRPr="003C1F78">
              <w:rPr>
                <w:rFonts w:ascii="Times New Roman" w:hAnsi="Times New Roman" w:cs="Times New Roman"/>
                <w:bCs/>
                <w:sz w:val="24"/>
                <w:szCs w:val="24"/>
              </w:rPr>
              <w:t xml:space="preserve"> России от </w:t>
            </w:r>
            <w:r w:rsidR="000351E5">
              <w:rPr>
                <w:rFonts w:ascii="Times New Roman" w:hAnsi="Times New Roman" w:cs="Times New Roman"/>
                <w:bCs/>
                <w:sz w:val="24"/>
                <w:szCs w:val="24"/>
              </w:rPr>
              <w:t>25.06.2024</w:t>
            </w:r>
            <w:r w:rsidRPr="003C1F78">
              <w:rPr>
                <w:rFonts w:ascii="Times New Roman" w:hAnsi="Times New Roman" w:cs="Times New Roman"/>
                <w:bCs/>
                <w:sz w:val="24"/>
                <w:szCs w:val="24"/>
              </w:rPr>
              <w:t xml:space="preserve"> г. </w:t>
            </w:r>
            <w:r w:rsidR="000351E5">
              <w:rPr>
                <w:rFonts w:ascii="Times New Roman" w:hAnsi="Times New Roman" w:cs="Times New Roman"/>
                <w:bCs/>
                <w:sz w:val="24"/>
                <w:szCs w:val="24"/>
              </w:rPr>
              <w:br/>
            </w:r>
            <w:r w:rsidRPr="003C1F78">
              <w:rPr>
                <w:rFonts w:ascii="Times New Roman" w:hAnsi="Times New Roman" w:cs="Times New Roman"/>
                <w:bCs/>
                <w:sz w:val="24"/>
                <w:szCs w:val="24"/>
              </w:rPr>
              <w:t>№ 441</w:t>
            </w:r>
          </w:p>
        </w:tc>
      </w:tr>
      <w:tr w:rsidR="00A6158F" w:rsidRPr="003C1F78" w14:paraId="545DF242" w14:textId="77777777" w:rsidTr="00072D4E">
        <w:tc>
          <w:tcPr>
            <w:tcW w:w="3794" w:type="dxa"/>
          </w:tcPr>
          <w:p w14:paraId="069E8484"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Нормативный срок реализации</w:t>
            </w:r>
          </w:p>
          <w:p w14:paraId="0A4E7A39" w14:textId="77777777" w:rsidR="00A6158F" w:rsidRPr="003C1F78" w:rsidRDefault="00A6158F" w:rsidP="00501F99">
            <w:pPr>
              <w:ind w:left="317"/>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на базе ООО:</w:t>
            </w:r>
          </w:p>
          <w:p w14:paraId="7FB38E02" w14:textId="77777777" w:rsidR="00A6158F" w:rsidRPr="003C1F78" w:rsidRDefault="00A6158F" w:rsidP="00501F99">
            <w:pPr>
              <w:ind w:left="317"/>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на базе СОО:</w:t>
            </w:r>
          </w:p>
        </w:tc>
        <w:tc>
          <w:tcPr>
            <w:tcW w:w="5812" w:type="dxa"/>
            <w:gridSpan w:val="2"/>
          </w:tcPr>
          <w:p w14:paraId="265BD080" w14:textId="77777777" w:rsidR="00A6158F" w:rsidRPr="000351E5" w:rsidRDefault="00A6158F" w:rsidP="00501F99">
            <w:pPr>
              <w:rPr>
                <w:rFonts w:ascii="Times New Roman" w:eastAsia="DejaVu Sans" w:hAnsi="Times New Roman" w:cs="Times New Roman"/>
                <w:sz w:val="24"/>
                <w:szCs w:val="24"/>
                <w:lang w:eastAsia="zh-CN" w:bidi="hi-IN"/>
              </w:rPr>
            </w:pPr>
          </w:p>
          <w:p w14:paraId="2B5A7606" w14:textId="77777777" w:rsidR="00A6158F" w:rsidRPr="000351E5" w:rsidRDefault="00F01EC0" w:rsidP="00501F99">
            <w:pPr>
              <w:rPr>
                <w:rFonts w:ascii="Times New Roman" w:eastAsia="DejaVu Sans" w:hAnsi="Times New Roman" w:cs="Times New Roman"/>
                <w:iCs/>
                <w:sz w:val="24"/>
                <w:szCs w:val="24"/>
                <w:lang w:eastAsia="zh-CN" w:bidi="hi-IN"/>
              </w:rPr>
            </w:pPr>
            <w:r w:rsidRPr="000351E5">
              <w:rPr>
                <w:rFonts w:ascii="Times New Roman" w:eastAsia="DejaVu Sans" w:hAnsi="Times New Roman" w:cs="Times New Roman"/>
                <w:iCs/>
                <w:sz w:val="24"/>
                <w:szCs w:val="24"/>
                <w:lang w:eastAsia="zh-CN" w:bidi="hi-IN"/>
              </w:rPr>
              <w:t>3</w:t>
            </w:r>
            <w:r w:rsidR="00A6158F" w:rsidRPr="000351E5">
              <w:rPr>
                <w:rFonts w:ascii="Times New Roman" w:eastAsia="DejaVu Sans" w:hAnsi="Times New Roman" w:cs="Times New Roman"/>
                <w:iCs/>
                <w:sz w:val="24"/>
                <w:szCs w:val="24"/>
                <w:lang w:eastAsia="zh-CN" w:bidi="hi-IN"/>
              </w:rPr>
              <w:t xml:space="preserve"> года 10 мес.</w:t>
            </w:r>
          </w:p>
          <w:p w14:paraId="486E8E82" w14:textId="77777777" w:rsidR="00A6158F" w:rsidRPr="000351E5" w:rsidRDefault="00F01EC0" w:rsidP="00501F99">
            <w:pPr>
              <w:rPr>
                <w:rFonts w:ascii="Times New Roman" w:eastAsia="DejaVu Sans" w:hAnsi="Times New Roman" w:cs="Times New Roman"/>
                <w:sz w:val="24"/>
                <w:szCs w:val="24"/>
                <w:lang w:eastAsia="zh-CN" w:bidi="hi-IN"/>
              </w:rPr>
            </w:pPr>
            <w:r w:rsidRPr="000351E5">
              <w:rPr>
                <w:rFonts w:ascii="Times New Roman" w:eastAsia="DejaVu Sans" w:hAnsi="Times New Roman" w:cs="Times New Roman"/>
                <w:iCs/>
                <w:sz w:val="24"/>
                <w:szCs w:val="24"/>
                <w:lang w:eastAsia="zh-CN" w:bidi="hi-IN"/>
              </w:rPr>
              <w:t>2</w:t>
            </w:r>
            <w:r w:rsidR="00A6158F" w:rsidRPr="000351E5">
              <w:rPr>
                <w:rFonts w:ascii="Times New Roman" w:eastAsia="DejaVu Sans" w:hAnsi="Times New Roman" w:cs="Times New Roman"/>
                <w:iCs/>
                <w:sz w:val="24"/>
                <w:szCs w:val="24"/>
                <w:lang w:eastAsia="zh-CN" w:bidi="hi-IN"/>
              </w:rPr>
              <w:t xml:space="preserve"> год 10 мес.</w:t>
            </w:r>
          </w:p>
        </w:tc>
      </w:tr>
      <w:tr w:rsidR="00127647" w:rsidRPr="003C1F78" w14:paraId="23492E66" w14:textId="77777777" w:rsidTr="00072D4E">
        <w:tc>
          <w:tcPr>
            <w:tcW w:w="3794" w:type="dxa"/>
          </w:tcPr>
          <w:p w14:paraId="3323B06F" w14:textId="77777777" w:rsidR="00127647" w:rsidRPr="003C1F78" w:rsidRDefault="00127647"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Форма обучения</w:t>
            </w:r>
          </w:p>
        </w:tc>
        <w:tc>
          <w:tcPr>
            <w:tcW w:w="5812" w:type="dxa"/>
            <w:gridSpan w:val="2"/>
          </w:tcPr>
          <w:p w14:paraId="7B345FB9" w14:textId="77777777" w:rsidR="00127647" w:rsidRPr="000351E5" w:rsidRDefault="00F01EC0" w:rsidP="000351E5">
            <w:pPr>
              <w:rPr>
                <w:rFonts w:ascii="Times New Roman" w:eastAsia="DejaVu Sans" w:hAnsi="Times New Roman" w:cs="Times New Roman"/>
                <w:sz w:val="24"/>
                <w:szCs w:val="24"/>
                <w:lang w:eastAsia="zh-CN" w:bidi="hi-IN"/>
              </w:rPr>
            </w:pPr>
            <w:r w:rsidRPr="000351E5">
              <w:rPr>
                <w:rFonts w:ascii="Times New Roman" w:hAnsi="Times New Roman" w:cs="Times New Roman"/>
                <w:sz w:val="24"/>
                <w:szCs w:val="24"/>
              </w:rPr>
              <w:t xml:space="preserve">очная </w:t>
            </w:r>
          </w:p>
        </w:tc>
      </w:tr>
      <w:tr w:rsidR="00A6158F" w:rsidRPr="003C1F78" w14:paraId="0B99DBBD" w14:textId="77777777" w:rsidTr="00072D4E">
        <w:trPr>
          <w:trHeight w:val="117"/>
        </w:trPr>
        <w:tc>
          <w:tcPr>
            <w:tcW w:w="3794" w:type="dxa"/>
          </w:tcPr>
          <w:p w14:paraId="4985D200"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Квалификация выпускника</w:t>
            </w:r>
          </w:p>
        </w:tc>
        <w:tc>
          <w:tcPr>
            <w:tcW w:w="5812" w:type="dxa"/>
            <w:gridSpan w:val="2"/>
          </w:tcPr>
          <w:p w14:paraId="2DD626C3" w14:textId="77777777" w:rsidR="00A6158F" w:rsidRPr="000351E5" w:rsidRDefault="00F01EC0" w:rsidP="00501F99">
            <w:pPr>
              <w:rPr>
                <w:rFonts w:ascii="Times New Roman" w:eastAsia="DejaVu Sans" w:hAnsi="Times New Roman" w:cs="Times New Roman"/>
                <w:iCs/>
                <w:sz w:val="24"/>
                <w:szCs w:val="24"/>
                <w:lang w:eastAsia="zh-CN" w:bidi="hi-IN"/>
              </w:rPr>
            </w:pPr>
            <w:r w:rsidRPr="000351E5">
              <w:rPr>
                <w:rFonts w:ascii="Times New Roman" w:hAnsi="Times New Roman" w:cs="Times New Roman"/>
                <w:sz w:val="24"/>
                <w:szCs w:val="24"/>
              </w:rPr>
              <w:t>разработчик компьютерных игр, дополненной и виртуальной реальности</w:t>
            </w:r>
          </w:p>
        </w:tc>
      </w:tr>
      <w:tr w:rsidR="00A6158F" w:rsidRPr="003C1F78" w14:paraId="4573E19E" w14:textId="77777777" w:rsidTr="00072D4E">
        <w:trPr>
          <w:trHeight w:val="117"/>
        </w:trPr>
        <w:tc>
          <w:tcPr>
            <w:tcW w:w="3794" w:type="dxa"/>
          </w:tcPr>
          <w:p w14:paraId="288F8D6C"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tcPr>
          <w:p w14:paraId="26311EB6" w14:textId="77777777" w:rsidR="00A6158F" w:rsidRPr="003C1F78" w:rsidRDefault="000351E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3C1F78" w14:paraId="39A57DBB" w14:textId="77777777" w:rsidTr="00072D4E">
        <w:trPr>
          <w:trHeight w:val="1080"/>
        </w:trPr>
        <w:tc>
          <w:tcPr>
            <w:tcW w:w="3794" w:type="dxa"/>
          </w:tcPr>
          <w:p w14:paraId="09A33867"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55B77E44" w14:textId="77777777" w:rsidR="00A6158F" w:rsidRDefault="000351E5"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06.001 Программист</w:t>
            </w:r>
          </w:p>
          <w:p w14:paraId="7B73CF0A" w14:textId="77777777" w:rsidR="0080138C" w:rsidRDefault="0080138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11.013 Графический дизайнер</w:t>
            </w:r>
          </w:p>
          <w:p w14:paraId="24DAB8C2" w14:textId="77777777" w:rsidR="0080138C" w:rsidRDefault="0080138C" w:rsidP="00501F99">
            <w:pPr>
              <w:rPr>
                <w:rFonts w:ascii="Times New Roman" w:eastAsia="DejaVu Sans" w:hAnsi="Times New Roman" w:cs="Times New Roman"/>
                <w:iCs/>
                <w:sz w:val="24"/>
                <w:szCs w:val="24"/>
                <w:lang w:eastAsia="zh-CN" w:bidi="hi-IN"/>
              </w:rPr>
            </w:pPr>
            <w:r w:rsidRPr="0080138C">
              <w:rPr>
                <w:rFonts w:ascii="Times New Roman" w:eastAsia="DejaVu Sans" w:hAnsi="Times New Roman" w:cs="Times New Roman"/>
                <w:iCs/>
                <w:sz w:val="24"/>
                <w:szCs w:val="24"/>
                <w:lang w:eastAsia="zh-CN" w:bidi="hi-IN"/>
              </w:rPr>
              <w:t>06.025 Специалист по дизайну графических пользовательских интерфейсов</w:t>
            </w:r>
          </w:p>
          <w:p w14:paraId="75EEA358" w14:textId="77777777" w:rsidR="0080138C" w:rsidRDefault="0080138C" w:rsidP="00501F99">
            <w:pPr>
              <w:rPr>
                <w:rFonts w:ascii="Times New Roman" w:eastAsia="DejaVu Sans" w:hAnsi="Times New Roman" w:cs="Times New Roman"/>
                <w:iCs/>
                <w:sz w:val="24"/>
                <w:szCs w:val="24"/>
                <w:lang w:eastAsia="zh-CN" w:bidi="hi-IN"/>
              </w:rPr>
            </w:pPr>
            <w:r w:rsidRPr="0080138C">
              <w:rPr>
                <w:rFonts w:ascii="Times New Roman" w:eastAsia="DejaVu Sans" w:hAnsi="Times New Roman" w:cs="Times New Roman"/>
                <w:iCs/>
                <w:sz w:val="24"/>
                <w:szCs w:val="24"/>
                <w:lang w:eastAsia="zh-CN" w:bidi="hi-IN"/>
              </w:rPr>
              <w:t>04.009 Специалист по созданию визуальных эффектов в анимационном кино и компьютерной графике</w:t>
            </w:r>
          </w:p>
          <w:p w14:paraId="5EFD6200" w14:textId="77777777" w:rsidR="0080138C" w:rsidRPr="000351E5" w:rsidRDefault="0080138C" w:rsidP="00501F99">
            <w:pPr>
              <w:rPr>
                <w:rFonts w:ascii="Times New Roman" w:eastAsia="DejaVu Sans" w:hAnsi="Times New Roman" w:cs="Times New Roman"/>
                <w:iCs/>
                <w:sz w:val="24"/>
                <w:szCs w:val="24"/>
                <w:lang w:eastAsia="zh-CN" w:bidi="hi-IN"/>
              </w:rPr>
            </w:pPr>
            <w:r w:rsidRPr="0080138C">
              <w:rPr>
                <w:rFonts w:ascii="Times New Roman" w:eastAsia="DejaVu Sans" w:hAnsi="Times New Roman" w:cs="Times New Roman"/>
                <w:iCs/>
                <w:sz w:val="24"/>
                <w:szCs w:val="24"/>
                <w:lang w:eastAsia="zh-CN" w:bidi="hi-IN"/>
              </w:rPr>
              <w:t>06.004 Специалист по тестированию в области информационных технологий</w:t>
            </w:r>
          </w:p>
        </w:tc>
      </w:tr>
      <w:tr w:rsidR="00A6158F" w:rsidRPr="003C1F78" w14:paraId="3B526EEF" w14:textId="77777777" w:rsidTr="00072D4E">
        <w:trPr>
          <w:trHeight w:val="238"/>
        </w:trPr>
        <w:tc>
          <w:tcPr>
            <w:tcW w:w="3794" w:type="dxa"/>
          </w:tcPr>
          <w:p w14:paraId="1CD53FB5" w14:textId="77777777" w:rsidR="00A6158F" w:rsidRPr="003C1F78" w:rsidRDefault="00A6158F" w:rsidP="00501F99">
            <w:pP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tcPr>
          <w:p w14:paraId="3BF9D540"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 xml:space="preserve">Объем, в </w:t>
            </w:r>
            <w:proofErr w:type="spellStart"/>
            <w:r w:rsidRPr="003C1F78">
              <w:rPr>
                <w:rFonts w:ascii="Times New Roman" w:eastAsia="DejaVu Sans" w:hAnsi="Times New Roman" w:cs="Times New Roman"/>
                <w:b/>
                <w:bCs/>
                <w:sz w:val="24"/>
                <w:szCs w:val="24"/>
                <w:lang w:eastAsia="zh-CN" w:bidi="hi-IN"/>
              </w:rPr>
              <w:t>ак.ч</w:t>
            </w:r>
            <w:proofErr w:type="spellEnd"/>
            <w:r w:rsidRPr="003C1F78">
              <w:rPr>
                <w:rFonts w:ascii="Times New Roman" w:eastAsia="DejaVu Sans" w:hAnsi="Times New Roman" w:cs="Times New Roman"/>
                <w:b/>
                <w:bCs/>
                <w:sz w:val="24"/>
                <w:szCs w:val="24"/>
                <w:lang w:eastAsia="zh-CN" w:bidi="hi-IN"/>
              </w:rPr>
              <w:t>.</w:t>
            </w:r>
          </w:p>
        </w:tc>
        <w:tc>
          <w:tcPr>
            <w:tcW w:w="2948" w:type="dxa"/>
          </w:tcPr>
          <w:p w14:paraId="7A76D190"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в т.ч. в форме практической подготовки</w:t>
            </w:r>
          </w:p>
        </w:tc>
      </w:tr>
      <w:tr w:rsidR="008626A3" w:rsidRPr="003C1F78" w14:paraId="2AC7D428" w14:textId="77777777" w:rsidTr="00072D4E">
        <w:trPr>
          <w:trHeight w:val="238"/>
        </w:trPr>
        <w:tc>
          <w:tcPr>
            <w:tcW w:w="3794" w:type="dxa"/>
          </w:tcPr>
          <w:p w14:paraId="647696C5"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xml:space="preserve">Обязательная часть </w:t>
            </w:r>
            <w:r w:rsidRPr="003C1F78">
              <w:rPr>
                <w:rFonts w:ascii="Times New Roman" w:eastAsia="DejaVu Sans" w:hAnsi="Times New Roman" w:cs="Times New Roman"/>
                <w:sz w:val="24"/>
                <w:szCs w:val="24"/>
                <w:lang w:eastAsia="zh-CN" w:bidi="hi-IN"/>
              </w:rPr>
              <w:lastRenderedPageBreak/>
              <w:t>образовательной программы</w:t>
            </w:r>
          </w:p>
        </w:tc>
        <w:tc>
          <w:tcPr>
            <w:tcW w:w="2864" w:type="dxa"/>
          </w:tcPr>
          <w:p w14:paraId="3482FC80" w14:textId="77777777" w:rsidR="008626A3" w:rsidRPr="00711FFE" w:rsidRDefault="008626A3" w:rsidP="00711FFE">
            <w:pPr>
              <w:jc w:val="center"/>
              <w:rPr>
                <w:rFonts w:ascii="Times New Roman" w:eastAsia="DejaVu Sans" w:hAnsi="Times New Roman" w:cs="Times New Roman"/>
                <w:b/>
                <w:bCs/>
                <w:sz w:val="24"/>
                <w:szCs w:val="24"/>
                <w:lang w:eastAsia="zh-CN" w:bidi="hi-IN"/>
              </w:rPr>
            </w:pPr>
            <w:r w:rsidRPr="00711FFE">
              <w:rPr>
                <w:rFonts w:ascii="Times New Roman" w:hAnsi="Times New Roman" w:cs="Times New Roman"/>
                <w:sz w:val="24"/>
                <w:szCs w:val="24"/>
              </w:rPr>
              <w:lastRenderedPageBreak/>
              <w:t>2952</w:t>
            </w:r>
          </w:p>
        </w:tc>
        <w:tc>
          <w:tcPr>
            <w:tcW w:w="2948" w:type="dxa"/>
          </w:tcPr>
          <w:p w14:paraId="201D9AC9" w14:textId="77777777" w:rsidR="008626A3" w:rsidRPr="00711FFE" w:rsidRDefault="008626A3" w:rsidP="00711FFE">
            <w:pPr>
              <w:jc w:val="center"/>
              <w:rPr>
                <w:rFonts w:ascii="Times New Roman" w:eastAsia="DejaVu Sans" w:hAnsi="Times New Roman" w:cs="Times New Roman"/>
                <w:b/>
                <w:bCs/>
                <w:i/>
                <w:iCs/>
                <w:sz w:val="24"/>
                <w:szCs w:val="24"/>
                <w:lang w:eastAsia="zh-CN" w:bidi="hi-IN"/>
              </w:rPr>
            </w:pPr>
            <w:r w:rsidRPr="00711FFE">
              <w:rPr>
                <w:rFonts w:ascii="Times New Roman" w:hAnsi="Times New Roman" w:cs="Times New Roman"/>
                <w:sz w:val="24"/>
                <w:szCs w:val="24"/>
              </w:rPr>
              <w:t>1478</w:t>
            </w:r>
          </w:p>
        </w:tc>
      </w:tr>
      <w:tr w:rsidR="008626A3" w:rsidRPr="003C1F78" w14:paraId="0E2AA781" w14:textId="77777777" w:rsidTr="00072D4E">
        <w:trPr>
          <w:trHeight w:val="366"/>
        </w:trPr>
        <w:tc>
          <w:tcPr>
            <w:tcW w:w="3794" w:type="dxa"/>
          </w:tcPr>
          <w:p w14:paraId="4F22D2C7"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социально-гуманитарный цикл</w:t>
            </w:r>
          </w:p>
        </w:tc>
        <w:tc>
          <w:tcPr>
            <w:tcW w:w="2864" w:type="dxa"/>
          </w:tcPr>
          <w:p w14:paraId="05FD0ABE"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sz w:val="24"/>
                <w:szCs w:val="24"/>
              </w:rPr>
              <w:t>450</w:t>
            </w:r>
          </w:p>
        </w:tc>
        <w:tc>
          <w:tcPr>
            <w:tcW w:w="2948" w:type="dxa"/>
          </w:tcPr>
          <w:p w14:paraId="5791C475" w14:textId="77777777" w:rsidR="008626A3" w:rsidRPr="00C5229D" w:rsidRDefault="00C5229D" w:rsidP="00711FFE">
            <w:pPr>
              <w:jc w:val="center"/>
              <w:rPr>
                <w:rFonts w:ascii="Times New Roman" w:eastAsia="DejaVu Sans" w:hAnsi="Times New Roman" w:cs="Times New Roman"/>
                <w:sz w:val="24"/>
                <w:szCs w:val="24"/>
                <w:lang w:val="en-US" w:eastAsia="zh-CN" w:bidi="hi-IN"/>
              </w:rPr>
            </w:pPr>
            <w:r>
              <w:rPr>
                <w:rFonts w:ascii="Times New Roman" w:hAnsi="Times New Roman" w:cs="Times New Roman"/>
                <w:sz w:val="24"/>
                <w:szCs w:val="24"/>
                <w:lang w:val="en-US"/>
              </w:rPr>
              <w:t>348</w:t>
            </w:r>
          </w:p>
        </w:tc>
      </w:tr>
      <w:tr w:rsidR="008626A3" w:rsidRPr="003C1F78" w14:paraId="78771C1D" w14:textId="77777777" w:rsidTr="00072D4E">
        <w:trPr>
          <w:trHeight w:val="374"/>
        </w:trPr>
        <w:tc>
          <w:tcPr>
            <w:tcW w:w="3794" w:type="dxa"/>
          </w:tcPr>
          <w:p w14:paraId="1568C207"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общепрофессиональный цикл</w:t>
            </w:r>
          </w:p>
        </w:tc>
        <w:tc>
          <w:tcPr>
            <w:tcW w:w="2864" w:type="dxa"/>
          </w:tcPr>
          <w:p w14:paraId="6EE848ED"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sz w:val="24"/>
                <w:szCs w:val="24"/>
              </w:rPr>
              <w:t>426</w:t>
            </w:r>
          </w:p>
        </w:tc>
        <w:tc>
          <w:tcPr>
            <w:tcW w:w="2948" w:type="dxa"/>
          </w:tcPr>
          <w:p w14:paraId="6042A9C0"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sz w:val="24"/>
                <w:szCs w:val="24"/>
              </w:rPr>
              <w:t>206</w:t>
            </w:r>
          </w:p>
        </w:tc>
      </w:tr>
      <w:tr w:rsidR="008626A3" w:rsidRPr="003C1F78" w14:paraId="03FFF8FE" w14:textId="77777777" w:rsidTr="007B4239">
        <w:trPr>
          <w:trHeight w:val="407"/>
        </w:trPr>
        <w:tc>
          <w:tcPr>
            <w:tcW w:w="3794" w:type="dxa"/>
          </w:tcPr>
          <w:p w14:paraId="0C7E7DEC"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профессиональный цикл</w:t>
            </w:r>
          </w:p>
        </w:tc>
        <w:tc>
          <w:tcPr>
            <w:tcW w:w="2864" w:type="dxa"/>
            <w:vAlign w:val="center"/>
          </w:tcPr>
          <w:p w14:paraId="6BB18419"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b/>
                <w:bCs/>
                <w:sz w:val="24"/>
                <w:szCs w:val="24"/>
              </w:rPr>
              <w:t>2076</w:t>
            </w:r>
          </w:p>
        </w:tc>
        <w:tc>
          <w:tcPr>
            <w:tcW w:w="2948" w:type="dxa"/>
            <w:vAlign w:val="center"/>
          </w:tcPr>
          <w:p w14:paraId="1425AA39" w14:textId="77777777" w:rsidR="008626A3" w:rsidRPr="00C5229D" w:rsidRDefault="00C5229D" w:rsidP="00711FFE">
            <w:pPr>
              <w:jc w:val="center"/>
              <w:rPr>
                <w:rFonts w:ascii="Times New Roman" w:eastAsia="DejaVu Sans" w:hAnsi="Times New Roman" w:cs="Times New Roman"/>
                <w:sz w:val="24"/>
                <w:szCs w:val="24"/>
                <w:lang w:val="en-US" w:eastAsia="zh-CN" w:bidi="hi-IN"/>
              </w:rPr>
            </w:pPr>
            <w:r>
              <w:rPr>
                <w:rFonts w:ascii="Times New Roman" w:hAnsi="Times New Roman" w:cs="Times New Roman"/>
                <w:b/>
                <w:bCs/>
                <w:sz w:val="24"/>
                <w:szCs w:val="24"/>
                <w:lang w:val="en-US"/>
              </w:rPr>
              <w:t>1796</w:t>
            </w:r>
          </w:p>
        </w:tc>
      </w:tr>
      <w:tr w:rsidR="00A6158F" w:rsidRPr="003C1F78" w14:paraId="77D22528" w14:textId="77777777" w:rsidTr="00072D4E">
        <w:trPr>
          <w:trHeight w:val="1080"/>
        </w:trPr>
        <w:tc>
          <w:tcPr>
            <w:tcW w:w="3794" w:type="dxa"/>
          </w:tcPr>
          <w:p w14:paraId="0DFFE92A" w14:textId="77777777" w:rsidR="00A6158F" w:rsidRPr="003C1F78" w:rsidRDefault="00A6158F" w:rsidP="00072D4E">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в т.ч. практика:</w:t>
            </w:r>
          </w:p>
          <w:p w14:paraId="2DA0AF46" w14:textId="77777777" w:rsidR="00A6158F" w:rsidRPr="003C1F78" w:rsidRDefault="00A6158F" w:rsidP="00072D4E">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учебная</w:t>
            </w:r>
          </w:p>
          <w:p w14:paraId="0870E10E" w14:textId="77777777" w:rsidR="00A6158F" w:rsidRPr="00412508" w:rsidRDefault="00A6158F" w:rsidP="00072D4E">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производственная</w:t>
            </w:r>
          </w:p>
          <w:p w14:paraId="6D769AA5" w14:textId="77777777" w:rsidR="00C5229D" w:rsidRPr="00C5229D" w:rsidRDefault="00C5229D" w:rsidP="00072D4E">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w:t>
            </w:r>
            <w:r>
              <w:t xml:space="preserve"> </w:t>
            </w:r>
            <w:proofErr w:type="spellStart"/>
            <w:r w:rsidRPr="00C5229D">
              <w:rPr>
                <w:rFonts w:ascii="Times New Roman" w:eastAsia="DejaVu Sans" w:hAnsi="Times New Roman" w:cs="Times New Roman"/>
                <w:sz w:val="24"/>
                <w:szCs w:val="24"/>
                <w:lang w:val="en-US" w:eastAsia="zh-CN" w:bidi="hi-IN"/>
              </w:rPr>
              <w:t>по</w:t>
            </w:r>
            <w:proofErr w:type="spellEnd"/>
            <w:r w:rsidRPr="00C5229D">
              <w:rPr>
                <w:rFonts w:ascii="Times New Roman" w:eastAsia="DejaVu Sans" w:hAnsi="Times New Roman" w:cs="Times New Roman"/>
                <w:sz w:val="24"/>
                <w:szCs w:val="24"/>
                <w:lang w:val="en-US" w:eastAsia="zh-CN" w:bidi="hi-IN"/>
              </w:rPr>
              <w:t xml:space="preserve"> </w:t>
            </w:r>
            <w:proofErr w:type="spellStart"/>
            <w:r w:rsidRPr="00C5229D">
              <w:rPr>
                <w:rFonts w:ascii="Times New Roman" w:eastAsia="DejaVu Sans" w:hAnsi="Times New Roman" w:cs="Times New Roman"/>
                <w:sz w:val="24"/>
                <w:szCs w:val="24"/>
                <w:lang w:val="en-US" w:eastAsia="zh-CN" w:bidi="hi-IN"/>
              </w:rPr>
              <w:t>профилю</w:t>
            </w:r>
            <w:proofErr w:type="spellEnd"/>
            <w:r w:rsidRPr="00C5229D">
              <w:rPr>
                <w:rFonts w:ascii="Times New Roman" w:eastAsia="DejaVu Sans" w:hAnsi="Times New Roman" w:cs="Times New Roman"/>
                <w:sz w:val="24"/>
                <w:szCs w:val="24"/>
                <w:lang w:val="en-US" w:eastAsia="zh-CN" w:bidi="hi-IN"/>
              </w:rPr>
              <w:t xml:space="preserve"> </w:t>
            </w:r>
            <w:proofErr w:type="spellStart"/>
            <w:r w:rsidRPr="00C5229D">
              <w:rPr>
                <w:rFonts w:ascii="Times New Roman" w:eastAsia="DejaVu Sans" w:hAnsi="Times New Roman" w:cs="Times New Roman"/>
                <w:sz w:val="24"/>
                <w:szCs w:val="24"/>
                <w:lang w:val="en-US" w:eastAsia="zh-CN" w:bidi="hi-IN"/>
              </w:rPr>
              <w:t>специальности</w:t>
            </w:r>
            <w:proofErr w:type="spellEnd"/>
            <w:r w:rsidRPr="00C5229D">
              <w:rPr>
                <w:rFonts w:ascii="Times New Roman" w:eastAsia="DejaVu Sans" w:hAnsi="Times New Roman" w:cs="Times New Roman"/>
                <w:sz w:val="24"/>
                <w:szCs w:val="24"/>
                <w:lang w:val="en-US" w:eastAsia="zh-CN" w:bidi="hi-IN"/>
              </w:rPr>
              <w:t xml:space="preserve"> (</w:t>
            </w:r>
            <w:proofErr w:type="spellStart"/>
            <w:r w:rsidRPr="00C5229D">
              <w:rPr>
                <w:rFonts w:ascii="Times New Roman" w:eastAsia="DejaVu Sans" w:hAnsi="Times New Roman" w:cs="Times New Roman"/>
                <w:sz w:val="24"/>
                <w:szCs w:val="24"/>
                <w:lang w:val="en-US" w:eastAsia="zh-CN" w:bidi="hi-IN"/>
              </w:rPr>
              <w:t>преддипломная</w:t>
            </w:r>
            <w:proofErr w:type="spellEnd"/>
            <w:r>
              <w:rPr>
                <w:rFonts w:ascii="Times New Roman" w:eastAsia="DejaVu Sans" w:hAnsi="Times New Roman" w:cs="Times New Roman"/>
                <w:sz w:val="24"/>
                <w:szCs w:val="24"/>
                <w:lang w:val="en-US" w:eastAsia="zh-CN" w:bidi="hi-IN"/>
              </w:rPr>
              <w:t>)</w:t>
            </w:r>
          </w:p>
        </w:tc>
        <w:tc>
          <w:tcPr>
            <w:tcW w:w="2864" w:type="dxa"/>
          </w:tcPr>
          <w:p w14:paraId="7A178D7F" w14:textId="77777777" w:rsidR="00A6158F" w:rsidRPr="00711FFE" w:rsidRDefault="00C672F2" w:rsidP="00711FFE">
            <w:pPr>
              <w:jc w:val="center"/>
              <w:rPr>
                <w:rFonts w:ascii="Times New Roman" w:eastAsia="DejaVu Sans" w:hAnsi="Times New Roman" w:cs="Times New Roman"/>
                <w:sz w:val="24"/>
                <w:szCs w:val="24"/>
                <w:lang w:eastAsia="zh-CN" w:bidi="hi-IN"/>
              </w:rPr>
            </w:pPr>
            <w:r w:rsidRPr="00711FFE">
              <w:rPr>
                <w:rFonts w:ascii="Times New Roman" w:eastAsia="DejaVu Sans" w:hAnsi="Times New Roman" w:cs="Times New Roman"/>
                <w:sz w:val="24"/>
                <w:szCs w:val="24"/>
                <w:lang w:eastAsia="zh-CN" w:bidi="hi-IN"/>
              </w:rPr>
              <w:t>900</w:t>
            </w:r>
          </w:p>
          <w:p w14:paraId="749C2E28" w14:textId="77777777" w:rsidR="00A6158F" w:rsidRPr="00711FFE" w:rsidRDefault="00A6158F" w:rsidP="00711FFE">
            <w:pPr>
              <w:ind w:left="156"/>
              <w:jc w:val="center"/>
              <w:rPr>
                <w:rFonts w:ascii="Times New Roman" w:eastAsia="DejaVu Sans" w:hAnsi="Times New Roman" w:cs="Times New Roman"/>
                <w:i/>
                <w:iCs/>
                <w:sz w:val="24"/>
                <w:szCs w:val="24"/>
                <w:lang w:eastAsia="zh-CN" w:bidi="hi-IN"/>
              </w:rPr>
            </w:pPr>
            <w:r w:rsidRPr="00711FFE">
              <w:rPr>
                <w:rFonts w:ascii="Times New Roman" w:eastAsia="DejaVu Sans" w:hAnsi="Times New Roman" w:cs="Times New Roman"/>
                <w:i/>
                <w:iCs/>
                <w:sz w:val="24"/>
                <w:szCs w:val="24"/>
                <w:lang w:eastAsia="zh-CN" w:bidi="hi-IN"/>
              </w:rPr>
              <w:t xml:space="preserve">- </w:t>
            </w:r>
            <w:r w:rsidR="00C672F2" w:rsidRPr="00711FFE">
              <w:rPr>
                <w:rFonts w:ascii="Times New Roman" w:eastAsia="DejaVu Sans" w:hAnsi="Times New Roman" w:cs="Times New Roman"/>
                <w:i/>
                <w:iCs/>
                <w:sz w:val="24"/>
                <w:szCs w:val="24"/>
                <w:lang w:eastAsia="zh-CN" w:bidi="hi-IN"/>
              </w:rPr>
              <w:t>324</w:t>
            </w:r>
          </w:p>
          <w:p w14:paraId="26A39976" w14:textId="77777777" w:rsidR="00A6158F" w:rsidRDefault="00A6158F" w:rsidP="00711FFE">
            <w:pPr>
              <w:ind w:left="156"/>
              <w:jc w:val="center"/>
              <w:rPr>
                <w:rFonts w:ascii="Times New Roman" w:eastAsia="DejaVu Sans" w:hAnsi="Times New Roman" w:cs="Times New Roman"/>
                <w:i/>
                <w:iCs/>
                <w:sz w:val="24"/>
                <w:szCs w:val="24"/>
                <w:lang w:val="en-US" w:eastAsia="zh-CN" w:bidi="hi-IN"/>
              </w:rPr>
            </w:pPr>
            <w:r w:rsidRPr="00711FFE">
              <w:rPr>
                <w:rFonts w:ascii="Times New Roman" w:eastAsia="DejaVu Sans" w:hAnsi="Times New Roman" w:cs="Times New Roman"/>
                <w:i/>
                <w:iCs/>
                <w:sz w:val="24"/>
                <w:szCs w:val="24"/>
                <w:lang w:eastAsia="zh-CN" w:bidi="hi-IN"/>
              </w:rPr>
              <w:t xml:space="preserve">- </w:t>
            </w:r>
            <w:r w:rsidR="00C672F2" w:rsidRPr="00711FFE">
              <w:rPr>
                <w:rFonts w:ascii="Times New Roman" w:eastAsia="DejaVu Sans" w:hAnsi="Times New Roman" w:cs="Times New Roman"/>
                <w:i/>
                <w:iCs/>
                <w:sz w:val="24"/>
                <w:szCs w:val="24"/>
                <w:lang w:eastAsia="zh-CN" w:bidi="hi-IN"/>
              </w:rPr>
              <w:t>432</w:t>
            </w:r>
          </w:p>
          <w:p w14:paraId="6D43111E" w14:textId="77777777" w:rsidR="00C5229D" w:rsidRPr="00C5229D" w:rsidRDefault="00C5229D" w:rsidP="00711FFE">
            <w:pPr>
              <w:ind w:left="156"/>
              <w:jc w:val="center"/>
              <w:rPr>
                <w:rFonts w:ascii="Times New Roman" w:eastAsia="DejaVu Sans" w:hAnsi="Times New Roman" w:cs="Times New Roman"/>
                <w:i/>
                <w:iCs/>
                <w:sz w:val="24"/>
                <w:szCs w:val="24"/>
                <w:lang w:val="en-US" w:eastAsia="zh-CN" w:bidi="hi-IN"/>
              </w:rPr>
            </w:pPr>
            <w:r>
              <w:rPr>
                <w:rFonts w:ascii="Times New Roman" w:eastAsia="DejaVu Sans" w:hAnsi="Times New Roman" w:cs="Times New Roman"/>
                <w:i/>
                <w:iCs/>
                <w:sz w:val="24"/>
                <w:szCs w:val="24"/>
                <w:lang w:val="en-US" w:eastAsia="zh-CN" w:bidi="hi-IN"/>
              </w:rPr>
              <w:t>- 144</w:t>
            </w:r>
          </w:p>
        </w:tc>
        <w:tc>
          <w:tcPr>
            <w:tcW w:w="2948" w:type="dxa"/>
          </w:tcPr>
          <w:p w14:paraId="40F49027" w14:textId="77777777" w:rsidR="00C672F2" w:rsidRPr="00711FFE" w:rsidRDefault="00C672F2" w:rsidP="00711FFE">
            <w:pPr>
              <w:jc w:val="center"/>
              <w:rPr>
                <w:rFonts w:ascii="Times New Roman" w:eastAsia="DejaVu Sans" w:hAnsi="Times New Roman" w:cs="Times New Roman"/>
                <w:sz w:val="24"/>
                <w:szCs w:val="24"/>
                <w:lang w:eastAsia="zh-CN" w:bidi="hi-IN"/>
              </w:rPr>
            </w:pPr>
            <w:r w:rsidRPr="00711FFE">
              <w:rPr>
                <w:rFonts w:ascii="Times New Roman" w:eastAsia="DejaVu Sans" w:hAnsi="Times New Roman" w:cs="Times New Roman"/>
                <w:sz w:val="24"/>
                <w:szCs w:val="24"/>
                <w:lang w:eastAsia="zh-CN" w:bidi="hi-IN"/>
              </w:rPr>
              <w:t>900</w:t>
            </w:r>
          </w:p>
          <w:p w14:paraId="014B0382" w14:textId="77777777" w:rsidR="00C672F2" w:rsidRPr="00711FFE" w:rsidRDefault="00C672F2" w:rsidP="00711FFE">
            <w:pPr>
              <w:ind w:left="156"/>
              <w:jc w:val="center"/>
              <w:rPr>
                <w:rFonts w:ascii="Times New Roman" w:eastAsia="DejaVu Sans" w:hAnsi="Times New Roman" w:cs="Times New Roman"/>
                <w:i/>
                <w:iCs/>
                <w:sz w:val="24"/>
                <w:szCs w:val="24"/>
                <w:lang w:eastAsia="zh-CN" w:bidi="hi-IN"/>
              </w:rPr>
            </w:pPr>
            <w:r w:rsidRPr="00711FFE">
              <w:rPr>
                <w:rFonts w:ascii="Times New Roman" w:eastAsia="DejaVu Sans" w:hAnsi="Times New Roman" w:cs="Times New Roman"/>
                <w:i/>
                <w:iCs/>
                <w:sz w:val="24"/>
                <w:szCs w:val="24"/>
                <w:lang w:eastAsia="zh-CN" w:bidi="hi-IN"/>
              </w:rPr>
              <w:t>- 324</w:t>
            </w:r>
          </w:p>
          <w:p w14:paraId="35D255D0" w14:textId="77777777" w:rsidR="00A6158F" w:rsidRDefault="00C672F2" w:rsidP="00711FFE">
            <w:pPr>
              <w:ind w:left="156"/>
              <w:jc w:val="center"/>
              <w:rPr>
                <w:rFonts w:ascii="Times New Roman" w:eastAsia="DejaVu Sans" w:hAnsi="Times New Roman" w:cs="Times New Roman"/>
                <w:i/>
                <w:iCs/>
                <w:sz w:val="24"/>
                <w:szCs w:val="24"/>
                <w:lang w:val="en-US" w:eastAsia="zh-CN" w:bidi="hi-IN"/>
              </w:rPr>
            </w:pPr>
            <w:r w:rsidRPr="00711FFE">
              <w:rPr>
                <w:rFonts w:ascii="Times New Roman" w:eastAsia="DejaVu Sans" w:hAnsi="Times New Roman" w:cs="Times New Roman"/>
                <w:i/>
                <w:iCs/>
                <w:sz w:val="24"/>
                <w:szCs w:val="24"/>
                <w:lang w:eastAsia="zh-CN" w:bidi="hi-IN"/>
              </w:rPr>
              <w:t>- 432</w:t>
            </w:r>
          </w:p>
          <w:p w14:paraId="6132E042" w14:textId="77777777" w:rsidR="00C5229D" w:rsidRPr="00C5229D" w:rsidRDefault="00C5229D" w:rsidP="00711FFE">
            <w:pPr>
              <w:ind w:left="156"/>
              <w:jc w:val="center"/>
              <w:rPr>
                <w:rFonts w:ascii="Times New Roman" w:eastAsia="DejaVu Sans" w:hAnsi="Times New Roman" w:cs="Times New Roman"/>
                <w:i/>
                <w:iCs/>
                <w:sz w:val="24"/>
                <w:szCs w:val="24"/>
                <w:lang w:val="en-US" w:eastAsia="zh-CN" w:bidi="hi-IN"/>
              </w:rPr>
            </w:pPr>
            <w:r>
              <w:rPr>
                <w:rFonts w:ascii="Times New Roman" w:eastAsia="DejaVu Sans" w:hAnsi="Times New Roman" w:cs="Times New Roman"/>
                <w:i/>
                <w:iCs/>
                <w:sz w:val="24"/>
                <w:szCs w:val="24"/>
                <w:lang w:val="en-US" w:eastAsia="zh-CN" w:bidi="hi-IN"/>
              </w:rPr>
              <w:t>- 144</w:t>
            </w:r>
          </w:p>
        </w:tc>
      </w:tr>
      <w:tr w:rsidR="00A6158F" w:rsidRPr="003C1F78" w14:paraId="41102F7D" w14:textId="77777777" w:rsidTr="00072D4E">
        <w:trPr>
          <w:trHeight w:val="190"/>
        </w:trPr>
        <w:tc>
          <w:tcPr>
            <w:tcW w:w="3794" w:type="dxa"/>
          </w:tcPr>
          <w:p w14:paraId="53E85FEC"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tcPr>
          <w:p w14:paraId="14B4CC42" w14:textId="77777777" w:rsidR="00A6158F" w:rsidRPr="00C672F2" w:rsidRDefault="00C672F2" w:rsidP="00501F99">
            <w:pPr>
              <w:jc w:val="center"/>
              <w:rPr>
                <w:rFonts w:ascii="Times New Roman" w:eastAsia="DejaVu Sans" w:hAnsi="Times New Roman" w:cs="Times New Roman"/>
                <w:b/>
                <w:bCs/>
                <w:sz w:val="24"/>
                <w:szCs w:val="24"/>
                <w:lang w:eastAsia="zh-CN" w:bidi="hi-IN"/>
              </w:rPr>
            </w:pPr>
            <w:r w:rsidRPr="00C672F2">
              <w:rPr>
                <w:rFonts w:ascii="Times New Roman" w:eastAsia="DejaVu Sans" w:hAnsi="Times New Roman" w:cs="Times New Roman"/>
                <w:b/>
                <w:bCs/>
                <w:sz w:val="24"/>
                <w:szCs w:val="24"/>
                <w:lang w:eastAsia="zh-CN" w:bidi="hi-IN"/>
              </w:rPr>
              <w:t>1296</w:t>
            </w:r>
          </w:p>
        </w:tc>
        <w:tc>
          <w:tcPr>
            <w:tcW w:w="2948" w:type="dxa"/>
          </w:tcPr>
          <w:p w14:paraId="770CCC8D" w14:textId="77777777" w:rsidR="00A6158F" w:rsidRPr="00C672F2" w:rsidRDefault="000351E5"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3C1F78" w14:paraId="15DD2542" w14:textId="77777777" w:rsidTr="00072D4E">
        <w:trPr>
          <w:trHeight w:val="190"/>
        </w:trPr>
        <w:tc>
          <w:tcPr>
            <w:tcW w:w="3794" w:type="dxa"/>
          </w:tcPr>
          <w:p w14:paraId="24FAA867" w14:textId="77777777" w:rsidR="00A6158F" w:rsidRPr="003C1F78" w:rsidRDefault="00A6158F" w:rsidP="00501F99">
            <w:pPr>
              <w:rPr>
                <w:rFonts w:ascii="Times New Roman" w:eastAsia="DejaVu Sans" w:hAnsi="Times New Roman" w:cs="Times New Roman"/>
                <w:i/>
                <w:iCs/>
                <w:sz w:val="24"/>
                <w:szCs w:val="24"/>
                <w:lang w:eastAsia="zh-CN" w:bidi="hi-IN"/>
              </w:rPr>
            </w:pPr>
            <w:r w:rsidRPr="003C1F78">
              <w:rPr>
                <w:rFonts w:ascii="Times New Roman" w:eastAsia="DejaVu Sans" w:hAnsi="Times New Roman" w:cs="Times New Roman"/>
                <w:sz w:val="24"/>
                <w:szCs w:val="24"/>
                <w:lang w:eastAsia="zh-CN" w:bidi="hi-IN"/>
              </w:rPr>
              <w:t xml:space="preserve">ГИА в форме </w:t>
            </w:r>
            <w:r w:rsidR="00C5229D" w:rsidRPr="00C5229D">
              <w:rPr>
                <w:rFonts w:ascii="Times New Roman" w:eastAsia="DejaVu Sans" w:hAnsi="Times New Roman" w:cs="Times New Roman"/>
                <w:i/>
                <w:iCs/>
                <w:sz w:val="24"/>
                <w:szCs w:val="24"/>
                <w:lang w:eastAsia="zh-CN" w:bidi="hi-IN"/>
              </w:rPr>
              <w:t>демонстрационного экзамена и защиты дипломного проекта (работы)</w:t>
            </w:r>
          </w:p>
        </w:tc>
        <w:tc>
          <w:tcPr>
            <w:tcW w:w="2864" w:type="dxa"/>
          </w:tcPr>
          <w:p w14:paraId="3F1B30AA" w14:textId="77777777" w:rsidR="00A6158F" w:rsidRPr="00C672F2" w:rsidRDefault="00C672F2" w:rsidP="00501F99">
            <w:pPr>
              <w:jc w:val="center"/>
              <w:rPr>
                <w:rFonts w:ascii="Times New Roman" w:eastAsia="DejaVu Sans" w:hAnsi="Times New Roman" w:cs="Times New Roman"/>
                <w:b/>
                <w:bCs/>
                <w:sz w:val="24"/>
                <w:szCs w:val="24"/>
                <w:lang w:eastAsia="zh-CN" w:bidi="hi-IN"/>
              </w:rPr>
            </w:pPr>
            <w:r w:rsidRPr="00C672F2">
              <w:rPr>
                <w:rFonts w:ascii="Times New Roman" w:eastAsia="DejaVu Sans" w:hAnsi="Times New Roman" w:cs="Times New Roman"/>
                <w:b/>
                <w:bCs/>
                <w:sz w:val="24"/>
                <w:szCs w:val="24"/>
                <w:lang w:eastAsia="zh-CN" w:bidi="hi-IN"/>
              </w:rPr>
              <w:t>216</w:t>
            </w:r>
          </w:p>
        </w:tc>
        <w:tc>
          <w:tcPr>
            <w:tcW w:w="2948" w:type="dxa"/>
          </w:tcPr>
          <w:p w14:paraId="1126BAE9" w14:textId="77777777" w:rsidR="00A6158F" w:rsidRPr="00C672F2" w:rsidRDefault="00A6158F" w:rsidP="00501F99">
            <w:pPr>
              <w:jc w:val="center"/>
              <w:rPr>
                <w:rFonts w:ascii="Times New Roman" w:eastAsia="DejaVu Sans" w:hAnsi="Times New Roman" w:cs="Times New Roman"/>
                <w:b/>
                <w:bCs/>
                <w:i/>
                <w:iCs/>
                <w:sz w:val="24"/>
                <w:szCs w:val="24"/>
                <w:lang w:eastAsia="zh-CN" w:bidi="hi-IN"/>
              </w:rPr>
            </w:pPr>
          </w:p>
        </w:tc>
      </w:tr>
      <w:tr w:rsidR="00A6158F" w:rsidRPr="003C1F78" w14:paraId="328B1481" w14:textId="77777777" w:rsidTr="00072D4E">
        <w:trPr>
          <w:trHeight w:val="190"/>
        </w:trPr>
        <w:tc>
          <w:tcPr>
            <w:tcW w:w="3794" w:type="dxa"/>
          </w:tcPr>
          <w:p w14:paraId="5FEB19AF"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Всего</w:t>
            </w:r>
          </w:p>
        </w:tc>
        <w:tc>
          <w:tcPr>
            <w:tcW w:w="2864" w:type="dxa"/>
          </w:tcPr>
          <w:p w14:paraId="59453E11" w14:textId="77777777" w:rsidR="00A6158F" w:rsidRPr="003C1F78" w:rsidRDefault="00C672F2"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tcPr>
          <w:p w14:paraId="506AF6CE" w14:textId="77777777" w:rsidR="00A6158F" w:rsidRPr="003C1F78" w:rsidRDefault="000351E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1C9E6046" w14:textId="77777777" w:rsidR="00252FFB" w:rsidRPr="003C1F78" w:rsidRDefault="00252FFB" w:rsidP="00252FFB">
      <w:pPr>
        <w:pStyle w:val="1d"/>
        <w:rPr>
          <w:lang w:val="ru-RU"/>
        </w:rPr>
      </w:pPr>
    </w:p>
    <w:p w14:paraId="02E014E1" w14:textId="77777777" w:rsidR="007E45BC" w:rsidRPr="003C1F78" w:rsidRDefault="007E45BC" w:rsidP="00252FFB">
      <w:pPr>
        <w:pStyle w:val="1"/>
        <w:spacing w:before="0" w:after="0"/>
      </w:pPr>
      <w:bookmarkStart w:id="13" w:name="_Toc196076952"/>
      <w:bookmarkStart w:id="14" w:name="_Toc103593995"/>
      <w:r w:rsidRPr="003C1F78">
        <w:t>Раздел 3. Характеристика профессиональной деятельности выпускника</w:t>
      </w:r>
      <w:bookmarkEnd w:id="13"/>
    </w:p>
    <w:p w14:paraId="698DBF19" w14:textId="77777777" w:rsidR="00252FFB" w:rsidRPr="003C1F78" w:rsidRDefault="00252FFB" w:rsidP="00252FFB">
      <w:pPr>
        <w:rPr>
          <w:rFonts w:ascii="Times New Roman" w:hAnsi="Times New Roman" w:cs="Times New Roman"/>
        </w:rPr>
      </w:pPr>
    </w:p>
    <w:p w14:paraId="7DE9073C" w14:textId="77777777" w:rsidR="0097210A" w:rsidRPr="003C1F78" w:rsidRDefault="007E45BC" w:rsidP="00127647">
      <w:pPr>
        <w:pStyle w:val="114"/>
        <w:spacing w:after="0" w:line="240" w:lineRule="auto"/>
      </w:pPr>
      <w:bookmarkStart w:id="15" w:name="_Toc196076953"/>
      <w:r w:rsidRPr="003C1F78">
        <w:t>3.1. Область профессиональной деятельности выпускников</w:t>
      </w:r>
      <w:r w:rsidR="0034368E" w:rsidRPr="003C1F78">
        <w:t>:</w:t>
      </w:r>
      <w:bookmarkEnd w:id="15"/>
    </w:p>
    <w:p w14:paraId="6FC781E1" w14:textId="77777777" w:rsidR="007E45BC" w:rsidRPr="000351E5" w:rsidRDefault="001C350B" w:rsidP="00127647">
      <w:pPr>
        <w:pStyle w:val="114"/>
        <w:spacing w:after="0" w:line="240" w:lineRule="auto"/>
        <w:rPr>
          <w:highlight w:val="white"/>
        </w:rPr>
      </w:pPr>
      <w:bookmarkStart w:id="16" w:name="_Toc196076954"/>
      <w:r w:rsidRPr="000351E5">
        <w:rPr>
          <w:rFonts w:eastAsia="Calibri"/>
          <w:bCs/>
          <w:lang w:eastAsia="en-US"/>
        </w:rPr>
        <w:t>06 Связь, информационные и коммуникационные технологии</w:t>
      </w:r>
      <w:r w:rsidR="007E45BC" w:rsidRPr="000351E5">
        <w:rPr>
          <w:rFonts w:eastAsia="Calibri"/>
          <w:bCs/>
          <w:lang w:eastAsia="en-US"/>
        </w:rPr>
        <w:t>.</w:t>
      </w:r>
      <w:bookmarkEnd w:id="16"/>
    </w:p>
    <w:p w14:paraId="53CE82F5" w14:textId="77777777" w:rsidR="00252FFB" w:rsidRPr="003C1F78" w:rsidRDefault="00252FFB" w:rsidP="00252FFB">
      <w:pPr>
        <w:rPr>
          <w:rFonts w:ascii="Times New Roman" w:hAnsi="Times New Roman" w:cs="Times New Roman"/>
        </w:rPr>
      </w:pPr>
    </w:p>
    <w:p w14:paraId="3482D256" w14:textId="77777777" w:rsidR="007E45BC" w:rsidRPr="003C1F78" w:rsidRDefault="007E45BC" w:rsidP="00252FFB">
      <w:pPr>
        <w:pStyle w:val="114"/>
        <w:spacing w:after="0" w:line="240" w:lineRule="auto"/>
      </w:pPr>
      <w:bookmarkStart w:id="17" w:name="_Toc196076955"/>
      <w:r w:rsidRPr="003C1F78">
        <w:t>3.2. Профессиональные стандарты</w:t>
      </w:r>
      <w:bookmarkEnd w:id="17"/>
    </w:p>
    <w:p w14:paraId="19CC0536" w14:textId="77777777" w:rsidR="0034368E" w:rsidRPr="003C1F78" w:rsidRDefault="0034368E" w:rsidP="00252FFB">
      <w:pPr>
        <w:suppressAutoHyphens/>
        <w:ind w:firstLine="709"/>
        <w:jc w:val="both"/>
        <w:rPr>
          <w:rFonts w:ascii="Times New Roman" w:hAnsi="Times New Roman" w:cs="Times New Roman"/>
          <w:sz w:val="24"/>
          <w:szCs w:val="24"/>
        </w:rPr>
      </w:pPr>
      <w:r w:rsidRPr="003C1F78">
        <w:rPr>
          <w:rFonts w:ascii="Times New Roman" w:hAnsi="Times New Roman" w:cs="Times New Roman"/>
          <w:sz w:val="24"/>
          <w:szCs w:val="24"/>
        </w:rPr>
        <w:t>Перечень профессиональных стандартов,</w:t>
      </w:r>
      <w:r w:rsidR="00666B58" w:rsidRPr="003C1F78">
        <w:rPr>
          <w:rFonts w:ascii="Times New Roman" w:hAnsi="Times New Roman" w:cs="Times New Roman"/>
          <w:sz w:val="24"/>
          <w:szCs w:val="24"/>
        </w:rPr>
        <w:t xml:space="preserve"> учитываемых при разработке</w:t>
      </w:r>
      <w:r w:rsidRPr="003C1F78">
        <w:rPr>
          <w:rFonts w:ascii="Times New Roman" w:hAnsi="Times New Roman" w:cs="Times New Roman"/>
          <w:sz w:val="24"/>
          <w:szCs w:val="24"/>
        </w:rPr>
        <w:t xml:space="preserve"> ПОП СПО:</w:t>
      </w:r>
    </w:p>
    <w:tbl>
      <w:tblPr>
        <w:tblStyle w:val="a3"/>
        <w:tblW w:w="9493" w:type="dxa"/>
        <w:tblLook w:val="04A0" w:firstRow="1" w:lastRow="0" w:firstColumn="1" w:lastColumn="0" w:noHBand="0" w:noVBand="1"/>
      </w:tblPr>
      <w:tblGrid>
        <w:gridCol w:w="426"/>
        <w:gridCol w:w="2042"/>
        <w:gridCol w:w="1496"/>
        <w:gridCol w:w="2552"/>
        <w:gridCol w:w="2977"/>
      </w:tblGrid>
      <w:tr w:rsidR="00876989" w:rsidRPr="003C1F78" w14:paraId="5B63056F" w14:textId="77777777" w:rsidTr="003079CA">
        <w:tc>
          <w:tcPr>
            <w:tcW w:w="426" w:type="dxa"/>
          </w:tcPr>
          <w:p w14:paraId="42F0A589"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w:t>
            </w:r>
          </w:p>
        </w:tc>
        <w:tc>
          <w:tcPr>
            <w:tcW w:w="2042" w:type="dxa"/>
          </w:tcPr>
          <w:p w14:paraId="250B4619"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Код и Наименование ПС</w:t>
            </w:r>
          </w:p>
        </w:tc>
        <w:tc>
          <w:tcPr>
            <w:tcW w:w="1496" w:type="dxa"/>
          </w:tcPr>
          <w:p w14:paraId="3C8CF1F1"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Реквизиты утверждения</w:t>
            </w:r>
          </w:p>
        </w:tc>
        <w:tc>
          <w:tcPr>
            <w:tcW w:w="2552" w:type="dxa"/>
          </w:tcPr>
          <w:p w14:paraId="062A819F"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Код и наименование</w:t>
            </w:r>
            <w:r w:rsidR="00BF7D61" w:rsidRPr="003C1F78">
              <w:rPr>
                <w:rFonts w:ascii="Times New Roman" w:hAnsi="Times New Roman" w:cs="Times New Roman"/>
              </w:rPr>
              <w:t xml:space="preserve"> ОТФ</w:t>
            </w:r>
          </w:p>
        </w:tc>
        <w:tc>
          <w:tcPr>
            <w:tcW w:w="2977" w:type="dxa"/>
          </w:tcPr>
          <w:p w14:paraId="27BB66C9" w14:textId="77777777" w:rsidR="00876989" w:rsidRPr="003C1F78" w:rsidRDefault="00BF7D61" w:rsidP="0080138C">
            <w:pPr>
              <w:suppressAutoHyphens/>
              <w:jc w:val="center"/>
              <w:rPr>
                <w:rFonts w:ascii="Times New Roman" w:hAnsi="Times New Roman" w:cs="Times New Roman"/>
              </w:rPr>
            </w:pPr>
            <w:r w:rsidRPr="003C1F78">
              <w:rPr>
                <w:rFonts w:ascii="Times New Roman" w:hAnsi="Times New Roman" w:cs="Times New Roman"/>
              </w:rPr>
              <w:t>К</w:t>
            </w:r>
            <w:r w:rsidR="00876989" w:rsidRPr="003C1F78">
              <w:rPr>
                <w:rFonts w:ascii="Times New Roman" w:hAnsi="Times New Roman" w:cs="Times New Roman"/>
              </w:rPr>
              <w:t>од и наименование</w:t>
            </w:r>
            <w:r w:rsidRPr="003C1F78">
              <w:rPr>
                <w:rFonts w:ascii="Times New Roman" w:hAnsi="Times New Roman" w:cs="Times New Roman"/>
              </w:rPr>
              <w:t xml:space="preserve"> ТФ</w:t>
            </w:r>
          </w:p>
        </w:tc>
      </w:tr>
      <w:tr w:rsidR="0080138C" w:rsidRPr="003C1F78" w14:paraId="5B03961E" w14:textId="77777777" w:rsidTr="003079CA">
        <w:tc>
          <w:tcPr>
            <w:tcW w:w="426" w:type="dxa"/>
            <w:vMerge w:val="restart"/>
          </w:tcPr>
          <w:p w14:paraId="00D45A0E"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1</w:t>
            </w:r>
          </w:p>
        </w:tc>
        <w:tc>
          <w:tcPr>
            <w:tcW w:w="2042" w:type="dxa"/>
            <w:vMerge w:val="restart"/>
          </w:tcPr>
          <w:p w14:paraId="6D8F7FAF"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06.0</w:t>
            </w:r>
            <w:r>
              <w:rPr>
                <w:rFonts w:ascii="Times New Roman" w:hAnsi="Times New Roman" w:cs="Times New Roman"/>
                <w:sz w:val="24"/>
                <w:szCs w:val="24"/>
              </w:rPr>
              <w:t>01 Программист</w:t>
            </w:r>
          </w:p>
        </w:tc>
        <w:tc>
          <w:tcPr>
            <w:tcW w:w="1496" w:type="dxa"/>
            <w:vMerge w:val="restart"/>
          </w:tcPr>
          <w:p w14:paraId="35224A0C" w14:textId="77777777" w:rsidR="0080138C" w:rsidRPr="003C1F78" w:rsidRDefault="0080138C" w:rsidP="00252FFB">
            <w:pPr>
              <w:suppressAutoHyphens/>
              <w:jc w:val="both"/>
              <w:rPr>
                <w:rFonts w:ascii="Times New Roman" w:hAnsi="Times New Roman" w:cs="Times New Roman"/>
                <w:sz w:val="24"/>
                <w:szCs w:val="24"/>
              </w:rPr>
            </w:pPr>
            <w:r>
              <w:rPr>
                <w:rFonts w:ascii="Times New Roman" w:hAnsi="Times New Roman" w:cs="Times New Roman"/>
              </w:rPr>
              <w:t>П</w:t>
            </w:r>
            <w:r w:rsidRPr="003C1F78">
              <w:rPr>
                <w:rFonts w:ascii="Times New Roman" w:hAnsi="Times New Roman" w:cs="Times New Roman"/>
              </w:rPr>
              <w:t xml:space="preserve">риказ Минтруда от 20.07.2022 </w:t>
            </w:r>
            <w:r>
              <w:rPr>
                <w:rFonts w:ascii="Times New Roman" w:hAnsi="Times New Roman" w:cs="Times New Roman"/>
              </w:rPr>
              <w:br/>
            </w:r>
            <w:r w:rsidRPr="003C1F78">
              <w:rPr>
                <w:rFonts w:ascii="Times New Roman" w:hAnsi="Times New Roman" w:cs="Times New Roman"/>
              </w:rPr>
              <w:t>№ 424н</w:t>
            </w:r>
          </w:p>
        </w:tc>
        <w:tc>
          <w:tcPr>
            <w:tcW w:w="2552" w:type="dxa"/>
          </w:tcPr>
          <w:p w14:paraId="7F7F7BE8" w14:textId="77777777" w:rsidR="0080138C"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 xml:space="preserve">А </w:t>
            </w:r>
          </w:p>
          <w:p w14:paraId="58C17368"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Разработка и отладка программного кода</w:t>
            </w:r>
          </w:p>
          <w:p w14:paraId="10754E00" w14:textId="77777777" w:rsidR="0080138C" w:rsidRPr="003C1F78" w:rsidRDefault="0080138C" w:rsidP="000351E5">
            <w:pPr>
              <w:suppressAutoHyphens/>
              <w:rPr>
                <w:rFonts w:ascii="Times New Roman" w:hAnsi="Times New Roman" w:cs="Times New Roman"/>
                <w:sz w:val="24"/>
                <w:szCs w:val="24"/>
              </w:rPr>
            </w:pPr>
          </w:p>
        </w:tc>
        <w:tc>
          <w:tcPr>
            <w:tcW w:w="2977" w:type="dxa"/>
          </w:tcPr>
          <w:p w14:paraId="7F3E1B15"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А/01.3</w:t>
            </w:r>
            <w:r w:rsidRPr="003C1F78">
              <w:rPr>
                <w:rFonts w:ascii="Times New Roman" w:hAnsi="Times New Roman" w:cs="Times New Roman"/>
                <w:sz w:val="24"/>
                <w:szCs w:val="24"/>
              </w:rPr>
              <w:t xml:space="preserve"> </w:t>
            </w:r>
          </w:p>
          <w:p w14:paraId="0CA1E09B"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Формализация и алгоритмизация поставленных задач для разработки программного кода</w:t>
            </w:r>
          </w:p>
          <w:p w14:paraId="3932440B"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А/02.3</w:t>
            </w:r>
            <w:r w:rsidRPr="003C1F78">
              <w:rPr>
                <w:rFonts w:ascii="Times New Roman" w:hAnsi="Times New Roman" w:cs="Times New Roman"/>
                <w:sz w:val="24"/>
                <w:szCs w:val="24"/>
              </w:rPr>
              <w:t xml:space="preserve"> </w:t>
            </w:r>
          </w:p>
          <w:p w14:paraId="58693A81" w14:textId="77777777" w:rsidR="0080138C"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Написание программного кода с использованием языков программирования, определения и манипулирования данными в базах данных</w:t>
            </w:r>
          </w:p>
          <w:p w14:paraId="57F63EE7"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А/03.3</w:t>
            </w:r>
            <w:r w:rsidRPr="003C1F78">
              <w:rPr>
                <w:rFonts w:ascii="Times New Roman" w:hAnsi="Times New Roman" w:cs="Times New Roman"/>
                <w:sz w:val="24"/>
                <w:szCs w:val="24"/>
              </w:rPr>
              <w:t xml:space="preserve"> </w:t>
            </w:r>
          </w:p>
          <w:p w14:paraId="1CD80E2B"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Оформление программного кода в соответствии с установленными требованиями</w:t>
            </w:r>
          </w:p>
          <w:p w14:paraId="27A450D4"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А/04.3</w:t>
            </w:r>
            <w:r w:rsidRPr="003C1F78">
              <w:rPr>
                <w:rFonts w:ascii="Times New Roman" w:hAnsi="Times New Roman" w:cs="Times New Roman"/>
                <w:sz w:val="24"/>
                <w:szCs w:val="24"/>
              </w:rPr>
              <w:t xml:space="preserve"> </w:t>
            </w:r>
          </w:p>
          <w:p w14:paraId="65BD9A3F"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Работа с системой управления версиями программного кода</w:t>
            </w:r>
          </w:p>
          <w:p w14:paraId="35D35CCC"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А/05.3</w:t>
            </w:r>
            <w:r w:rsidRPr="003C1F78">
              <w:rPr>
                <w:rFonts w:ascii="Times New Roman" w:hAnsi="Times New Roman" w:cs="Times New Roman"/>
                <w:sz w:val="24"/>
                <w:szCs w:val="24"/>
              </w:rPr>
              <w:t xml:space="preserve"> </w:t>
            </w:r>
          </w:p>
          <w:p w14:paraId="089BC5E5"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Прове</w:t>
            </w:r>
            <w:r>
              <w:rPr>
                <w:rFonts w:ascii="Times New Roman" w:hAnsi="Times New Roman" w:cs="Times New Roman"/>
                <w:sz w:val="24"/>
                <w:szCs w:val="24"/>
              </w:rPr>
              <w:t xml:space="preserve">рка и отладка </w:t>
            </w:r>
            <w:r>
              <w:rPr>
                <w:rFonts w:ascii="Times New Roman" w:hAnsi="Times New Roman" w:cs="Times New Roman"/>
                <w:sz w:val="24"/>
                <w:szCs w:val="24"/>
              </w:rPr>
              <w:lastRenderedPageBreak/>
              <w:t>программного кода</w:t>
            </w:r>
          </w:p>
        </w:tc>
      </w:tr>
      <w:tr w:rsidR="0080138C" w:rsidRPr="003C1F78" w14:paraId="1DE91504" w14:textId="77777777" w:rsidTr="003079CA">
        <w:tc>
          <w:tcPr>
            <w:tcW w:w="426" w:type="dxa"/>
            <w:vMerge/>
          </w:tcPr>
          <w:p w14:paraId="33A2D205"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085FCA7C" w14:textId="77777777" w:rsidR="0080138C" w:rsidRPr="003C1F78" w:rsidRDefault="0080138C" w:rsidP="00252FFB">
            <w:pPr>
              <w:suppressAutoHyphens/>
              <w:jc w:val="both"/>
              <w:rPr>
                <w:rFonts w:ascii="Times New Roman" w:hAnsi="Times New Roman" w:cs="Times New Roman"/>
                <w:sz w:val="24"/>
                <w:szCs w:val="24"/>
              </w:rPr>
            </w:pPr>
          </w:p>
        </w:tc>
        <w:tc>
          <w:tcPr>
            <w:tcW w:w="1496" w:type="dxa"/>
            <w:vMerge/>
          </w:tcPr>
          <w:p w14:paraId="5DE7A128" w14:textId="77777777" w:rsidR="0080138C" w:rsidRPr="003C1F78" w:rsidRDefault="0080138C" w:rsidP="00252FFB">
            <w:pPr>
              <w:suppressAutoHyphens/>
              <w:jc w:val="both"/>
              <w:rPr>
                <w:rFonts w:ascii="Times New Roman" w:hAnsi="Times New Roman" w:cs="Times New Roman"/>
              </w:rPr>
            </w:pPr>
          </w:p>
        </w:tc>
        <w:tc>
          <w:tcPr>
            <w:tcW w:w="2552" w:type="dxa"/>
          </w:tcPr>
          <w:p w14:paraId="1A1E5885" w14:textId="77777777" w:rsidR="0080138C" w:rsidRDefault="0080138C" w:rsidP="003079CA">
            <w:pPr>
              <w:suppressAutoHyphens/>
              <w:rPr>
                <w:rFonts w:ascii="Times New Roman" w:hAnsi="Times New Roman" w:cs="Times New Roman"/>
                <w:sz w:val="24"/>
                <w:szCs w:val="24"/>
              </w:rPr>
            </w:pPr>
            <w:r w:rsidRPr="000351E5">
              <w:rPr>
                <w:rFonts w:ascii="Times New Roman" w:hAnsi="Times New Roman" w:cs="Times New Roman"/>
                <w:sz w:val="24"/>
                <w:szCs w:val="24"/>
              </w:rPr>
              <w:t xml:space="preserve">В </w:t>
            </w:r>
          </w:p>
          <w:p w14:paraId="1936A9C1" w14:textId="77777777" w:rsidR="0080138C" w:rsidRPr="003C1F78" w:rsidRDefault="0080138C" w:rsidP="003079CA">
            <w:pPr>
              <w:suppressAutoHyphens/>
              <w:rPr>
                <w:rFonts w:ascii="Times New Roman" w:hAnsi="Times New Roman" w:cs="Times New Roman"/>
                <w:sz w:val="24"/>
                <w:szCs w:val="24"/>
              </w:rPr>
            </w:pPr>
            <w:r w:rsidRPr="000351E5">
              <w:rPr>
                <w:rFonts w:ascii="Times New Roman" w:hAnsi="Times New Roman" w:cs="Times New Roman"/>
                <w:sz w:val="24"/>
                <w:szCs w:val="24"/>
              </w:rPr>
              <w:t>Проверка работоспособности и рефакторинг кода программного обеспечения</w:t>
            </w:r>
          </w:p>
        </w:tc>
        <w:tc>
          <w:tcPr>
            <w:tcW w:w="2977" w:type="dxa"/>
          </w:tcPr>
          <w:p w14:paraId="611B16DF"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 xml:space="preserve">В/04.4 </w:t>
            </w:r>
          </w:p>
          <w:p w14:paraId="674946F8" w14:textId="77777777" w:rsidR="0080138C" w:rsidRPr="000351E5"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Рефакторинг, оптимизация и инспекция программного кода</w:t>
            </w:r>
          </w:p>
          <w:p w14:paraId="01348FC2"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 xml:space="preserve">B/05.4 </w:t>
            </w:r>
          </w:p>
          <w:p w14:paraId="587BBC06"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Исправление дефектов программного кода, зафиксированных в базе данных дефектов</w:t>
            </w:r>
          </w:p>
        </w:tc>
      </w:tr>
      <w:tr w:rsidR="0080138C" w:rsidRPr="003C1F78" w14:paraId="47039B38" w14:textId="77777777" w:rsidTr="003079CA">
        <w:tc>
          <w:tcPr>
            <w:tcW w:w="426" w:type="dxa"/>
            <w:vMerge/>
          </w:tcPr>
          <w:p w14:paraId="11D7E970"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23231CE5" w14:textId="77777777" w:rsidR="0080138C" w:rsidRPr="003C1F78" w:rsidRDefault="0080138C" w:rsidP="00252FFB">
            <w:pPr>
              <w:suppressAutoHyphens/>
              <w:jc w:val="both"/>
              <w:rPr>
                <w:rFonts w:ascii="Times New Roman" w:hAnsi="Times New Roman" w:cs="Times New Roman"/>
                <w:sz w:val="24"/>
                <w:szCs w:val="24"/>
              </w:rPr>
            </w:pPr>
          </w:p>
        </w:tc>
        <w:tc>
          <w:tcPr>
            <w:tcW w:w="1496" w:type="dxa"/>
            <w:vMerge/>
          </w:tcPr>
          <w:p w14:paraId="1518414E" w14:textId="77777777" w:rsidR="0080138C" w:rsidRPr="003C1F78" w:rsidRDefault="0080138C" w:rsidP="00252FFB">
            <w:pPr>
              <w:suppressAutoHyphens/>
              <w:jc w:val="both"/>
              <w:rPr>
                <w:rFonts w:ascii="Times New Roman" w:hAnsi="Times New Roman" w:cs="Times New Roman"/>
              </w:rPr>
            </w:pPr>
          </w:p>
        </w:tc>
        <w:tc>
          <w:tcPr>
            <w:tcW w:w="2552" w:type="dxa"/>
          </w:tcPr>
          <w:p w14:paraId="5E8E0515" w14:textId="77777777" w:rsidR="0080138C" w:rsidRPr="003C1F78" w:rsidRDefault="0080138C" w:rsidP="003079CA">
            <w:pPr>
              <w:suppressAutoHyphens/>
              <w:rPr>
                <w:rFonts w:ascii="Times New Roman" w:hAnsi="Times New Roman" w:cs="Times New Roman"/>
                <w:sz w:val="24"/>
                <w:szCs w:val="24"/>
              </w:rPr>
            </w:pPr>
            <w:r w:rsidRPr="000351E5">
              <w:rPr>
                <w:rFonts w:ascii="Times New Roman" w:hAnsi="Times New Roman" w:cs="Times New Roman"/>
                <w:sz w:val="24"/>
                <w:szCs w:val="24"/>
              </w:rPr>
              <w:t>C Интеграция программных модулей и компонентов и проверка работоспособности выпусков программного продукта</w:t>
            </w:r>
          </w:p>
        </w:tc>
        <w:tc>
          <w:tcPr>
            <w:tcW w:w="2977" w:type="dxa"/>
          </w:tcPr>
          <w:p w14:paraId="0965D5DE" w14:textId="77777777" w:rsidR="0080138C" w:rsidRPr="000351E5"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C/01.5 Разработка процедур интеграции программных модулей</w:t>
            </w:r>
          </w:p>
          <w:p w14:paraId="22CA53F5"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C/02.5 Осуществление интеграции программных модулей и компонентов и проверки работоспособности выпусков программного продукта</w:t>
            </w:r>
          </w:p>
        </w:tc>
      </w:tr>
      <w:tr w:rsidR="00876989" w:rsidRPr="003C1F78" w14:paraId="615C9701" w14:textId="77777777" w:rsidTr="003079CA">
        <w:tc>
          <w:tcPr>
            <w:tcW w:w="426" w:type="dxa"/>
          </w:tcPr>
          <w:p w14:paraId="70669C8A" w14:textId="77777777" w:rsidR="00876989" w:rsidRPr="003C1F78" w:rsidRDefault="003079CA"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2</w:t>
            </w:r>
          </w:p>
        </w:tc>
        <w:tc>
          <w:tcPr>
            <w:tcW w:w="2042" w:type="dxa"/>
          </w:tcPr>
          <w:p w14:paraId="2B905B3C" w14:textId="77777777" w:rsidR="00876989" w:rsidRPr="003C1F78" w:rsidRDefault="003079CA"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 xml:space="preserve">11.013 </w:t>
            </w:r>
            <w:r w:rsidR="0080138C">
              <w:rPr>
                <w:rFonts w:ascii="Times New Roman" w:hAnsi="Times New Roman" w:cs="Times New Roman"/>
                <w:sz w:val="24"/>
                <w:szCs w:val="24"/>
              </w:rPr>
              <w:t>Графический дизайнер</w:t>
            </w:r>
          </w:p>
        </w:tc>
        <w:tc>
          <w:tcPr>
            <w:tcW w:w="1496" w:type="dxa"/>
          </w:tcPr>
          <w:p w14:paraId="5C08E570" w14:textId="77777777" w:rsidR="00876989" w:rsidRPr="003C1F78" w:rsidRDefault="0080138C" w:rsidP="00252FFB">
            <w:pPr>
              <w:suppressAutoHyphens/>
              <w:jc w:val="both"/>
              <w:rPr>
                <w:rFonts w:ascii="Times New Roman" w:hAnsi="Times New Roman" w:cs="Times New Roman"/>
                <w:sz w:val="24"/>
                <w:szCs w:val="24"/>
              </w:rPr>
            </w:pPr>
            <w:r>
              <w:rPr>
                <w:rFonts w:ascii="Times New Roman" w:hAnsi="Times New Roman" w:cs="Times New Roman"/>
              </w:rPr>
              <w:t>П</w:t>
            </w:r>
            <w:r w:rsidR="003079CA" w:rsidRPr="003C1F78">
              <w:rPr>
                <w:rFonts w:ascii="Times New Roman" w:hAnsi="Times New Roman" w:cs="Times New Roman"/>
              </w:rPr>
              <w:t>риказ Минтруда от</w:t>
            </w:r>
            <w:r w:rsidR="003079CA" w:rsidRPr="003C1F78">
              <w:rPr>
                <w:rFonts w:ascii="Times New Roman" w:hAnsi="Times New Roman" w:cs="Times New Roman"/>
                <w:u w:val="single"/>
              </w:rPr>
              <w:t xml:space="preserve"> </w:t>
            </w:r>
            <w:r w:rsidR="003079CA" w:rsidRPr="003C1F78">
              <w:rPr>
                <w:rFonts w:ascii="Times New Roman" w:hAnsi="Times New Roman" w:cs="Times New Roman"/>
              </w:rPr>
              <w:t>17.01.2017 № 40н</w:t>
            </w:r>
          </w:p>
        </w:tc>
        <w:tc>
          <w:tcPr>
            <w:tcW w:w="2552" w:type="dxa"/>
          </w:tcPr>
          <w:p w14:paraId="5C56CEF4" w14:textId="77777777" w:rsidR="0080138C"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 xml:space="preserve">А </w:t>
            </w:r>
          </w:p>
          <w:p w14:paraId="094E5B9B" w14:textId="77777777" w:rsidR="00876989" w:rsidRPr="003C1F78"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Выполнение работ по созданию элементов объектов визуальной информации, идентификации и коммуникации</w:t>
            </w:r>
          </w:p>
        </w:tc>
        <w:tc>
          <w:tcPr>
            <w:tcW w:w="2977" w:type="dxa"/>
          </w:tcPr>
          <w:p w14:paraId="1E1D118B" w14:textId="77777777" w:rsidR="0080138C" w:rsidRDefault="00D60DC0" w:rsidP="0080138C">
            <w:pPr>
              <w:suppressAutoHyphens/>
              <w:rPr>
                <w:rFonts w:ascii="Times New Roman" w:hAnsi="Times New Roman" w:cs="Times New Roman"/>
                <w:sz w:val="24"/>
                <w:szCs w:val="24"/>
              </w:rPr>
            </w:pPr>
            <w:r>
              <w:rPr>
                <w:rFonts w:ascii="Times New Roman" w:hAnsi="Times New Roman" w:cs="Times New Roman"/>
                <w:sz w:val="24"/>
                <w:szCs w:val="24"/>
              </w:rPr>
              <w:t>А/01.5</w:t>
            </w:r>
            <w:r w:rsidR="00033B34" w:rsidRPr="003C1F78">
              <w:rPr>
                <w:rFonts w:ascii="Times New Roman" w:hAnsi="Times New Roman" w:cs="Times New Roman"/>
                <w:sz w:val="24"/>
                <w:szCs w:val="24"/>
              </w:rPr>
              <w:t xml:space="preserve"> </w:t>
            </w:r>
          </w:p>
          <w:p w14:paraId="5C36B8DE" w14:textId="77777777" w:rsidR="00033B34"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Создание эскизов и оригиналов элементов объектов визуальной информации, идентификации и коммуникации</w:t>
            </w:r>
          </w:p>
          <w:p w14:paraId="3A5EFF68" w14:textId="77777777" w:rsidR="0080138C" w:rsidRDefault="00D60DC0" w:rsidP="0080138C">
            <w:pPr>
              <w:suppressAutoHyphens/>
              <w:rPr>
                <w:rFonts w:ascii="Times New Roman" w:hAnsi="Times New Roman" w:cs="Times New Roman"/>
                <w:sz w:val="24"/>
                <w:szCs w:val="24"/>
              </w:rPr>
            </w:pPr>
            <w:r>
              <w:rPr>
                <w:rFonts w:ascii="Times New Roman" w:hAnsi="Times New Roman" w:cs="Times New Roman"/>
                <w:sz w:val="24"/>
                <w:szCs w:val="24"/>
              </w:rPr>
              <w:t>А/02.5</w:t>
            </w:r>
            <w:r w:rsidR="00033B34" w:rsidRPr="003C1F78">
              <w:rPr>
                <w:rFonts w:ascii="Times New Roman" w:hAnsi="Times New Roman" w:cs="Times New Roman"/>
                <w:sz w:val="24"/>
                <w:szCs w:val="24"/>
              </w:rPr>
              <w:t xml:space="preserve"> </w:t>
            </w:r>
          </w:p>
          <w:p w14:paraId="6978FBB1" w14:textId="77777777" w:rsidR="00876989"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Проверка соответствия оригиналу изготовленных в производстве элементов объектов визуальной информации, идентификации и коммуникации</w:t>
            </w:r>
          </w:p>
        </w:tc>
      </w:tr>
      <w:tr w:rsidR="0080138C" w:rsidRPr="003C1F78" w14:paraId="6803570A" w14:textId="77777777" w:rsidTr="0080138C">
        <w:trPr>
          <w:trHeight w:val="2867"/>
        </w:trPr>
        <w:tc>
          <w:tcPr>
            <w:tcW w:w="426" w:type="dxa"/>
            <w:vMerge w:val="restart"/>
          </w:tcPr>
          <w:p w14:paraId="3819FC2C"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3</w:t>
            </w:r>
          </w:p>
        </w:tc>
        <w:tc>
          <w:tcPr>
            <w:tcW w:w="2042" w:type="dxa"/>
            <w:vMerge w:val="restart"/>
          </w:tcPr>
          <w:p w14:paraId="57EBF2A8" w14:textId="77777777" w:rsidR="0080138C" w:rsidRPr="003C1F78"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 xml:space="preserve">06.025 </w:t>
            </w:r>
            <w:r w:rsidRPr="003C1F78">
              <w:rPr>
                <w:rFonts w:ascii="Times New Roman" w:hAnsi="Times New Roman" w:cs="Times New Roman"/>
                <w:sz w:val="24"/>
                <w:szCs w:val="24"/>
              </w:rPr>
              <w:t>Специалист по дизайну графическ</w:t>
            </w:r>
            <w:r>
              <w:rPr>
                <w:rFonts w:ascii="Times New Roman" w:hAnsi="Times New Roman" w:cs="Times New Roman"/>
                <w:sz w:val="24"/>
                <w:szCs w:val="24"/>
              </w:rPr>
              <w:t>их пользовательских интерфейсов</w:t>
            </w:r>
          </w:p>
        </w:tc>
        <w:tc>
          <w:tcPr>
            <w:tcW w:w="1496" w:type="dxa"/>
            <w:vMerge w:val="restart"/>
          </w:tcPr>
          <w:p w14:paraId="11C90C99" w14:textId="77777777" w:rsidR="0080138C" w:rsidRPr="003C1F78" w:rsidRDefault="0080138C" w:rsidP="00252FFB">
            <w:pPr>
              <w:suppressAutoHyphens/>
              <w:jc w:val="both"/>
              <w:rPr>
                <w:rFonts w:ascii="Times New Roman" w:hAnsi="Times New Roman" w:cs="Times New Roman"/>
              </w:rPr>
            </w:pPr>
            <w:r>
              <w:rPr>
                <w:rFonts w:ascii="Times New Roman" w:hAnsi="Times New Roman" w:cs="Times New Roman"/>
              </w:rPr>
              <w:t>П</w:t>
            </w:r>
            <w:r w:rsidRPr="003C1F78">
              <w:rPr>
                <w:rFonts w:ascii="Times New Roman" w:hAnsi="Times New Roman" w:cs="Times New Roman"/>
              </w:rPr>
              <w:t>риказ Минтруда от 29.09.2020 № 671н</w:t>
            </w:r>
          </w:p>
        </w:tc>
        <w:tc>
          <w:tcPr>
            <w:tcW w:w="2552" w:type="dxa"/>
          </w:tcPr>
          <w:p w14:paraId="68F4FCD5" w14:textId="77777777" w:rsidR="0080138C"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А</w:t>
            </w:r>
            <w:r w:rsidRPr="003C1F78">
              <w:rPr>
                <w:rFonts w:ascii="Times New Roman" w:hAnsi="Times New Roman" w:cs="Times New Roman"/>
                <w:sz w:val="24"/>
                <w:szCs w:val="24"/>
              </w:rPr>
              <w:tab/>
            </w:r>
          </w:p>
          <w:p w14:paraId="19945A83"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Подготовка интерфейсной графики</w:t>
            </w:r>
          </w:p>
          <w:p w14:paraId="6B6112FA" w14:textId="77777777" w:rsidR="0080138C" w:rsidRPr="003C1F78" w:rsidRDefault="0080138C" w:rsidP="0080138C">
            <w:pPr>
              <w:suppressAutoHyphens/>
              <w:rPr>
                <w:rFonts w:ascii="Times New Roman" w:hAnsi="Times New Roman" w:cs="Times New Roman"/>
                <w:sz w:val="24"/>
                <w:szCs w:val="24"/>
              </w:rPr>
            </w:pPr>
          </w:p>
        </w:tc>
        <w:tc>
          <w:tcPr>
            <w:tcW w:w="2977" w:type="dxa"/>
          </w:tcPr>
          <w:p w14:paraId="0621F44A" w14:textId="77777777" w:rsidR="0080138C" w:rsidRPr="003C1F78"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A/01.3</w:t>
            </w:r>
            <w:r>
              <w:rPr>
                <w:rFonts w:ascii="Times New Roman" w:hAnsi="Times New Roman" w:cs="Times New Roman"/>
                <w:sz w:val="24"/>
                <w:szCs w:val="24"/>
              </w:rPr>
              <w:t xml:space="preserve"> </w:t>
            </w:r>
            <w:r w:rsidRPr="003C1F78">
              <w:rPr>
                <w:rFonts w:ascii="Times New Roman" w:hAnsi="Times New Roman" w:cs="Times New Roman"/>
                <w:sz w:val="24"/>
                <w:szCs w:val="24"/>
              </w:rPr>
              <w:t>Создание визуального дизайна элементов графического пользовательского интерфейса</w:t>
            </w:r>
          </w:p>
          <w:p w14:paraId="5FA56AE9" w14:textId="77777777" w:rsidR="0080138C" w:rsidRPr="003C1F78"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 xml:space="preserve">A/02.3 </w:t>
            </w:r>
            <w:r w:rsidRPr="003C1F78">
              <w:rPr>
                <w:rFonts w:ascii="Times New Roman" w:hAnsi="Times New Roman" w:cs="Times New Roman"/>
                <w:sz w:val="24"/>
                <w:szCs w:val="24"/>
              </w:rPr>
              <w:t>Подготовка графических материалов для включения в графиче</w:t>
            </w:r>
            <w:r>
              <w:rPr>
                <w:rFonts w:ascii="Times New Roman" w:hAnsi="Times New Roman" w:cs="Times New Roman"/>
                <w:sz w:val="24"/>
                <w:szCs w:val="24"/>
              </w:rPr>
              <w:t>ский пользовательский интерфейс</w:t>
            </w:r>
          </w:p>
        </w:tc>
      </w:tr>
      <w:tr w:rsidR="0080138C" w:rsidRPr="003C1F78" w14:paraId="132F195A" w14:textId="77777777" w:rsidTr="003079CA">
        <w:tc>
          <w:tcPr>
            <w:tcW w:w="426" w:type="dxa"/>
            <w:vMerge/>
          </w:tcPr>
          <w:p w14:paraId="632F1823"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20BDDA12" w14:textId="77777777" w:rsidR="0080138C" w:rsidRDefault="0080138C" w:rsidP="00252FFB">
            <w:pPr>
              <w:suppressAutoHyphens/>
              <w:jc w:val="both"/>
              <w:rPr>
                <w:rFonts w:ascii="Times New Roman" w:hAnsi="Times New Roman" w:cs="Times New Roman"/>
                <w:sz w:val="24"/>
                <w:szCs w:val="24"/>
              </w:rPr>
            </w:pPr>
          </w:p>
        </w:tc>
        <w:tc>
          <w:tcPr>
            <w:tcW w:w="1496" w:type="dxa"/>
            <w:vMerge/>
          </w:tcPr>
          <w:p w14:paraId="2E63B8D6" w14:textId="77777777" w:rsidR="0080138C" w:rsidRDefault="0080138C" w:rsidP="00252FFB">
            <w:pPr>
              <w:suppressAutoHyphens/>
              <w:jc w:val="both"/>
              <w:rPr>
                <w:rFonts w:ascii="Times New Roman" w:hAnsi="Times New Roman" w:cs="Times New Roman"/>
              </w:rPr>
            </w:pPr>
          </w:p>
        </w:tc>
        <w:tc>
          <w:tcPr>
            <w:tcW w:w="2552" w:type="dxa"/>
          </w:tcPr>
          <w:p w14:paraId="42B6AA7B"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В </w:t>
            </w:r>
          </w:p>
          <w:p w14:paraId="74B7081F"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Проектирование </w:t>
            </w:r>
          </w:p>
          <w:p w14:paraId="2CBF8C7E" w14:textId="77777777" w:rsidR="0080138C" w:rsidRPr="003C1F78"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и дизайн интерфейса по готовому образцу или концепции интерфейса</w:t>
            </w:r>
          </w:p>
        </w:tc>
        <w:tc>
          <w:tcPr>
            <w:tcW w:w="2977" w:type="dxa"/>
          </w:tcPr>
          <w:p w14:paraId="4B7D81BC"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B/01.5 </w:t>
            </w:r>
          </w:p>
          <w:p w14:paraId="28E6D979"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Создание визуального стиля графического пользовательского интерфейса</w:t>
            </w:r>
          </w:p>
          <w:p w14:paraId="3B31B812"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B/02.5 </w:t>
            </w:r>
          </w:p>
          <w:p w14:paraId="7D6F5E75"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lastRenderedPageBreak/>
              <w:t>Создание стилевых руководств к графическому пользовательскому интерфейсу</w:t>
            </w:r>
          </w:p>
          <w:p w14:paraId="34879921"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B/03.5 </w:t>
            </w:r>
          </w:p>
          <w:p w14:paraId="510A4CBF" w14:textId="77777777" w:rsidR="0080138C" w:rsidRPr="00C2481E"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Визуализация данных графических пользовательских интерфейсов</w:t>
            </w:r>
          </w:p>
        </w:tc>
      </w:tr>
      <w:tr w:rsidR="0080138C" w:rsidRPr="003C1F78" w14:paraId="191DDD39" w14:textId="77777777" w:rsidTr="003079CA">
        <w:tc>
          <w:tcPr>
            <w:tcW w:w="426" w:type="dxa"/>
            <w:vMerge/>
          </w:tcPr>
          <w:p w14:paraId="10EC3CA2"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51DEC966" w14:textId="77777777" w:rsidR="0080138C" w:rsidRDefault="0080138C" w:rsidP="00252FFB">
            <w:pPr>
              <w:suppressAutoHyphens/>
              <w:jc w:val="both"/>
              <w:rPr>
                <w:rFonts w:ascii="Times New Roman" w:hAnsi="Times New Roman" w:cs="Times New Roman"/>
                <w:sz w:val="24"/>
                <w:szCs w:val="24"/>
              </w:rPr>
            </w:pPr>
          </w:p>
        </w:tc>
        <w:tc>
          <w:tcPr>
            <w:tcW w:w="1496" w:type="dxa"/>
            <w:vMerge/>
          </w:tcPr>
          <w:p w14:paraId="6AE130E2" w14:textId="77777777" w:rsidR="0080138C" w:rsidRDefault="0080138C" w:rsidP="00252FFB">
            <w:pPr>
              <w:suppressAutoHyphens/>
              <w:jc w:val="both"/>
              <w:rPr>
                <w:rFonts w:ascii="Times New Roman" w:hAnsi="Times New Roman" w:cs="Times New Roman"/>
              </w:rPr>
            </w:pPr>
          </w:p>
        </w:tc>
        <w:tc>
          <w:tcPr>
            <w:tcW w:w="2552" w:type="dxa"/>
          </w:tcPr>
          <w:p w14:paraId="5C1D3E58" w14:textId="77777777" w:rsidR="0080138C" w:rsidRDefault="0080138C" w:rsidP="003079CA">
            <w:pPr>
              <w:suppressAutoHyphens/>
              <w:rPr>
                <w:rFonts w:ascii="Times New Roman" w:hAnsi="Times New Roman" w:cs="Times New Roman"/>
                <w:sz w:val="24"/>
                <w:szCs w:val="24"/>
              </w:rPr>
            </w:pPr>
            <w:r>
              <w:rPr>
                <w:rFonts w:ascii="Times New Roman" w:hAnsi="Times New Roman" w:cs="Times New Roman"/>
                <w:sz w:val="24"/>
                <w:szCs w:val="24"/>
              </w:rPr>
              <w:t xml:space="preserve">С </w:t>
            </w:r>
          </w:p>
          <w:p w14:paraId="68ED93B4"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Проектирование взаимодействия пользователя с системой</w:t>
            </w:r>
          </w:p>
        </w:tc>
        <w:tc>
          <w:tcPr>
            <w:tcW w:w="2977" w:type="dxa"/>
          </w:tcPr>
          <w:p w14:paraId="7D484325" w14:textId="77777777" w:rsidR="0080138C"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C/01.5</w:t>
            </w:r>
            <w:r>
              <w:rPr>
                <w:rFonts w:ascii="Times New Roman" w:hAnsi="Times New Roman" w:cs="Times New Roman"/>
                <w:sz w:val="24"/>
                <w:szCs w:val="24"/>
              </w:rPr>
              <w:t xml:space="preserve"> </w:t>
            </w:r>
          </w:p>
          <w:p w14:paraId="5844CBB7"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Выявление потребностей пользователя при эксплуатации программных средств в части графических пользовательских интерфейсов</w:t>
            </w:r>
          </w:p>
          <w:p w14:paraId="62480D43" w14:textId="77777777" w:rsidR="0080138C"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C/02.5</w:t>
            </w:r>
            <w:r>
              <w:rPr>
                <w:rFonts w:ascii="Times New Roman" w:hAnsi="Times New Roman" w:cs="Times New Roman"/>
                <w:sz w:val="24"/>
                <w:szCs w:val="24"/>
              </w:rPr>
              <w:t xml:space="preserve"> </w:t>
            </w:r>
          </w:p>
          <w:p w14:paraId="01319EC2" w14:textId="77777777" w:rsidR="0080138C" w:rsidRPr="00C2481E"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Определение и сегментация пользователей по методам и (или) способам взаимодействия с программным продуктом</w:t>
            </w:r>
          </w:p>
          <w:p w14:paraId="67A41CAA" w14:textId="77777777" w:rsidR="0080138C"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C/04.5</w:t>
            </w:r>
            <w:r>
              <w:rPr>
                <w:rFonts w:ascii="Times New Roman" w:hAnsi="Times New Roman" w:cs="Times New Roman"/>
                <w:sz w:val="24"/>
                <w:szCs w:val="24"/>
              </w:rPr>
              <w:t xml:space="preserve"> </w:t>
            </w:r>
          </w:p>
          <w:p w14:paraId="1DEC9BB3" w14:textId="77777777" w:rsidR="0080138C" w:rsidRPr="00C2481E"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Разработка и тестирование прототипа графического пользовательского интерфейса</w:t>
            </w:r>
          </w:p>
        </w:tc>
      </w:tr>
      <w:tr w:rsidR="003079CA" w:rsidRPr="003C1F78" w14:paraId="4D96A531" w14:textId="77777777" w:rsidTr="003079CA">
        <w:tc>
          <w:tcPr>
            <w:tcW w:w="426" w:type="dxa"/>
          </w:tcPr>
          <w:p w14:paraId="29BC9A37" w14:textId="77777777" w:rsidR="003079CA" w:rsidRPr="003C1F78" w:rsidRDefault="003079CA"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4</w:t>
            </w:r>
          </w:p>
        </w:tc>
        <w:tc>
          <w:tcPr>
            <w:tcW w:w="2042" w:type="dxa"/>
          </w:tcPr>
          <w:p w14:paraId="437506E6" w14:textId="77777777" w:rsidR="003079CA" w:rsidRPr="003C1F78"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 xml:space="preserve">04.009 </w:t>
            </w:r>
            <w:r w:rsidR="003079CA" w:rsidRPr="003C1F78">
              <w:rPr>
                <w:rFonts w:ascii="Times New Roman" w:hAnsi="Times New Roman" w:cs="Times New Roman"/>
                <w:sz w:val="24"/>
                <w:szCs w:val="24"/>
              </w:rPr>
              <w:t xml:space="preserve">Специалист по созданию визуальных эффектов в анимационном кино и компьютерной </w:t>
            </w:r>
            <w:r>
              <w:rPr>
                <w:rFonts w:ascii="Times New Roman" w:hAnsi="Times New Roman" w:cs="Times New Roman"/>
                <w:sz w:val="24"/>
                <w:szCs w:val="24"/>
              </w:rPr>
              <w:t>графике</w:t>
            </w:r>
          </w:p>
        </w:tc>
        <w:tc>
          <w:tcPr>
            <w:tcW w:w="1496" w:type="dxa"/>
          </w:tcPr>
          <w:p w14:paraId="7B967400" w14:textId="77777777" w:rsidR="003079CA" w:rsidRPr="003C1F78" w:rsidRDefault="0080138C" w:rsidP="00252FFB">
            <w:pPr>
              <w:suppressAutoHyphens/>
              <w:jc w:val="both"/>
              <w:rPr>
                <w:rFonts w:ascii="Times New Roman" w:hAnsi="Times New Roman" w:cs="Times New Roman"/>
              </w:rPr>
            </w:pPr>
            <w:r>
              <w:rPr>
                <w:rFonts w:ascii="Times New Roman" w:hAnsi="Times New Roman" w:cs="Times New Roman"/>
              </w:rPr>
              <w:t>П</w:t>
            </w:r>
            <w:r w:rsidR="003079CA" w:rsidRPr="003C1F78">
              <w:rPr>
                <w:rFonts w:ascii="Times New Roman" w:hAnsi="Times New Roman" w:cs="Times New Roman"/>
              </w:rPr>
              <w:t>риказ Минтруда от 31.07.2020 № 457н</w:t>
            </w:r>
          </w:p>
        </w:tc>
        <w:tc>
          <w:tcPr>
            <w:tcW w:w="2552" w:type="dxa"/>
          </w:tcPr>
          <w:p w14:paraId="55ED2B05" w14:textId="77777777" w:rsidR="0080138C"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А</w:t>
            </w:r>
            <w:r w:rsidRPr="003C1F78">
              <w:rPr>
                <w:rFonts w:ascii="Times New Roman" w:hAnsi="Times New Roman" w:cs="Times New Roman"/>
                <w:sz w:val="24"/>
                <w:szCs w:val="24"/>
              </w:rPr>
              <w:tab/>
            </w:r>
          </w:p>
          <w:p w14:paraId="069844F3" w14:textId="77777777" w:rsidR="003079CA" w:rsidRPr="003C1F78"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Создание визуальных эффектов в анимационном кино и компьютерной графике</w:t>
            </w:r>
          </w:p>
        </w:tc>
        <w:tc>
          <w:tcPr>
            <w:tcW w:w="2977" w:type="dxa"/>
          </w:tcPr>
          <w:p w14:paraId="1A99C17F" w14:textId="77777777" w:rsidR="0080138C" w:rsidRDefault="00A40F94" w:rsidP="0080138C">
            <w:pPr>
              <w:suppressAutoHyphens/>
              <w:rPr>
                <w:rFonts w:ascii="Times New Roman" w:hAnsi="Times New Roman" w:cs="Times New Roman"/>
                <w:sz w:val="24"/>
                <w:szCs w:val="24"/>
              </w:rPr>
            </w:pPr>
            <w:r w:rsidRPr="00A40F94">
              <w:rPr>
                <w:rFonts w:ascii="Times New Roman" w:hAnsi="Times New Roman" w:cs="Times New Roman"/>
                <w:sz w:val="24"/>
                <w:szCs w:val="24"/>
              </w:rPr>
              <w:t xml:space="preserve">A/01.5 </w:t>
            </w:r>
          </w:p>
          <w:p w14:paraId="17A0E6DA" w14:textId="77777777" w:rsidR="00033B34"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Разработка художественно-технических решений для создания визуальных эффектов в анимационном кино и компьютерной графике</w:t>
            </w:r>
          </w:p>
          <w:p w14:paraId="12C4F823" w14:textId="77777777" w:rsidR="0080138C" w:rsidRDefault="00A40F94" w:rsidP="0080138C">
            <w:pPr>
              <w:suppressAutoHyphens/>
              <w:rPr>
                <w:rFonts w:ascii="Times New Roman" w:hAnsi="Times New Roman" w:cs="Times New Roman"/>
                <w:sz w:val="24"/>
                <w:szCs w:val="24"/>
              </w:rPr>
            </w:pPr>
            <w:r w:rsidRPr="00A40F94">
              <w:rPr>
                <w:rFonts w:ascii="Times New Roman" w:hAnsi="Times New Roman" w:cs="Times New Roman"/>
                <w:sz w:val="24"/>
                <w:szCs w:val="24"/>
              </w:rPr>
              <w:t>A/02.5</w:t>
            </w:r>
            <w:r>
              <w:rPr>
                <w:rFonts w:ascii="Times New Roman" w:hAnsi="Times New Roman" w:cs="Times New Roman"/>
                <w:sz w:val="24"/>
                <w:szCs w:val="24"/>
              </w:rPr>
              <w:t xml:space="preserve"> </w:t>
            </w:r>
          </w:p>
          <w:p w14:paraId="2970205F" w14:textId="77777777" w:rsidR="003079CA"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Реализация художественно-технических решений по созданию визуальных эффектов в анимационном кино и компьютерной графике</w:t>
            </w:r>
          </w:p>
        </w:tc>
      </w:tr>
      <w:tr w:rsidR="0080138C" w:rsidRPr="003C1F78" w14:paraId="591D0163" w14:textId="77777777" w:rsidTr="003079CA">
        <w:tc>
          <w:tcPr>
            <w:tcW w:w="426" w:type="dxa"/>
            <w:vMerge w:val="restart"/>
          </w:tcPr>
          <w:p w14:paraId="274C29FC"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5</w:t>
            </w:r>
          </w:p>
        </w:tc>
        <w:tc>
          <w:tcPr>
            <w:tcW w:w="2042" w:type="dxa"/>
            <w:vMerge w:val="restart"/>
          </w:tcPr>
          <w:p w14:paraId="2FF37294" w14:textId="77777777" w:rsidR="0080138C" w:rsidRPr="003C1F78"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 xml:space="preserve">06.004 </w:t>
            </w:r>
            <w:r w:rsidRPr="003C1F78">
              <w:rPr>
                <w:rFonts w:ascii="Times New Roman" w:hAnsi="Times New Roman" w:cs="Times New Roman"/>
                <w:sz w:val="24"/>
                <w:szCs w:val="24"/>
              </w:rPr>
              <w:t>Специалист по тестированию в об</w:t>
            </w:r>
            <w:r>
              <w:rPr>
                <w:rFonts w:ascii="Times New Roman" w:hAnsi="Times New Roman" w:cs="Times New Roman"/>
                <w:sz w:val="24"/>
                <w:szCs w:val="24"/>
              </w:rPr>
              <w:t>ласти информационных технологий</w:t>
            </w:r>
          </w:p>
        </w:tc>
        <w:tc>
          <w:tcPr>
            <w:tcW w:w="1496" w:type="dxa"/>
            <w:vMerge w:val="restart"/>
          </w:tcPr>
          <w:p w14:paraId="297F5CED" w14:textId="77777777" w:rsidR="0080138C" w:rsidRPr="003C1F78" w:rsidRDefault="0080138C" w:rsidP="00252FFB">
            <w:pPr>
              <w:suppressAutoHyphens/>
              <w:jc w:val="both"/>
              <w:rPr>
                <w:rFonts w:ascii="Times New Roman" w:hAnsi="Times New Roman" w:cs="Times New Roman"/>
              </w:rPr>
            </w:pPr>
            <w:r>
              <w:rPr>
                <w:rFonts w:ascii="Times New Roman" w:hAnsi="Times New Roman" w:cs="Times New Roman"/>
              </w:rPr>
              <w:t>П</w:t>
            </w:r>
            <w:r w:rsidRPr="003C1F78">
              <w:rPr>
                <w:rFonts w:ascii="Times New Roman" w:hAnsi="Times New Roman" w:cs="Times New Roman"/>
              </w:rPr>
              <w:t>риказ Минтруда от 02.08.2021 № 531н</w:t>
            </w:r>
          </w:p>
        </w:tc>
        <w:tc>
          <w:tcPr>
            <w:tcW w:w="2552" w:type="dxa"/>
          </w:tcPr>
          <w:p w14:paraId="161CBCAD" w14:textId="77777777" w:rsidR="0080138C"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А</w:t>
            </w:r>
            <w:r w:rsidRPr="003C1F78">
              <w:rPr>
                <w:rFonts w:ascii="Times New Roman" w:hAnsi="Times New Roman" w:cs="Times New Roman"/>
                <w:sz w:val="24"/>
                <w:szCs w:val="24"/>
              </w:rPr>
              <w:tab/>
            </w:r>
          </w:p>
          <w:p w14:paraId="677F04BF"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Подготовка тестовых данных и выполнение тестовых процедур ПО</w:t>
            </w:r>
          </w:p>
          <w:p w14:paraId="0EE613AB" w14:textId="77777777" w:rsidR="0080138C" w:rsidRDefault="0080138C" w:rsidP="003079CA">
            <w:pPr>
              <w:suppressAutoHyphens/>
              <w:rPr>
                <w:rFonts w:ascii="Times New Roman" w:hAnsi="Times New Roman" w:cs="Times New Roman"/>
                <w:sz w:val="24"/>
                <w:szCs w:val="24"/>
              </w:rPr>
            </w:pPr>
          </w:p>
          <w:p w14:paraId="2B8D3966" w14:textId="77777777" w:rsidR="0080138C" w:rsidRPr="003C1F78" w:rsidRDefault="0080138C" w:rsidP="0080138C">
            <w:pPr>
              <w:suppressAutoHyphens/>
              <w:rPr>
                <w:rFonts w:ascii="Times New Roman" w:hAnsi="Times New Roman" w:cs="Times New Roman"/>
                <w:sz w:val="24"/>
                <w:szCs w:val="24"/>
              </w:rPr>
            </w:pPr>
          </w:p>
        </w:tc>
        <w:tc>
          <w:tcPr>
            <w:tcW w:w="2977" w:type="dxa"/>
          </w:tcPr>
          <w:p w14:paraId="63DFD352"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lastRenderedPageBreak/>
              <w:t>A/01.4</w:t>
            </w:r>
            <w:r w:rsidRPr="003C1F78">
              <w:rPr>
                <w:rFonts w:ascii="Times New Roman" w:hAnsi="Times New Roman" w:cs="Times New Roman"/>
                <w:sz w:val="24"/>
                <w:szCs w:val="24"/>
              </w:rPr>
              <w:t xml:space="preserve"> </w:t>
            </w:r>
          </w:p>
          <w:p w14:paraId="1CBAE5C1"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Подготовка к выполнению задания на тестирование ПО</w:t>
            </w:r>
          </w:p>
          <w:p w14:paraId="490CE558"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A/02.4</w:t>
            </w:r>
            <w:r w:rsidRPr="003C1F78">
              <w:rPr>
                <w:rFonts w:ascii="Times New Roman" w:hAnsi="Times New Roman" w:cs="Times New Roman"/>
                <w:sz w:val="24"/>
                <w:szCs w:val="24"/>
              </w:rPr>
              <w:t xml:space="preserve"> </w:t>
            </w:r>
          </w:p>
          <w:p w14:paraId="0EC73EB5"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 xml:space="preserve">Подготовка тестовых </w:t>
            </w:r>
            <w:r w:rsidRPr="003C1F78">
              <w:rPr>
                <w:rFonts w:ascii="Times New Roman" w:hAnsi="Times New Roman" w:cs="Times New Roman"/>
                <w:sz w:val="24"/>
                <w:szCs w:val="24"/>
              </w:rPr>
              <w:lastRenderedPageBreak/>
              <w:t>данных в соответствии с заданием на тестирование ПО</w:t>
            </w:r>
          </w:p>
          <w:p w14:paraId="0CBD6226"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A/03.4</w:t>
            </w:r>
            <w:r w:rsidRPr="003C1F78">
              <w:rPr>
                <w:rFonts w:ascii="Times New Roman" w:hAnsi="Times New Roman" w:cs="Times New Roman"/>
                <w:sz w:val="24"/>
                <w:szCs w:val="24"/>
              </w:rPr>
              <w:t xml:space="preserve"> </w:t>
            </w:r>
          </w:p>
          <w:p w14:paraId="586B0EB7" w14:textId="77777777" w:rsidR="0080138C"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Выполнение процесса тестирования ПО</w:t>
            </w:r>
          </w:p>
          <w:p w14:paraId="1E206430"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A/04.4</w:t>
            </w:r>
            <w:r>
              <w:rPr>
                <w:rFonts w:ascii="Times New Roman" w:hAnsi="Times New Roman" w:cs="Times New Roman"/>
                <w:sz w:val="24"/>
                <w:szCs w:val="24"/>
              </w:rPr>
              <w:t xml:space="preserve"> </w:t>
            </w:r>
          </w:p>
          <w:p w14:paraId="5BB059E1"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Документирование дефектов ПО</w:t>
            </w:r>
          </w:p>
          <w:p w14:paraId="177501C7"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w:t>
            </w:r>
            <w:r>
              <w:rPr>
                <w:rFonts w:ascii="Times New Roman" w:hAnsi="Times New Roman" w:cs="Times New Roman"/>
                <w:sz w:val="24"/>
                <w:szCs w:val="24"/>
              </w:rPr>
              <w:t>5</w:t>
            </w:r>
            <w:r w:rsidRPr="00673D66">
              <w:rPr>
                <w:rFonts w:ascii="Times New Roman" w:hAnsi="Times New Roman" w:cs="Times New Roman"/>
                <w:sz w:val="24"/>
                <w:szCs w:val="24"/>
              </w:rPr>
              <w:t>.4</w:t>
            </w:r>
          </w:p>
          <w:p w14:paraId="7ED1FE7D"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Тестирование эксплуатационной и технической документации на ПО</w:t>
            </w:r>
          </w:p>
        </w:tc>
      </w:tr>
      <w:tr w:rsidR="0080138C" w:rsidRPr="003C1F78" w14:paraId="408828B8" w14:textId="77777777" w:rsidTr="003079CA">
        <w:tc>
          <w:tcPr>
            <w:tcW w:w="426" w:type="dxa"/>
            <w:vMerge/>
          </w:tcPr>
          <w:p w14:paraId="48CB1618"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321B7C79" w14:textId="77777777" w:rsidR="0080138C" w:rsidRDefault="0080138C" w:rsidP="0080138C">
            <w:pPr>
              <w:suppressAutoHyphens/>
              <w:rPr>
                <w:rFonts w:ascii="Times New Roman" w:hAnsi="Times New Roman" w:cs="Times New Roman"/>
                <w:sz w:val="24"/>
                <w:szCs w:val="24"/>
              </w:rPr>
            </w:pPr>
          </w:p>
        </w:tc>
        <w:tc>
          <w:tcPr>
            <w:tcW w:w="1496" w:type="dxa"/>
            <w:vMerge/>
          </w:tcPr>
          <w:p w14:paraId="6382FB0E" w14:textId="77777777" w:rsidR="0080138C" w:rsidRDefault="0080138C" w:rsidP="00252FFB">
            <w:pPr>
              <w:suppressAutoHyphens/>
              <w:jc w:val="both"/>
              <w:rPr>
                <w:rFonts w:ascii="Times New Roman" w:hAnsi="Times New Roman" w:cs="Times New Roman"/>
              </w:rPr>
            </w:pPr>
          </w:p>
        </w:tc>
        <w:tc>
          <w:tcPr>
            <w:tcW w:w="2552" w:type="dxa"/>
          </w:tcPr>
          <w:p w14:paraId="32E644C5" w14:textId="77777777" w:rsidR="0080138C" w:rsidRDefault="0080138C" w:rsidP="003079CA">
            <w:pPr>
              <w:suppressAutoHyphens/>
              <w:rPr>
                <w:rFonts w:ascii="Times New Roman" w:hAnsi="Times New Roman" w:cs="Times New Roman"/>
                <w:sz w:val="24"/>
                <w:szCs w:val="24"/>
              </w:rPr>
            </w:pPr>
            <w:r w:rsidRPr="0080138C">
              <w:rPr>
                <w:rFonts w:ascii="Times New Roman" w:hAnsi="Times New Roman" w:cs="Times New Roman"/>
                <w:sz w:val="24"/>
                <w:szCs w:val="24"/>
              </w:rPr>
              <w:t>В</w:t>
            </w:r>
            <w:r w:rsidRPr="0080138C">
              <w:rPr>
                <w:rFonts w:ascii="Times New Roman" w:hAnsi="Times New Roman" w:cs="Times New Roman"/>
                <w:sz w:val="24"/>
                <w:szCs w:val="24"/>
              </w:rPr>
              <w:tab/>
            </w:r>
          </w:p>
          <w:p w14:paraId="46E8F6A2" w14:textId="77777777" w:rsidR="0080138C" w:rsidRPr="003C1F78" w:rsidRDefault="0080138C" w:rsidP="003079CA">
            <w:pPr>
              <w:suppressAutoHyphens/>
              <w:rPr>
                <w:rFonts w:ascii="Times New Roman" w:hAnsi="Times New Roman" w:cs="Times New Roman"/>
                <w:sz w:val="24"/>
                <w:szCs w:val="24"/>
              </w:rPr>
            </w:pPr>
            <w:r w:rsidRPr="0080138C">
              <w:rPr>
                <w:rFonts w:ascii="Times New Roman" w:hAnsi="Times New Roman" w:cs="Times New Roman"/>
                <w:sz w:val="24"/>
                <w:szCs w:val="24"/>
              </w:rPr>
              <w:t>Разработка тестовых случаев, проведение тестирования ПО и исследование результатов</w:t>
            </w:r>
          </w:p>
        </w:tc>
        <w:tc>
          <w:tcPr>
            <w:tcW w:w="2977" w:type="dxa"/>
          </w:tcPr>
          <w:p w14:paraId="724A801D"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B/01.5 </w:t>
            </w:r>
          </w:p>
          <w:p w14:paraId="2F21BB84"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Определение и описание тестовых случаев для выполнения процесса тестирования ПО, включая разработку </w:t>
            </w:r>
            <w:proofErr w:type="spellStart"/>
            <w:r w:rsidRPr="0080138C">
              <w:rPr>
                <w:rFonts w:ascii="Times New Roman" w:hAnsi="Times New Roman" w:cs="Times New Roman"/>
                <w:sz w:val="24"/>
                <w:szCs w:val="24"/>
              </w:rPr>
              <w:t>автотестов</w:t>
            </w:r>
            <w:proofErr w:type="spellEnd"/>
          </w:p>
          <w:p w14:paraId="3C238ED8"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B/02.5 </w:t>
            </w:r>
          </w:p>
          <w:p w14:paraId="3B2BD0C8"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Проведение тестирования ПО </w:t>
            </w:r>
            <w:proofErr w:type="spellStart"/>
            <w:r w:rsidRPr="0080138C">
              <w:rPr>
                <w:rFonts w:ascii="Times New Roman" w:hAnsi="Times New Roman" w:cs="Times New Roman"/>
                <w:sz w:val="24"/>
                <w:szCs w:val="24"/>
              </w:rPr>
              <w:t>по</w:t>
            </w:r>
            <w:proofErr w:type="spellEnd"/>
            <w:r w:rsidRPr="0080138C">
              <w:rPr>
                <w:rFonts w:ascii="Times New Roman" w:hAnsi="Times New Roman" w:cs="Times New Roman"/>
                <w:sz w:val="24"/>
                <w:szCs w:val="24"/>
              </w:rPr>
              <w:t xml:space="preserve"> разработанным тестовым случаям</w:t>
            </w:r>
          </w:p>
          <w:p w14:paraId="1AF55A1B"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B/03.5 </w:t>
            </w:r>
          </w:p>
          <w:p w14:paraId="518E824B"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Восстановление работоспособности ПО</w:t>
            </w:r>
          </w:p>
          <w:p w14:paraId="632951D5"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B/04.5 </w:t>
            </w:r>
          </w:p>
          <w:p w14:paraId="4335495F"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Анализ результатов тестирования ПО на соответствие ожидаемым результатам, оформление и размещение отчета о тестировании в соответствии с жизненным циклом ПО в системе контроля версий</w:t>
            </w:r>
          </w:p>
          <w:p w14:paraId="6E4C980D"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B/05.5 </w:t>
            </w:r>
          </w:p>
          <w:p w14:paraId="0B722310"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Проверка устраненных дефектов ПО в порядке их приоритета</w:t>
            </w:r>
          </w:p>
          <w:p w14:paraId="34B7C580"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B/06.5 </w:t>
            </w:r>
          </w:p>
          <w:p w14:paraId="09208B2E" w14:textId="77777777" w:rsidR="0080138C" w:rsidRPr="00673D66"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Оформление отчета по результатам регрессионного тестирования ПО</w:t>
            </w:r>
          </w:p>
        </w:tc>
      </w:tr>
    </w:tbl>
    <w:p w14:paraId="428EFFD9" w14:textId="77777777" w:rsidR="00CB7FB1" w:rsidRPr="003C1F78" w:rsidRDefault="00CB7FB1" w:rsidP="00252FFB">
      <w:pPr>
        <w:suppressAutoHyphens/>
        <w:ind w:firstLine="709"/>
        <w:jc w:val="both"/>
        <w:rPr>
          <w:rFonts w:ascii="Times New Roman" w:hAnsi="Times New Roman" w:cs="Times New Roman"/>
          <w:i/>
          <w:iCs/>
          <w:sz w:val="24"/>
          <w:szCs w:val="24"/>
        </w:rPr>
      </w:pPr>
    </w:p>
    <w:p w14:paraId="02F9FBFB" w14:textId="77777777" w:rsidR="00724E81" w:rsidRPr="003C1F78" w:rsidRDefault="00724E81" w:rsidP="00252FFB">
      <w:pPr>
        <w:suppressAutoHyphens/>
        <w:ind w:firstLine="709"/>
        <w:jc w:val="both"/>
        <w:rPr>
          <w:rFonts w:ascii="Times New Roman" w:hAnsi="Times New Roman" w:cs="Times New Roman"/>
          <w:sz w:val="24"/>
          <w:szCs w:val="24"/>
        </w:rPr>
      </w:pPr>
    </w:p>
    <w:p w14:paraId="4B447EFC" w14:textId="77777777" w:rsidR="0034368E" w:rsidRPr="003C1F78" w:rsidRDefault="00292910" w:rsidP="00666B58">
      <w:pPr>
        <w:pStyle w:val="114"/>
        <w:spacing w:after="0" w:line="240" w:lineRule="auto"/>
      </w:pPr>
      <w:bookmarkStart w:id="18" w:name="_Toc196076956"/>
      <w:r w:rsidRPr="003C1F78">
        <w:t>3.3</w:t>
      </w:r>
      <w:r w:rsidR="00C63463" w:rsidRPr="003C1F78">
        <w:t>.</w:t>
      </w:r>
      <w:r w:rsidRPr="003C1F78">
        <w:t xml:space="preserve"> </w:t>
      </w:r>
      <w:r w:rsidR="007E45BC" w:rsidRPr="003C1F78">
        <w:t>Осваиваемые виды деятельности</w:t>
      </w:r>
      <w:bookmarkEnd w:id="18"/>
      <w:r w:rsidR="007E45BC" w:rsidRPr="003C1F78">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FA6C84" w:rsidRPr="003C1F78" w14:paraId="5C4E685F" w14:textId="77777777" w:rsidTr="00640CC2">
        <w:trPr>
          <w:trHeight w:val="347"/>
        </w:trPr>
        <w:tc>
          <w:tcPr>
            <w:tcW w:w="4673" w:type="dxa"/>
            <w:tcBorders>
              <w:top w:val="single" w:sz="4" w:space="0" w:color="auto"/>
              <w:left w:val="single" w:sz="4" w:space="0" w:color="auto"/>
              <w:bottom w:val="single" w:sz="4" w:space="0" w:color="auto"/>
              <w:right w:val="single" w:sz="4" w:space="0" w:color="auto"/>
            </w:tcBorders>
            <w:hideMark/>
          </w:tcPr>
          <w:p w14:paraId="1DC8693C" w14:textId="77777777" w:rsidR="00FA6C84" w:rsidRPr="00621012" w:rsidRDefault="00FA6C84" w:rsidP="009916EA">
            <w:pPr>
              <w:suppressAutoHyphens/>
              <w:jc w:val="center"/>
              <w:rPr>
                <w:rFonts w:ascii="Times New Roman" w:hAnsi="Times New Roman" w:cs="Times New Roman"/>
                <w:sz w:val="24"/>
                <w:szCs w:val="24"/>
              </w:rPr>
            </w:pPr>
            <w:r w:rsidRPr="00621012">
              <w:rPr>
                <w:rFonts w:ascii="Times New Roman" w:hAnsi="Times New Roman" w:cs="Times New Roman"/>
                <w:sz w:val="24"/>
                <w:szCs w:val="24"/>
              </w:rPr>
              <w:t>Наименование видов деятельности</w:t>
            </w:r>
          </w:p>
        </w:tc>
        <w:tc>
          <w:tcPr>
            <w:tcW w:w="4791" w:type="dxa"/>
            <w:tcBorders>
              <w:top w:val="single" w:sz="4" w:space="0" w:color="auto"/>
              <w:left w:val="single" w:sz="4" w:space="0" w:color="auto"/>
              <w:bottom w:val="single" w:sz="4" w:space="0" w:color="auto"/>
              <w:right w:val="single" w:sz="4" w:space="0" w:color="auto"/>
            </w:tcBorders>
            <w:hideMark/>
          </w:tcPr>
          <w:p w14:paraId="2C79EB8E" w14:textId="77777777" w:rsidR="00FA6C84" w:rsidRPr="00621012" w:rsidRDefault="00FA6C84" w:rsidP="009916EA">
            <w:pPr>
              <w:suppressAutoHyphens/>
              <w:jc w:val="center"/>
              <w:rPr>
                <w:rFonts w:ascii="Times New Roman" w:hAnsi="Times New Roman" w:cs="Times New Roman"/>
                <w:sz w:val="24"/>
                <w:szCs w:val="24"/>
              </w:rPr>
            </w:pPr>
            <w:r w:rsidRPr="00621012">
              <w:rPr>
                <w:rFonts w:ascii="Times New Roman" w:hAnsi="Times New Roman" w:cs="Times New Roman"/>
                <w:sz w:val="24"/>
                <w:szCs w:val="24"/>
              </w:rPr>
              <w:t xml:space="preserve">Код и наименование </w:t>
            </w:r>
            <w:r w:rsidR="009916EA" w:rsidRPr="00621012">
              <w:rPr>
                <w:rFonts w:ascii="Times New Roman" w:hAnsi="Times New Roman" w:cs="Times New Roman"/>
                <w:sz w:val="24"/>
                <w:szCs w:val="24"/>
              </w:rPr>
              <w:t>ПМ</w:t>
            </w:r>
          </w:p>
        </w:tc>
      </w:tr>
      <w:tr w:rsidR="00FA6C84" w:rsidRPr="003C1F78" w14:paraId="4B3154A4" w14:textId="77777777" w:rsidTr="00640CC2">
        <w:tc>
          <w:tcPr>
            <w:tcW w:w="4673" w:type="dxa"/>
            <w:tcBorders>
              <w:top w:val="single" w:sz="4" w:space="0" w:color="auto"/>
              <w:left w:val="single" w:sz="4" w:space="0" w:color="auto"/>
              <w:bottom w:val="single" w:sz="4" w:space="0" w:color="auto"/>
              <w:right w:val="single" w:sz="4" w:space="0" w:color="auto"/>
            </w:tcBorders>
            <w:hideMark/>
          </w:tcPr>
          <w:p w14:paraId="4706F0C8" w14:textId="77777777" w:rsidR="00FA6C84" w:rsidRPr="00621012" w:rsidRDefault="0080138C" w:rsidP="00640CC2">
            <w:pPr>
              <w:rPr>
                <w:rFonts w:ascii="Times New Roman" w:hAnsi="Times New Roman" w:cs="Times New Roman"/>
                <w:sz w:val="24"/>
                <w:szCs w:val="24"/>
              </w:rPr>
            </w:pPr>
            <w:r>
              <w:rPr>
                <w:rFonts w:ascii="Times New Roman" w:hAnsi="Times New Roman" w:cs="Times New Roman"/>
                <w:sz w:val="24"/>
                <w:szCs w:val="24"/>
              </w:rPr>
              <w:t>ВД.01</w:t>
            </w:r>
            <w:r w:rsidR="00640CC2" w:rsidRPr="00621012">
              <w:rPr>
                <w:rFonts w:ascii="Times New Roman" w:hAnsi="Times New Roman" w:cs="Times New Roman"/>
                <w:sz w:val="24"/>
                <w:szCs w:val="24"/>
              </w:rPr>
              <w:t xml:space="preserve"> Разработка программных модулей</w:t>
            </w:r>
          </w:p>
        </w:tc>
        <w:tc>
          <w:tcPr>
            <w:tcW w:w="4791" w:type="dxa"/>
            <w:tcBorders>
              <w:top w:val="single" w:sz="4" w:space="0" w:color="auto"/>
              <w:left w:val="single" w:sz="4" w:space="0" w:color="auto"/>
              <w:bottom w:val="single" w:sz="4" w:space="0" w:color="auto"/>
              <w:right w:val="single" w:sz="4" w:space="0" w:color="auto"/>
            </w:tcBorders>
          </w:tcPr>
          <w:p w14:paraId="7050148D" w14:textId="77777777" w:rsidR="00FA6C84"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ПМ.01</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программных модулей</w:t>
            </w:r>
          </w:p>
        </w:tc>
      </w:tr>
      <w:tr w:rsidR="00FA6C84" w:rsidRPr="003C1F78" w14:paraId="25B89B34" w14:textId="77777777" w:rsidTr="00640CC2">
        <w:tc>
          <w:tcPr>
            <w:tcW w:w="4673" w:type="dxa"/>
            <w:tcBorders>
              <w:top w:val="single" w:sz="4" w:space="0" w:color="auto"/>
              <w:left w:val="single" w:sz="4" w:space="0" w:color="auto"/>
              <w:bottom w:val="single" w:sz="4" w:space="0" w:color="auto"/>
              <w:right w:val="single" w:sz="4" w:space="0" w:color="auto"/>
            </w:tcBorders>
          </w:tcPr>
          <w:p w14:paraId="3E88F550" w14:textId="77777777" w:rsidR="00FA6C84" w:rsidRPr="00621012" w:rsidRDefault="0080138C" w:rsidP="00252FFB">
            <w:pPr>
              <w:suppressAutoHyphens/>
              <w:rPr>
                <w:rFonts w:ascii="Times New Roman" w:hAnsi="Times New Roman" w:cs="Times New Roman"/>
                <w:i/>
                <w:sz w:val="24"/>
                <w:szCs w:val="24"/>
              </w:rPr>
            </w:pPr>
            <w:r>
              <w:rPr>
                <w:rFonts w:ascii="Times New Roman" w:hAnsi="Times New Roman" w:cs="Times New Roman"/>
                <w:sz w:val="24"/>
                <w:szCs w:val="24"/>
              </w:rPr>
              <w:lastRenderedPageBreak/>
              <w:t>ВД.02</w:t>
            </w:r>
            <w:r w:rsidR="00640CC2" w:rsidRPr="00621012">
              <w:rPr>
                <w:rFonts w:ascii="Times New Roman" w:hAnsi="Times New Roman" w:cs="Times New Roman"/>
                <w:sz w:val="24"/>
                <w:szCs w:val="24"/>
              </w:rPr>
              <w:t xml:space="preserve"> Разработка графического </w:t>
            </w:r>
            <w:r w:rsidR="00640CC2" w:rsidRPr="00621012">
              <w:rPr>
                <w:rFonts w:ascii="Times New Roman" w:hAnsi="Times New Roman" w:cs="Times New Roman"/>
                <w:sz w:val="24"/>
                <w:szCs w:val="24"/>
              </w:rPr>
              <w:br/>
              <w:t>интерфейса пользователя</w:t>
            </w:r>
          </w:p>
        </w:tc>
        <w:tc>
          <w:tcPr>
            <w:tcW w:w="4791" w:type="dxa"/>
            <w:tcBorders>
              <w:top w:val="single" w:sz="4" w:space="0" w:color="auto"/>
              <w:left w:val="single" w:sz="4" w:space="0" w:color="auto"/>
              <w:bottom w:val="single" w:sz="4" w:space="0" w:color="auto"/>
              <w:right w:val="single" w:sz="4" w:space="0" w:color="auto"/>
            </w:tcBorders>
          </w:tcPr>
          <w:p w14:paraId="2737E0D2" w14:textId="77777777" w:rsidR="00FA6C84"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ПМ.02</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графического интерфейса пользователя</w:t>
            </w:r>
          </w:p>
        </w:tc>
      </w:tr>
      <w:tr w:rsidR="00640CC2" w:rsidRPr="003C1F78" w14:paraId="49EDA033" w14:textId="77777777" w:rsidTr="00640CC2">
        <w:tc>
          <w:tcPr>
            <w:tcW w:w="4673" w:type="dxa"/>
            <w:tcBorders>
              <w:top w:val="single" w:sz="4" w:space="0" w:color="auto"/>
              <w:left w:val="single" w:sz="4" w:space="0" w:color="auto"/>
              <w:bottom w:val="single" w:sz="4" w:space="0" w:color="auto"/>
              <w:right w:val="single" w:sz="4" w:space="0" w:color="auto"/>
            </w:tcBorders>
          </w:tcPr>
          <w:p w14:paraId="3626D53C"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ВД.03</w:t>
            </w:r>
            <w:r w:rsidR="00640CC2" w:rsidRPr="00621012">
              <w:rPr>
                <w:rFonts w:ascii="Times New Roman" w:hAnsi="Times New Roman" w:cs="Times New Roman"/>
                <w:sz w:val="24"/>
                <w:szCs w:val="24"/>
              </w:rPr>
              <w:t xml:space="preserve"> Тестирование информационных систем</w:t>
            </w:r>
          </w:p>
        </w:tc>
        <w:tc>
          <w:tcPr>
            <w:tcW w:w="4791" w:type="dxa"/>
            <w:tcBorders>
              <w:top w:val="single" w:sz="4" w:space="0" w:color="auto"/>
              <w:left w:val="single" w:sz="4" w:space="0" w:color="auto"/>
              <w:bottom w:val="single" w:sz="4" w:space="0" w:color="auto"/>
              <w:right w:val="single" w:sz="4" w:space="0" w:color="auto"/>
            </w:tcBorders>
          </w:tcPr>
          <w:p w14:paraId="0ACF333F" w14:textId="77777777" w:rsidR="00640CC2"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ПМ.03</w:t>
            </w:r>
            <w:r w:rsidRPr="00621012">
              <w:rPr>
                <w:rFonts w:ascii="Times New Roman" w:hAnsi="Times New Roman" w:cs="Times New Roman"/>
                <w:sz w:val="24"/>
                <w:szCs w:val="24"/>
              </w:rPr>
              <w:tab/>
              <w:t>Тестирование информационных систем</w:t>
            </w:r>
          </w:p>
        </w:tc>
      </w:tr>
      <w:tr w:rsidR="00640CC2" w:rsidRPr="003C1F78" w14:paraId="23EE8E35" w14:textId="77777777" w:rsidTr="00640CC2">
        <w:tc>
          <w:tcPr>
            <w:tcW w:w="4673" w:type="dxa"/>
            <w:tcBorders>
              <w:top w:val="single" w:sz="4" w:space="0" w:color="auto"/>
              <w:left w:val="single" w:sz="4" w:space="0" w:color="auto"/>
              <w:bottom w:val="single" w:sz="4" w:space="0" w:color="auto"/>
              <w:right w:val="single" w:sz="4" w:space="0" w:color="auto"/>
            </w:tcBorders>
          </w:tcPr>
          <w:p w14:paraId="3C2793BA"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ВД.04 3</w:t>
            </w:r>
            <w:r>
              <w:rPr>
                <w:rFonts w:ascii="Times New Roman" w:hAnsi="Times New Roman" w:cs="Times New Roman"/>
                <w:sz w:val="24"/>
                <w:szCs w:val="24"/>
                <w:lang w:val="en-US"/>
              </w:rPr>
              <w:t>D</w:t>
            </w:r>
            <w:r w:rsidR="00640CC2" w:rsidRPr="00621012">
              <w:rPr>
                <w:rFonts w:ascii="Times New Roman" w:hAnsi="Times New Roman" w:cs="Times New Roman"/>
                <w:sz w:val="24"/>
                <w:szCs w:val="24"/>
              </w:rPr>
              <w:t>-моделирование и визуализация компонентов системы</w:t>
            </w:r>
          </w:p>
        </w:tc>
        <w:tc>
          <w:tcPr>
            <w:tcW w:w="4791" w:type="dxa"/>
            <w:tcBorders>
              <w:top w:val="single" w:sz="4" w:space="0" w:color="auto"/>
              <w:left w:val="single" w:sz="4" w:space="0" w:color="auto"/>
              <w:bottom w:val="single" w:sz="4" w:space="0" w:color="auto"/>
              <w:right w:val="single" w:sz="4" w:space="0" w:color="auto"/>
            </w:tcBorders>
          </w:tcPr>
          <w:p w14:paraId="555B202F" w14:textId="77777777" w:rsidR="00640CC2" w:rsidRPr="00621012" w:rsidRDefault="0080138C" w:rsidP="00252FFB">
            <w:pPr>
              <w:suppressAutoHyphens/>
              <w:rPr>
                <w:rFonts w:ascii="Times New Roman" w:hAnsi="Times New Roman" w:cs="Times New Roman"/>
                <w:sz w:val="24"/>
                <w:szCs w:val="24"/>
              </w:rPr>
            </w:pPr>
            <w:r>
              <w:rPr>
                <w:rFonts w:ascii="Times New Roman" w:hAnsi="Times New Roman" w:cs="Times New Roman"/>
                <w:sz w:val="24"/>
                <w:szCs w:val="24"/>
              </w:rPr>
              <w:t>ПМ.04</w:t>
            </w:r>
            <w:r>
              <w:rPr>
                <w:rFonts w:ascii="Times New Roman" w:hAnsi="Times New Roman" w:cs="Times New Roman"/>
                <w:sz w:val="24"/>
                <w:szCs w:val="24"/>
              </w:rPr>
              <w:tab/>
              <w:t>3</w:t>
            </w:r>
            <w:r>
              <w:rPr>
                <w:rFonts w:ascii="Times New Roman" w:hAnsi="Times New Roman" w:cs="Times New Roman"/>
                <w:sz w:val="24"/>
                <w:szCs w:val="24"/>
                <w:lang w:val="en-US"/>
              </w:rPr>
              <w:t>D</w:t>
            </w:r>
            <w:r w:rsidR="00EF3035" w:rsidRPr="00621012">
              <w:rPr>
                <w:rFonts w:ascii="Times New Roman" w:hAnsi="Times New Roman" w:cs="Times New Roman"/>
                <w:sz w:val="24"/>
                <w:szCs w:val="24"/>
              </w:rPr>
              <w:t>-моделирование и визуализация компонентов системы</w:t>
            </w:r>
          </w:p>
        </w:tc>
      </w:tr>
      <w:tr w:rsidR="00640CC2" w:rsidRPr="003C1F78" w14:paraId="7F817D4F" w14:textId="77777777" w:rsidTr="00640CC2">
        <w:tc>
          <w:tcPr>
            <w:tcW w:w="4673" w:type="dxa"/>
            <w:tcBorders>
              <w:top w:val="single" w:sz="4" w:space="0" w:color="auto"/>
              <w:left w:val="single" w:sz="4" w:space="0" w:color="auto"/>
              <w:bottom w:val="single" w:sz="4" w:space="0" w:color="auto"/>
              <w:right w:val="single" w:sz="4" w:space="0" w:color="auto"/>
            </w:tcBorders>
          </w:tcPr>
          <w:p w14:paraId="11D246A5"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ВД.05</w:t>
            </w:r>
            <w:r w:rsidR="00640CC2" w:rsidRPr="00621012">
              <w:rPr>
                <w:rFonts w:ascii="Times New Roman" w:hAnsi="Times New Roman" w:cs="Times New Roman"/>
                <w:sz w:val="24"/>
                <w:szCs w:val="24"/>
              </w:rPr>
              <w:t xml:space="preserve"> Разработка </w:t>
            </w:r>
            <w:proofErr w:type="spellStart"/>
            <w:r w:rsidR="00640CC2" w:rsidRPr="00621012">
              <w:rPr>
                <w:rFonts w:ascii="Times New Roman" w:hAnsi="Times New Roman" w:cs="Times New Roman"/>
                <w:sz w:val="24"/>
                <w:szCs w:val="24"/>
              </w:rPr>
              <w:t>иммерсивных</w:t>
            </w:r>
            <w:proofErr w:type="spellEnd"/>
            <w:r w:rsidR="00640CC2" w:rsidRPr="00621012">
              <w:rPr>
                <w:rFonts w:ascii="Times New Roman" w:hAnsi="Times New Roman" w:cs="Times New Roman"/>
                <w:sz w:val="24"/>
                <w:szCs w:val="24"/>
              </w:rPr>
              <w:t xml:space="preserve"> приложений</w:t>
            </w:r>
          </w:p>
        </w:tc>
        <w:tc>
          <w:tcPr>
            <w:tcW w:w="4791" w:type="dxa"/>
            <w:tcBorders>
              <w:top w:val="single" w:sz="4" w:space="0" w:color="auto"/>
              <w:left w:val="single" w:sz="4" w:space="0" w:color="auto"/>
              <w:bottom w:val="single" w:sz="4" w:space="0" w:color="auto"/>
              <w:right w:val="single" w:sz="4" w:space="0" w:color="auto"/>
            </w:tcBorders>
          </w:tcPr>
          <w:p w14:paraId="4AECF50B" w14:textId="77777777" w:rsidR="00640CC2"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ПМ.05</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 xml:space="preserve">Разработка </w:t>
            </w:r>
            <w:proofErr w:type="spellStart"/>
            <w:r w:rsidRPr="00621012">
              <w:rPr>
                <w:rFonts w:ascii="Times New Roman" w:hAnsi="Times New Roman" w:cs="Times New Roman"/>
                <w:sz w:val="24"/>
                <w:szCs w:val="24"/>
              </w:rPr>
              <w:t>иммерсивных</w:t>
            </w:r>
            <w:proofErr w:type="spellEnd"/>
            <w:r w:rsidRPr="00621012">
              <w:rPr>
                <w:rFonts w:ascii="Times New Roman" w:hAnsi="Times New Roman" w:cs="Times New Roman"/>
                <w:sz w:val="24"/>
                <w:szCs w:val="24"/>
              </w:rPr>
              <w:t xml:space="preserve"> приложений</w:t>
            </w:r>
          </w:p>
        </w:tc>
      </w:tr>
      <w:tr w:rsidR="00640CC2" w:rsidRPr="003C1F78" w14:paraId="1DBE161F" w14:textId="77777777" w:rsidTr="00640CC2">
        <w:tc>
          <w:tcPr>
            <w:tcW w:w="4673" w:type="dxa"/>
            <w:tcBorders>
              <w:top w:val="single" w:sz="4" w:space="0" w:color="auto"/>
              <w:left w:val="single" w:sz="4" w:space="0" w:color="auto"/>
              <w:bottom w:val="single" w:sz="4" w:space="0" w:color="auto"/>
              <w:right w:val="single" w:sz="4" w:space="0" w:color="auto"/>
            </w:tcBorders>
          </w:tcPr>
          <w:p w14:paraId="25B1497F"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ВД.06</w:t>
            </w:r>
            <w:r w:rsidR="00640CC2" w:rsidRPr="00621012">
              <w:rPr>
                <w:rFonts w:ascii="Times New Roman" w:hAnsi="Times New Roman" w:cs="Times New Roman"/>
                <w:sz w:val="24"/>
                <w:szCs w:val="24"/>
              </w:rPr>
              <w:t xml:space="preserve"> Разработка компьютерных игр и мультимедийных приложений</w:t>
            </w:r>
          </w:p>
        </w:tc>
        <w:tc>
          <w:tcPr>
            <w:tcW w:w="4791" w:type="dxa"/>
            <w:tcBorders>
              <w:top w:val="single" w:sz="4" w:space="0" w:color="auto"/>
              <w:left w:val="single" w:sz="4" w:space="0" w:color="auto"/>
              <w:bottom w:val="single" w:sz="4" w:space="0" w:color="auto"/>
              <w:right w:val="single" w:sz="4" w:space="0" w:color="auto"/>
            </w:tcBorders>
          </w:tcPr>
          <w:p w14:paraId="1D5D421D" w14:textId="77777777" w:rsidR="00640CC2"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ПМ.06</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компьютерных игр и мультимедийных приложений</w:t>
            </w:r>
          </w:p>
        </w:tc>
      </w:tr>
    </w:tbl>
    <w:p w14:paraId="206376F5" w14:textId="77777777" w:rsidR="00FA6C84" w:rsidRPr="003C1F78" w:rsidRDefault="00FA6C84" w:rsidP="00FA6C84">
      <w:pPr>
        <w:suppressAutoHyphens/>
        <w:ind w:firstLine="709"/>
        <w:jc w:val="both"/>
        <w:rPr>
          <w:rFonts w:ascii="Times New Roman" w:hAnsi="Times New Roman" w:cs="Times New Roman"/>
          <w:i/>
          <w:iCs/>
          <w:sz w:val="24"/>
          <w:szCs w:val="24"/>
        </w:rPr>
      </w:pPr>
    </w:p>
    <w:p w14:paraId="22D76AB9" w14:textId="77777777" w:rsidR="009916EA" w:rsidRPr="003C1F78" w:rsidRDefault="009916EA" w:rsidP="00252FFB">
      <w:pPr>
        <w:rPr>
          <w:rFonts w:ascii="Times New Roman" w:hAnsi="Times New Roman" w:cs="Times New Roman"/>
          <w:sz w:val="24"/>
          <w:szCs w:val="24"/>
        </w:rPr>
      </w:pPr>
    </w:p>
    <w:p w14:paraId="3D260D41" w14:textId="77777777" w:rsidR="00600588" w:rsidRPr="003C1F78" w:rsidRDefault="00600588" w:rsidP="00600588">
      <w:pPr>
        <w:pStyle w:val="114"/>
        <w:spacing w:after="0" w:line="240" w:lineRule="auto"/>
        <w:rPr>
          <w:bCs/>
        </w:rPr>
        <w:sectPr w:rsidR="00600588" w:rsidRPr="003C1F78" w:rsidSect="0034368E">
          <w:pgSz w:w="11906" w:h="16838"/>
          <w:pgMar w:top="1134" w:right="850" w:bottom="1134" w:left="1701" w:header="708" w:footer="708" w:gutter="0"/>
          <w:cols w:space="708"/>
          <w:docGrid w:linePitch="360"/>
        </w:sectPr>
      </w:pPr>
    </w:p>
    <w:p w14:paraId="77D74C7A" w14:textId="77777777" w:rsidR="00064407" w:rsidRPr="003C1F78" w:rsidRDefault="0097210A" w:rsidP="00252FFB">
      <w:pPr>
        <w:pStyle w:val="1"/>
        <w:spacing w:before="0" w:after="0"/>
      </w:pPr>
      <w:bookmarkStart w:id="19" w:name="_Toc196076957"/>
      <w:r w:rsidRPr="003C1F78">
        <w:lastRenderedPageBreak/>
        <w:t>Р</w:t>
      </w:r>
      <w:r w:rsidR="00064407" w:rsidRPr="003C1F78">
        <w:t>аздел 4. Планируемые результаты освоения образовательной программы</w:t>
      </w:r>
      <w:bookmarkEnd w:id="14"/>
      <w:bookmarkEnd w:id="19"/>
    </w:p>
    <w:p w14:paraId="199DEAAB" w14:textId="77777777" w:rsidR="00CF706C" w:rsidRPr="003C1F78" w:rsidRDefault="00CF706C" w:rsidP="00252FFB">
      <w:pPr>
        <w:autoSpaceDE w:val="0"/>
        <w:autoSpaceDN w:val="0"/>
        <w:adjustRightInd w:val="0"/>
        <w:rPr>
          <w:rFonts w:ascii="Times New Roman" w:hAnsi="Times New Roman" w:cs="Times New Roman"/>
          <w:color w:val="000000"/>
          <w:sz w:val="24"/>
          <w:szCs w:val="24"/>
        </w:rPr>
      </w:pPr>
    </w:p>
    <w:p w14:paraId="5A406FD2" w14:textId="77777777" w:rsidR="00064407" w:rsidRPr="003C1F78" w:rsidRDefault="00064407" w:rsidP="00252FFB">
      <w:pPr>
        <w:pStyle w:val="114"/>
        <w:spacing w:after="0" w:line="240" w:lineRule="auto"/>
        <w:rPr>
          <w:bCs/>
        </w:rPr>
      </w:pPr>
      <w:bookmarkStart w:id="20" w:name="_Toc103593996"/>
      <w:bookmarkStart w:id="21" w:name="_Toc196076958"/>
      <w:r w:rsidRPr="003C1F78">
        <w:rPr>
          <w:bCs/>
        </w:rPr>
        <w:t>4.</w:t>
      </w:r>
      <w:r w:rsidR="004D7754" w:rsidRPr="003C1F78">
        <w:rPr>
          <w:bCs/>
        </w:rPr>
        <w:t>1</w:t>
      </w:r>
      <w:r w:rsidRPr="003C1F78">
        <w:rPr>
          <w:bCs/>
        </w:rPr>
        <w:t>. Общие компетенции</w:t>
      </w:r>
      <w:bookmarkEnd w:id="20"/>
      <w:bookmarkEnd w:id="21"/>
      <w:r w:rsidR="00D64D28" w:rsidRPr="003C1F78">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CE39A5" w:rsidRPr="00CE39A5" w14:paraId="18D412A1" w14:textId="77777777" w:rsidTr="00CE39A5">
        <w:trPr>
          <w:cantSplit/>
          <w:trHeight w:val="419"/>
        </w:trPr>
        <w:tc>
          <w:tcPr>
            <w:tcW w:w="427" w:type="pct"/>
            <w:vAlign w:val="center"/>
          </w:tcPr>
          <w:p w14:paraId="750EB2FD" w14:textId="77777777" w:rsidR="00CE39A5" w:rsidRPr="00CE39A5" w:rsidRDefault="00CE39A5" w:rsidP="00CE39A5">
            <w:pPr>
              <w:suppressAutoHyphens/>
              <w:jc w:val="center"/>
              <w:rPr>
                <w:rFonts w:ascii="Times New Roman" w:eastAsia="Calibri" w:hAnsi="Times New Roman" w:cs="Times New Roman"/>
                <w:iCs/>
              </w:rPr>
            </w:pPr>
            <w:bookmarkStart w:id="22" w:name="_Hlk158134432"/>
            <w:r w:rsidRPr="00CE39A5">
              <w:rPr>
                <w:rFonts w:ascii="Times New Roman" w:eastAsia="Calibri" w:hAnsi="Times New Roman" w:cs="Times New Roman"/>
                <w:b/>
              </w:rPr>
              <w:t>Код ОК</w:t>
            </w:r>
          </w:p>
        </w:tc>
        <w:tc>
          <w:tcPr>
            <w:tcW w:w="963" w:type="pct"/>
            <w:vAlign w:val="center"/>
          </w:tcPr>
          <w:p w14:paraId="4FF57CBC" w14:textId="77777777" w:rsidR="00CE39A5" w:rsidRPr="00CE39A5" w:rsidRDefault="00CE39A5" w:rsidP="00CE39A5">
            <w:pPr>
              <w:suppressAutoHyphens/>
              <w:jc w:val="center"/>
              <w:rPr>
                <w:rFonts w:ascii="Times New Roman" w:eastAsia="Calibri" w:hAnsi="Times New Roman" w:cs="Times New Roman"/>
                <w:iCs/>
              </w:rPr>
            </w:pPr>
            <w:r w:rsidRPr="00CE39A5">
              <w:rPr>
                <w:rFonts w:ascii="Times New Roman" w:eastAsia="Calibri" w:hAnsi="Times New Roman" w:cs="Times New Roman"/>
                <w:b/>
                <w:iCs/>
              </w:rPr>
              <w:t>Формулировка компетенции</w:t>
            </w:r>
          </w:p>
        </w:tc>
        <w:tc>
          <w:tcPr>
            <w:tcW w:w="3610" w:type="pct"/>
            <w:shd w:val="clear" w:color="auto" w:fill="auto"/>
            <w:vAlign w:val="center"/>
          </w:tcPr>
          <w:p w14:paraId="17BF16A2" w14:textId="77777777" w:rsidR="00CE39A5" w:rsidRPr="00CE39A5" w:rsidRDefault="00CE39A5" w:rsidP="00CE39A5">
            <w:pPr>
              <w:suppressAutoHyphens/>
              <w:jc w:val="center"/>
              <w:rPr>
                <w:rFonts w:ascii="Times New Roman" w:eastAsia="Calibri" w:hAnsi="Times New Roman" w:cs="Times New Roman"/>
                <w:b/>
                <w:iCs/>
              </w:rPr>
            </w:pPr>
            <w:r w:rsidRPr="00CE39A5">
              <w:rPr>
                <w:rFonts w:ascii="Times New Roman" w:eastAsia="Calibri" w:hAnsi="Times New Roman" w:cs="Times New Roman"/>
                <w:b/>
                <w:iCs/>
              </w:rPr>
              <w:t xml:space="preserve">Знания, умения </w:t>
            </w:r>
            <w:r w:rsidRPr="00CE39A5">
              <w:rPr>
                <w:rFonts w:ascii="Times New Roman" w:eastAsia="Calibri" w:hAnsi="Times New Roman" w:cs="Times New Roman"/>
                <w:b/>
                <w:iCs/>
                <w:vertAlign w:val="superscript"/>
              </w:rPr>
              <w:footnoteReference w:id="1"/>
            </w:r>
          </w:p>
        </w:tc>
      </w:tr>
      <w:tr w:rsidR="00CE39A5" w:rsidRPr="00CE39A5" w14:paraId="595321DE" w14:textId="77777777" w:rsidTr="00CE39A5">
        <w:trPr>
          <w:trHeight w:val="20"/>
        </w:trPr>
        <w:tc>
          <w:tcPr>
            <w:tcW w:w="427" w:type="pct"/>
            <w:vMerge w:val="restart"/>
          </w:tcPr>
          <w:p w14:paraId="1ADB72CC"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01</w:t>
            </w:r>
          </w:p>
        </w:tc>
        <w:tc>
          <w:tcPr>
            <w:tcW w:w="963" w:type="pct"/>
            <w:vMerge w:val="restart"/>
          </w:tcPr>
          <w:p w14:paraId="6FCFBA72"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0F30AC6A"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 xml:space="preserve">Умения: </w:t>
            </w:r>
          </w:p>
        </w:tc>
      </w:tr>
      <w:tr w:rsidR="00CE39A5" w:rsidRPr="00CE39A5" w14:paraId="5414BBA9" w14:textId="77777777" w:rsidTr="00CE39A5">
        <w:trPr>
          <w:trHeight w:val="20"/>
        </w:trPr>
        <w:tc>
          <w:tcPr>
            <w:tcW w:w="427" w:type="pct"/>
            <w:vMerge/>
          </w:tcPr>
          <w:p w14:paraId="654726C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5A8688D"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58BFE082"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CE39A5" w:rsidRPr="00CE39A5" w14:paraId="2400010D" w14:textId="77777777" w:rsidTr="00CE39A5">
        <w:trPr>
          <w:trHeight w:val="20"/>
        </w:trPr>
        <w:tc>
          <w:tcPr>
            <w:tcW w:w="427" w:type="pct"/>
            <w:vMerge/>
          </w:tcPr>
          <w:p w14:paraId="3A70137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8A7AA99"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53489EC6"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CE39A5" w:rsidRPr="00CE39A5" w14:paraId="29AEFA54" w14:textId="77777777" w:rsidTr="00CE39A5">
        <w:trPr>
          <w:trHeight w:val="20"/>
        </w:trPr>
        <w:tc>
          <w:tcPr>
            <w:tcW w:w="427" w:type="pct"/>
            <w:vMerge/>
          </w:tcPr>
          <w:p w14:paraId="2F35118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1ED9480"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3266B809"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CE39A5" w:rsidRPr="00CE39A5" w14:paraId="5A7831E7" w14:textId="77777777" w:rsidTr="00CE39A5">
        <w:trPr>
          <w:trHeight w:val="20"/>
        </w:trPr>
        <w:tc>
          <w:tcPr>
            <w:tcW w:w="427" w:type="pct"/>
            <w:vMerge/>
          </w:tcPr>
          <w:p w14:paraId="38C61FD0"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3BF4A5A"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7C9425B9"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владеть актуальными методами работы в профессиональной и смежных сферах</w:t>
            </w:r>
          </w:p>
        </w:tc>
      </w:tr>
      <w:tr w:rsidR="00CE39A5" w:rsidRPr="00CE39A5" w14:paraId="493F9E86" w14:textId="77777777" w:rsidTr="00CE39A5">
        <w:trPr>
          <w:trHeight w:val="20"/>
        </w:trPr>
        <w:tc>
          <w:tcPr>
            <w:tcW w:w="427" w:type="pct"/>
            <w:vMerge/>
          </w:tcPr>
          <w:p w14:paraId="501F42F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A589B40"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1448D5D2"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CE39A5" w:rsidRPr="00CE39A5" w14:paraId="7C407929" w14:textId="77777777" w:rsidTr="00CE39A5">
        <w:trPr>
          <w:trHeight w:val="20"/>
        </w:trPr>
        <w:tc>
          <w:tcPr>
            <w:tcW w:w="427" w:type="pct"/>
            <w:vMerge/>
          </w:tcPr>
          <w:p w14:paraId="28B14E3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512CEDA"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2D965B7C"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Знания:</w:t>
            </w:r>
          </w:p>
        </w:tc>
      </w:tr>
      <w:tr w:rsidR="00CE39A5" w:rsidRPr="00CE39A5" w14:paraId="4632D3AA" w14:textId="77777777" w:rsidTr="00CE39A5">
        <w:trPr>
          <w:trHeight w:val="20"/>
        </w:trPr>
        <w:tc>
          <w:tcPr>
            <w:tcW w:w="427" w:type="pct"/>
            <w:vMerge/>
          </w:tcPr>
          <w:p w14:paraId="5075274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970EC1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C1D2C21"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iCs/>
              </w:rPr>
              <w:t>а</w:t>
            </w:r>
            <w:r w:rsidRPr="00CE39A5">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CE39A5" w:rsidRPr="00CE39A5" w14:paraId="39F4AB14" w14:textId="77777777" w:rsidTr="00CE39A5">
        <w:trPr>
          <w:trHeight w:val="20"/>
        </w:trPr>
        <w:tc>
          <w:tcPr>
            <w:tcW w:w="427" w:type="pct"/>
            <w:vMerge/>
          </w:tcPr>
          <w:p w14:paraId="26EF0D4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BDC510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E1E42C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CE39A5" w:rsidRPr="00CE39A5" w14:paraId="1AA204AF" w14:textId="77777777" w:rsidTr="00CE39A5">
        <w:trPr>
          <w:trHeight w:val="20"/>
        </w:trPr>
        <w:tc>
          <w:tcPr>
            <w:tcW w:w="427" w:type="pct"/>
            <w:vMerge/>
          </w:tcPr>
          <w:p w14:paraId="7A53EF7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117645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971B7B8"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CE39A5" w:rsidRPr="00CE39A5" w14:paraId="3927B099" w14:textId="77777777" w:rsidTr="00CE39A5">
        <w:trPr>
          <w:trHeight w:val="20"/>
        </w:trPr>
        <w:tc>
          <w:tcPr>
            <w:tcW w:w="427" w:type="pct"/>
            <w:vMerge/>
          </w:tcPr>
          <w:p w14:paraId="549A6FB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3BD680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44D6BA6"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методы работы в профессиональной и смежных сферах</w:t>
            </w:r>
          </w:p>
        </w:tc>
      </w:tr>
      <w:tr w:rsidR="00CE39A5" w:rsidRPr="00CE39A5" w14:paraId="020D8B68" w14:textId="77777777" w:rsidTr="00CE39A5">
        <w:trPr>
          <w:trHeight w:val="20"/>
        </w:trPr>
        <w:tc>
          <w:tcPr>
            <w:tcW w:w="427" w:type="pct"/>
            <w:vMerge/>
          </w:tcPr>
          <w:p w14:paraId="42AEA9A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1AE93B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16530C9"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порядок оценки результатов решения задач профессиональной деятельности</w:t>
            </w:r>
          </w:p>
        </w:tc>
      </w:tr>
      <w:tr w:rsidR="00CE39A5" w:rsidRPr="00CE39A5" w14:paraId="4F0DBBB6" w14:textId="77777777" w:rsidTr="00CE39A5">
        <w:trPr>
          <w:trHeight w:val="20"/>
        </w:trPr>
        <w:tc>
          <w:tcPr>
            <w:tcW w:w="427" w:type="pct"/>
            <w:vMerge w:val="restart"/>
          </w:tcPr>
          <w:p w14:paraId="5CA9B5F9"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02</w:t>
            </w:r>
          </w:p>
        </w:tc>
        <w:tc>
          <w:tcPr>
            <w:tcW w:w="963" w:type="pct"/>
            <w:vMerge w:val="restart"/>
          </w:tcPr>
          <w:p w14:paraId="75B6FD34"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081CAC61"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
                <w:iCs/>
              </w:rPr>
              <w:t xml:space="preserve">Умения: </w:t>
            </w:r>
          </w:p>
        </w:tc>
      </w:tr>
      <w:tr w:rsidR="00CE39A5" w:rsidRPr="00CE39A5" w14:paraId="535B63DC" w14:textId="77777777" w:rsidTr="00CE39A5">
        <w:trPr>
          <w:trHeight w:val="20"/>
        </w:trPr>
        <w:tc>
          <w:tcPr>
            <w:tcW w:w="427" w:type="pct"/>
            <w:vMerge/>
          </w:tcPr>
          <w:p w14:paraId="5CE710F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7833B3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0825748"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CE39A5" w:rsidRPr="00CE39A5" w14:paraId="6BFB4F5E" w14:textId="77777777" w:rsidTr="00CE39A5">
        <w:trPr>
          <w:trHeight w:val="20"/>
        </w:trPr>
        <w:tc>
          <w:tcPr>
            <w:tcW w:w="427" w:type="pct"/>
            <w:vMerge/>
          </w:tcPr>
          <w:p w14:paraId="7412CEC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092A82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54A3C61"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CE39A5" w:rsidRPr="00CE39A5" w14:paraId="3BE7CBF4" w14:textId="77777777" w:rsidTr="00CE39A5">
        <w:trPr>
          <w:trHeight w:val="20"/>
        </w:trPr>
        <w:tc>
          <w:tcPr>
            <w:tcW w:w="427" w:type="pct"/>
            <w:vMerge/>
          </w:tcPr>
          <w:p w14:paraId="2320CC3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C468E8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9D6AE40"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оценивать практическую значимость результатов поиска</w:t>
            </w:r>
          </w:p>
        </w:tc>
      </w:tr>
      <w:tr w:rsidR="00CE39A5" w:rsidRPr="00CE39A5" w14:paraId="1378334D" w14:textId="77777777" w:rsidTr="00CE39A5">
        <w:trPr>
          <w:trHeight w:val="20"/>
        </w:trPr>
        <w:tc>
          <w:tcPr>
            <w:tcW w:w="427" w:type="pct"/>
            <w:vMerge/>
          </w:tcPr>
          <w:p w14:paraId="46882F7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1921B0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D2304B4"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CE39A5" w:rsidRPr="00CE39A5" w14:paraId="13EF6AB7" w14:textId="77777777" w:rsidTr="00CE39A5">
        <w:trPr>
          <w:trHeight w:val="20"/>
        </w:trPr>
        <w:tc>
          <w:tcPr>
            <w:tcW w:w="427" w:type="pct"/>
            <w:vMerge/>
          </w:tcPr>
          <w:p w14:paraId="0554D68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2B6024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B8261D1"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CE39A5" w:rsidRPr="00CE39A5" w14:paraId="40C59275" w14:textId="77777777" w:rsidTr="00CE39A5">
        <w:trPr>
          <w:trHeight w:val="20"/>
        </w:trPr>
        <w:tc>
          <w:tcPr>
            <w:tcW w:w="427" w:type="pct"/>
            <w:vMerge/>
          </w:tcPr>
          <w:p w14:paraId="62DDB58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E8943E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2FF8CB4"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использовать различные цифровые средства для решения профессиональных задач</w:t>
            </w:r>
          </w:p>
        </w:tc>
      </w:tr>
      <w:tr w:rsidR="00CE39A5" w:rsidRPr="00CE39A5" w14:paraId="26D8ED0B" w14:textId="77777777" w:rsidTr="00CE39A5">
        <w:trPr>
          <w:trHeight w:val="20"/>
        </w:trPr>
        <w:tc>
          <w:tcPr>
            <w:tcW w:w="427" w:type="pct"/>
            <w:vMerge/>
          </w:tcPr>
          <w:p w14:paraId="76906DC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DCFDB3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A1871F7"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Знания:</w:t>
            </w:r>
          </w:p>
        </w:tc>
      </w:tr>
      <w:tr w:rsidR="00CE39A5" w:rsidRPr="00CE39A5" w14:paraId="43CE10D0" w14:textId="77777777" w:rsidTr="00CE39A5">
        <w:trPr>
          <w:trHeight w:val="20"/>
        </w:trPr>
        <w:tc>
          <w:tcPr>
            <w:tcW w:w="427" w:type="pct"/>
            <w:vMerge/>
          </w:tcPr>
          <w:p w14:paraId="6B0A907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F5429E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AD8374B"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CE39A5" w:rsidRPr="00CE39A5" w14:paraId="51E99F63" w14:textId="77777777" w:rsidTr="00CE39A5">
        <w:trPr>
          <w:trHeight w:val="20"/>
        </w:trPr>
        <w:tc>
          <w:tcPr>
            <w:tcW w:w="427" w:type="pct"/>
            <w:vMerge/>
          </w:tcPr>
          <w:p w14:paraId="5367C9D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FB7F60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F657295"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приемы структурирования информации</w:t>
            </w:r>
          </w:p>
        </w:tc>
      </w:tr>
      <w:tr w:rsidR="00CE39A5" w:rsidRPr="00CE39A5" w14:paraId="476171C6" w14:textId="77777777" w:rsidTr="00CE39A5">
        <w:trPr>
          <w:trHeight w:val="20"/>
        </w:trPr>
        <w:tc>
          <w:tcPr>
            <w:tcW w:w="427" w:type="pct"/>
            <w:vMerge/>
          </w:tcPr>
          <w:p w14:paraId="0A9469F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AB1E9C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661F785"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формат оформления результатов поиска информации</w:t>
            </w:r>
          </w:p>
        </w:tc>
      </w:tr>
      <w:tr w:rsidR="00CE39A5" w:rsidRPr="00CE39A5" w14:paraId="59F25B1D" w14:textId="77777777" w:rsidTr="00CE39A5">
        <w:trPr>
          <w:trHeight w:val="20"/>
        </w:trPr>
        <w:tc>
          <w:tcPr>
            <w:tcW w:w="427" w:type="pct"/>
            <w:vMerge/>
          </w:tcPr>
          <w:p w14:paraId="0056853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24118A6"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65B5C57"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CE39A5" w:rsidRPr="00CE39A5" w14:paraId="4D8C249D" w14:textId="77777777" w:rsidTr="00CE39A5">
        <w:trPr>
          <w:trHeight w:val="20"/>
        </w:trPr>
        <w:tc>
          <w:tcPr>
            <w:tcW w:w="427" w:type="pct"/>
            <w:vMerge/>
          </w:tcPr>
          <w:p w14:paraId="419E4DF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121BBD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62F3EE2"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CE39A5" w:rsidRPr="00CE39A5" w14:paraId="6B027CBB" w14:textId="77777777" w:rsidTr="00CE39A5">
        <w:trPr>
          <w:trHeight w:val="20"/>
        </w:trPr>
        <w:tc>
          <w:tcPr>
            <w:tcW w:w="427" w:type="pct"/>
            <w:vMerge w:val="restart"/>
          </w:tcPr>
          <w:p w14:paraId="146583F0"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03</w:t>
            </w:r>
          </w:p>
        </w:tc>
        <w:tc>
          <w:tcPr>
            <w:tcW w:w="963" w:type="pct"/>
            <w:vMerge w:val="restart"/>
          </w:tcPr>
          <w:p w14:paraId="15834D0E"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92FD4C5"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
                <w:bCs/>
                <w:iCs/>
              </w:rPr>
              <w:t xml:space="preserve">Умения: </w:t>
            </w:r>
          </w:p>
        </w:tc>
      </w:tr>
      <w:tr w:rsidR="00CE39A5" w:rsidRPr="00CE39A5" w14:paraId="14A2A954" w14:textId="77777777" w:rsidTr="00CE39A5">
        <w:trPr>
          <w:trHeight w:val="20"/>
        </w:trPr>
        <w:tc>
          <w:tcPr>
            <w:tcW w:w="427" w:type="pct"/>
            <w:vMerge/>
          </w:tcPr>
          <w:p w14:paraId="5977F2B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9A8309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45C512A"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CE39A5" w:rsidRPr="00CE39A5" w14:paraId="1386C0B4" w14:textId="77777777" w:rsidTr="00CE39A5">
        <w:trPr>
          <w:trHeight w:val="20"/>
        </w:trPr>
        <w:tc>
          <w:tcPr>
            <w:tcW w:w="427" w:type="pct"/>
            <w:vMerge/>
          </w:tcPr>
          <w:p w14:paraId="3F46B2B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643D17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2C826D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rPr>
              <w:t>применять современную научную профессиональную терминологию</w:t>
            </w:r>
          </w:p>
        </w:tc>
      </w:tr>
      <w:tr w:rsidR="00CE39A5" w:rsidRPr="00CE39A5" w14:paraId="30CCB079" w14:textId="77777777" w:rsidTr="00CE39A5">
        <w:trPr>
          <w:trHeight w:val="20"/>
        </w:trPr>
        <w:tc>
          <w:tcPr>
            <w:tcW w:w="427" w:type="pct"/>
            <w:vMerge/>
          </w:tcPr>
          <w:p w14:paraId="339B6E8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CEB8F7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3EC06C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CE39A5" w:rsidRPr="00CE39A5" w14:paraId="0342514C" w14:textId="77777777" w:rsidTr="00CE39A5">
        <w:trPr>
          <w:trHeight w:val="20"/>
        </w:trPr>
        <w:tc>
          <w:tcPr>
            <w:tcW w:w="427" w:type="pct"/>
            <w:vMerge/>
          </w:tcPr>
          <w:p w14:paraId="379AE3E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C26F05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CDFDD88"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bCs/>
              </w:rPr>
              <w:t>выявлять достоинства и недостатки коммерческой идеи</w:t>
            </w:r>
          </w:p>
        </w:tc>
      </w:tr>
      <w:tr w:rsidR="00CE39A5" w:rsidRPr="00CE39A5" w14:paraId="046E0497" w14:textId="77777777" w:rsidTr="00CE39A5">
        <w:trPr>
          <w:trHeight w:val="20"/>
        </w:trPr>
        <w:tc>
          <w:tcPr>
            <w:tcW w:w="427" w:type="pct"/>
            <w:vMerge/>
          </w:tcPr>
          <w:p w14:paraId="22358E8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BA89FB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F0315F5"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CE39A5" w:rsidRPr="00CE39A5" w14:paraId="57DCC52B" w14:textId="77777777" w:rsidTr="00CE39A5">
        <w:trPr>
          <w:trHeight w:val="20"/>
        </w:trPr>
        <w:tc>
          <w:tcPr>
            <w:tcW w:w="427" w:type="pct"/>
            <w:vMerge/>
          </w:tcPr>
          <w:p w14:paraId="0BB2CB4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52C518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03FBA58"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CE39A5" w:rsidRPr="00CE39A5" w14:paraId="359C7F95" w14:textId="77777777" w:rsidTr="00CE39A5">
        <w:trPr>
          <w:trHeight w:val="20"/>
        </w:trPr>
        <w:tc>
          <w:tcPr>
            <w:tcW w:w="427" w:type="pct"/>
            <w:vMerge/>
          </w:tcPr>
          <w:p w14:paraId="4B84DE8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35AE8E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1A65877"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определять источники достоверной правовой информации</w:t>
            </w:r>
          </w:p>
        </w:tc>
      </w:tr>
      <w:tr w:rsidR="00CE39A5" w:rsidRPr="00CE39A5" w14:paraId="629596EE" w14:textId="77777777" w:rsidTr="00CE39A5">
        <w:trPr>
          <w:trHeight w:val="20"/>
        </w:trPr>
        <w:tc>
          <w:tcPr>
            <w:tcW w:w="427" w:type="pct"/>
            <w:vMerge/>
          </w:tcPr>
          <w:p w14:paraId="4FD7535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2A607A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67F7419"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rPr>
              <w:t>составлять различные правовые документы</w:t>
            </w:r>
          </w:p>
        </w:tc>
      </w:tr>
      <w:tr w:rsidR="00CE39A5" w:rsidRPr="00CE39A5" w14:paraId="6E8BF75C" w14:textId="77777777" w:rsidTr="00CE39A5">
        <w:trPr>
          <w:trHeight w:val="20"/>
        </w:trPr>
        <w:tc>
          <w:tcPr>
            <w:tcW w:w="427" w:type="pct"/>
            <w:vMerge/>
          </w:tcPr>
          <w:p w14:paraId="1FCC1CF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480679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D137567"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CE39A5" w:rsidRPr="00CE39A5" w14:paraId="3FE22ACF" w14:textId="77777777" w:rsidTr="00CE39A5">
        <w:trPr>
          <w:trHeight w:val="20"/>
        </w:trPr>
        <w:tc>
          <w:tcPr>
            <w:tcW w:w="427" w:type="pct"/>
            <w:vMerge/>
          </w:tcPr>
          <w:p w14:paraId="0A9D89D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8BEF6D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10FA2B8"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оценивать жизнеспособность проектной идеи, составлять план проекта</w:t>
            </w:r>
          </w:p>
        </w:tc>
      </w:tr>
      <w:tr w:rsidR="00CE39A5" w:rsidRPr="00CE39A5" w14:paraId="4627774D" w14:textId="77777777" w:rsidTr="00CE39A5">
        <w:trPr>
          <w:trHeight w:val="20"/>
        </w:trPr>
        <w:tc>
          <w:tcPr>
            <w:tcW w:w="427" w:type="pct"/>
            <w:vMerge/>
          </w:tcPr>
          <w:p w14:paraId="6291295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5EC5FF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829C99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Знания:</w:t>
            </w:r>
          </w:p>
        </w:tc>
      </w:tr>
      <w:tr w:rsidR="00CE39A5" w:rsidRPr="00CE39A5" w14:paraId="63D8D38F" w14:textId="77777777" w:rsidTr="00CE39A5">
        <w:trPr>
          <w:trHeight w:val="20"/>
        </w:trPr>
        <w:tc>
          <w:tcPr>
            <w:tcW w:w="427" w:type="pct"/>
            <w:vMerge/>
          </w:tcPr>
          <w:p w14:paraId="7318AFD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51DE5E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708B371"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iCs/>
              </w:rPr>
              <w:t>содержание актуальной нормативно-правовой документации</w:t>
            </w:r>
          </w:p>
        </w:tc>
      </w:tr>
      <w:tr w:rsidR="00CE39A5" w:rsidRPr="00CE39A5" w14:paraId="7343FCFE" w14:textId="77777777" w:rsidTr="00CE39A5">
        <w:trPr>
          <w:trHeight w:val="20"/>
        </w:trPr>
        <w:tc>
          <w:tcPr>
            <w:tcW w:w="427" w:type="pct"/>
            <w:vMerge/>
          </w:tcPr>
          <w:p w14:paraId="1039092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7215F8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65AC4FD"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современная научная и профессиональная терминология</w:t>
            </w:r>
          </w:p>
        </w:tc>
      </w:tr>
      <w:tr w:rsidR="00CE39A5" w:rsidRPr="00CE39A5" w14:paraId="3B7AB647" w14:textId="77777777" w:rsidTr="00CE39A5">
        <w:trPr>
          <w:trHeight w:val="20"/>
        </w:trPr>
        <w:tc>
          <w:tcPr>
            <w:tcW w:w="427" w:type="pct"/>
            <w:vMerge/>
          </w:tcPr>
          <w:p w14:paraId="124D895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39BC6F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A2D008B"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возможные траектории профессионального развития и самообразования</w:t>
            </w:r>
          </w:p>
        </w:tc>
      </w:tr>
      <w:tr w:rsidR="00CE39A5" w:rsidRPr="00CE39A5" w14:paraId="4FFD49E4" w14:textId="77777777" w:rsidTr="00CE39A5">
        <w:trPr>
          <w:trHeight w:val="20"/>
        </w:trPr>
        <w:tc>
          <w:tcPr>
            <w:tcW w:w="427" w:type="pct"/>
            <w:vMerge/>
          </w:tcPr>
          <w:p w14:paraId="6DAF9D3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52EC4D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E4108D8"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основы предпринимательской деятельности, правовой и финансовой грамотности</w:t>
            </w:r>
          </w:p>
        </w:tc>
      </w:tr>
      <w:tr w:rsidR="00CE39A5" w:rsidRPr="00CE39A5" w14:paraId="44A70264" w14:textId="77777777" w:rsidTr="00CE39A5">
        <w:trPr>
          <w:trHeight w:val="20"/>
        </w:trPr>
        <w:tc>
          <w:tcPr>
            <w:tcW w:w="427" w:type="pct"/>
            <w:vMerge/>
          </w:tcPr>
          <w:p w14:paraId="4308A0B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D0B8EF6"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F784975"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правила разработки презентации</w:t>
            </w:r>
          </w:p>
        </w:tc>
      </w:tr>
      <w:tr w:rsidR="00CE39A5" w:rsidRPr="00CE39A5" w14:paraId="037B49C1" w14:textId="77777777" w:rsidTr="00CE39A5">
        <w:trPr>
          <w:trHeight w:val="20"/>
        </w:trPr>
        <w:tc>
          <w:tcPr>
            <w:tcW w:w="427" w:type="pct"/>
            <w:vMerge/>
          </w:tcPr>
          <w:p w14:paraId="56139DF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99F7B7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6519985"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основные этапы разработки и реализации проекта</w:t>
            </w:r>
          </w:p>
        </w:tc>
      </w:tr>
      <w:tr w:rsidR="00CE39A5" w:rsidRPr="00CE39A5" w14:paraId="5ECC8FC8" w14:textId="77777777" w:rsidTr="00CE39A5">
        <w:trPr>
          <w:trHeight w:val="20"/>
        </w:trPr>
        <w:tc>
          <w:tcPr>
            <w:tcW w:w="427" w:type="pct"/>
            <w:vMerge w:val="restart"/>
          </w:tcPr>
          <w:p w14:paraId="2BC91AB3"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04</w:t>
            </w:r>
          </w:p>
        </w:tc>
        <w:tc>
          <w:tcPr>
            <w:tcW w:w="963" w:type="pct"/>
            <w:vMerge w:val="restart"/>
          </w:tcPr>
          <w:p w14:paraId="5D121799"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1A2028DE"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
                <w:bCs/>
                <w:iCs/>
                <w:spacing w:val="-4"/>
              </w:rPr>
              <w:t xml:space="preserve">Умения: </w:t>
            </w:r>
          </w:p>
        </w:tc>
      </w:tr>
      <w:tr w:rsidR="00CE39A5" w:rsidRPr="00CE39A5" w14:paraId="4A259D04" w14:textId="77777777" w:rsidTr="00CE39A5">
        <w:trPr>
          <w:trHeight w:val="20"/>
        </w:trPr>
        <w:tc>
          <w:tcPr>
            <w:tcW w:w="427" w:type="pct"/>
            <w:vMerge/>
          </w:tcPr>
          <w:p w14:paraId="68B4E24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E59392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FF2369B" w14:textId="77777777" w:rsidR="00CE39A5" w:rsidRPr="00CE39A5" w:rsidRDefault="00CE39A5" w:rsidP="00CE39A5">
            <w:pPr>
              <w:suppressAutoHyphens/>
              <w:rPr>
                <w:rFonts w:ascii="Times New Roman" w:eastAsia="Calibri" w:hAnsi="Times New Roman" w:cs="Times New Roman"/>
                <w:b/>
                <w:bCs/>
                <w:iCs/>
                <w:spacing w:val="-4"/>
              </w:rPr>
            </w:pPr>
            <w:r w:rsidRPr="00CE39A5">
              <w:rPr>
                <w:rFonts w:ascii="Times New Roman" w:eastAsia="Calibri" w:hAnsi="Times New Roman" w:cs="Times New Roman"/>
                <w:bCs/>
                <w:spacing w:val="-4"/>
              </w:rPr>
              <w:t>организовывать работу коллектива и команды</w:t>
            </w:r>
          </w:p>
        </w:tc>
      </w:tr>
      <w:tr w:rsidR="00CE39A5" w:rsidRPr="00CE39A5" w14:paraId="6E5ACBA9" w14:textId="77777777" w:rsidTr="00CE39A5">
        <w:trPr>
          <w:trHeight w:val="20"/>
        </w:trPr>
        <w:tc>
          <w:tcPr>
            <w:tcW w:w="427" w:type="pct"/>
            <w:vMerge/>
          </w:tcPr>
          <w:p w14:paraId="200591F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0BCD58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7590D2A" w14:textId="77777777" w:rsidR="00CE39A5" w:rsidRPr="00CE39A5" w:rsidRDefault="00CE39A5" w:rsidP="00CE39A5">
            <w:pPr>
              <w:suppressAutoHyphens/>
              <w:rPr>
                <w:rFonts w:ascii="Times New Roman" w:eastAsia="Calibri" w:hAnsi="Times New Roman" w:cs="Times New Roman"/>
                <w:b/>
                <w:bCs/>
                <w:iCs/>
                <w:spacing w:val="-4"/>
              </w:rPr>
            </w:pPr>
            <w:r w:rsidRPr="00CE39A5">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CE39A5" w:rsidRPr="00CE39A5" w14:paraId="10F0BB57" w14:textId="77777777" w:rsidTr="00CE39A5">
        <w:trPr>
          <w:trHeight w:val="20"/>
        </w:trPr>
        <w:tc>
          <w:tcPr>
            <w:tcW w:w="427" w:type="pct"/>
            <w:vMerge/>
          </w:tcPr>
          <w:p w14:paraId="2C44169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B22A266"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ABD0836" w14:textId="77777777" w:rsidR="00CE39A5" w:rsidRPr="00CE39A5" w:rsidRDefault="00CE39A5" w:rsidP="00CE39A5">
            <w:pPr>
              <w:suppressAutoHyphens/>
              <w:rPr>
                <w:rFonts w:ascii="Times New Roman" w:eastAsia="Calibri" w:hAnsi="Times New Roman" w:cs="Times New Roman"/>
                <w:bCs/>
                <w:spacing w:val="-4"/>
              </w:rPr>
            </w:pPr>
            <w:r w:rsidRPr="00CE39A5">
              <w:rPr>
                <w:rFonts w:ascii="Times New Roman" w:eastAsia="Calibri" w:hAnsi="Times New Roman" w:cs="Times New Roman"/>
                <w:b/>
                <w:bCs/>
                <w:iCs/>
              </w:rPr>
              <w:t>Знания:</w:t>
            </w:r>
          </w:p>
        </w:tc>
      </w:tr>
      <w:tr w:rsidR="00CE39A5" w:rsidRPr="00CE39A5" w14:paraId="550497C0" w14:textId="77777777" w:rsidTr="00CE39A5">
        <w:trPr>
          <w:trHeight w:val="20"/>
        </w:trPr>
        <w:tc>
          <w:tcPr>
            <w:tcW w:w="427" w:type="pct"/>
            <w:vMerge/>
          </w:tcPr>
          <w:p w14:paraId="7E4FA32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03362B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E5DF172" w14:textId="77777777" w:rsidR="00CE39A5" w:rsidRPr="00CE39A5" w:rsidRDefault="00CE39A5" w:rsidP="00CE39A5">
            <w:pPr>
              <w:suppressAutoHyphens/>
              <w:rPr>
                <w:rFonts w:ascii="Times New Roman" w:eastAsia="Calibri" w:hAnsi="Times New Roman" w:cs="Times New Roman"/>
                <w:b/>
                <w:bCs/>
                <w:iCs/>
                <w:spacing w:val="-4"/>
              </w:rPr>
            </w:pPr>
            <w:r w:rsidRPr="00CE39A5">
              <w:rPr>
                <w:rFonts w:ascii="Times New Roman" w:eastAsia="Calibri" w:hAnsi="Times New Roman" w:cs="Times New Roman"/>
                <w:bCs/>
              </w:rPr>
              <w:t>психологические основы деятельности коллектива</w:t>
            </w:r>
          </w:p>
        </w:tc>
      </w:tr>
      <w:tr w:rsidR="00CE39A5" w:rsidRPr="00CE39A5" w14:paraId="1830A743" w14:textId="77777777" w:rsidTr="00CE39A5">
        <w:trPr>
          <w:trHeight w:val="20"/>
        </w:trPr>
        <w:tc>
          <w:tcPr>
            <w:tcW w:w="427" w:type="pct"/>
            <w:vMerge/>
          </w:tcPr>
          <w:p w14:paraId="2C3E8BD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686E6C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0506B4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психологические особенности личности</w:t>
            </w:r>
          </w:p>
        </w:tc>
      </w:tr>
      <w:tr w:rsidR="00CE39A5" w:rsidRPr="00CE39A5" w14:paraId="341B087A" w14:textId="77777777" w:rsidTr="00CE39A5">
        <w:trPr>
          <w:trHeight w:val="20"/>
        </w:trPr>
        <w:tc>
          <w:tcPr>
            <w:tcW w:w="427" w:type="pct"/>
            <w:vMerge w:val="restart"/>
          </w:tcPr>
          <w:p w14:paraId="1D8D83B8"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05</w:t>
            </w:r>
          </w:p>
        </w:tc>
        <w:tc>
          <w:tcPr>
            <w:tcW w:w="963" w:type="pct"/>
            <w:vMerge w:val="restart"/>
          </w:tcPr>
          <w:p w14:paraId="5902DD2B"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DEBA4B8"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
                <w:bCs/>
                <w:iCs/>
              </w:rPr>
              <w:t>Умения:</w:t>
            </w:r>
            <w:r w:rsidRPr="00CE39A5">
              <w:rPr>
                <w:rFonts w:ascii="Times New Roman" w:eastAsia="Calibri" w:hAnsi="Times New Roman" w:cs="Times New Roman"/>
                <w:iCs/>
              </w:rPr>
              <w:t xml:space="preserve"> </w:t>
            </w:r>
          </w:p>
        </w:tc>
      </w:tr>
      <w:tr w:rsidR="00CE39A5" w:rsidRPr="00CE39A5" w14:paraId="0E5DC4F3" w14:textId="77777777" w:rsidTr="00CE39A5">
        <w:trPr>
          <w:trHeight w:val="20"/>
        </w:trPr>
        <w:tc>
          <w:tcPr>
            <w:tcW w:w="427" w:type="pct"/>
            <w:vMerge/>
          </w:tcPr>
          <w:p w14:paraId="0C20FDC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8B54DE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E7A8C1C"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 xml:space="preserve">грамотно </w:t>
            </w:r>
            <w:r w:rsidRPr="00CE39A5">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CE39A5" w:rsidRPr="00CE39A5" w14:paraId="4F2E3575" w14:textId="77777777" w:rsidTr="00CE39A5">
        <w:trPr>
          <w:trHeight w:val="20"/>
        </w:trPr>
        <w:tc>
          <w:tcPr>
            <w:tcW w:w="427" w:type="pct"/>
            <w:vMerge/>
          </w:tcPr>
          <w:p w14:paraId="3E59494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25D596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23B7CC3"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проявлять толерантность в рабочем коллективе</w:t>
            </w:r>
          </w:p>
        </w:tc>
      </w:tr>
      <w:tr w:rsidR="00CE39A5" w:rsidRPr="00CE39A5" w14:paraId="23974B2E" w14:textId="77777777" w:rsidTr="00CE39A5">
        <w:trPr>
          <w:trHeight w:val="20"/>
        </w:trPr>
        <w:tc>
          <w:tcPr>
            <w:tcW w:w="427" w:type="pct"/>
            <w:vMerge/>
          </w:tcPr>
          <w:p w14:paraId="3AC5BA9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E93508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485FF14"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Знания:</w:t>
            </w:r>
          </w:p>
        </w:tc>
      </w:tr>
      <w:tr w:rsidR="00CE39A5" w:rsidRPr="00CE39A5" w14:paraId="528A21DC" w14:textId="77777777" w:rsidTr="00CE39A5">
        <w:trPr>
          <w:trHeight w:val="20"/>
        </w:trPr>
        <w:tc>
          <w:tcPr>
            <w:tcW w:w="427" w:type="pct"/>
            <w:vMerge/>
          </w:tcPr>
          <w:p w14:paraId="7E2BDDE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3EDD27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5B02BBA"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 xml:space="preserve">правила оформления документов </w:t>
            </w:r>
          </w:p>
        </w:tc>
      </w:tr>
      <w:tr w:rsidR="00CE39A5" w:rsidRPr="00CE39A5" w14:paraId="6D1446CA" w14:textId="77777777" w:rsidTr="00CE39A5">
        <w:trPr>
          <w:trHeight w:val="20"/>
        </w:trPr>
        <w:tc>
          <w:tcPr>
            <w:tcW w:w="427" w:type="pct"/>
            <w:vMerge/>
          </w:tcPr>
          <w:p w14:paraId="1841E3F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2D35BE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179EA0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правила построения устных сообщений</w:t>
            </w:r>
          </w:p>
        </w:tc>
      </w:tr>
      <w:tr w:rsidR="00CE39A5" w:rsidRPr="00CE39A5" w14:paraId="2E8B33BC" w14:textId="77777777" w:rsidTr="00CE39A5">
        <w:trPr>
          <w:trHeight w:val="20"/>
        </w:trPr>
        <w:tc>
          <w:tcPr>
            <w:tcW w:w="427" w:type="pct"/>
            <w:vMerge/>
          </w:tcPr>
          <w:p w14:paraId="3DECA66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AB86A0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FC75EC3"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особенности социального и культурного контекста</w:t>
            </w:r>
          </w:p>
        </w:tc>
      </w:tr>
      <w:tr w:rsidR="00CE39A5" w:rsidRPr="00CE39A5" w14:paraId="2B14108D" w14:textId="77777777" w:rsidTr="00CE39A5">
        <w:trPr>
          <w:trHeight w:val="20"/>
        </w:trPr>
        <w:tc>
          <w:tcPr>
            <w:tcW w:w="427" w:type="pct"/>
            <w:vMerge w:val="restart"/>
            <w:shd w:val="clear" w:color="auto" w:fill="auto"/>
          </w:tcPr>
          <w:p w14:paraId="2D4C856B"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lastRenderedPageBreak/>
              <w:t>ОК 06</w:t>
            </w:r>
          </w:p>
        </w:tc>
        <w:tc>
          <w:tcPr>
            <w:tcW w:w="963" w:type="pct"/>
            <w:vMerge w:val="restart"/>
            <w:shd w:val="clear" w:color="auto" w:fill="auto"/>
          </w:tcPr>
          <w:p w14:paraId="6BA736B4"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08EA999F"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Умения:</w:t>
            </w:r>
            <w:r w:rsidRPr="00CE39A5">
              <w:rPr>
                <w:rFonts w:ascii="Times New Roman" w:eastAsia="Calibri" w:hAnsi="Times New Roman" w:cs="Times New Roman"/>
                <w:bCs/>
                <w:iCs/>
              </w:rPr>
              <w:t xml:space="preserve"> </w:t>
            </w:r>
          </w:p>
        </w:tc>
      </w:tr>
      <w:tr w:rsidR="00CE39A5" w:rsidRPr="00CE39A5" w14:paraId="3738A9F0" w14:textId="77777777" w:rsidTr="00CE39A5">
        <w:trPr>
          <w:trHeight w:val="20"/>
        </w:trPr>
        <w:tc>
          <w:tcPr>
            <w:tcW w:w="427" w:type="pct"/>
            <w:vMerge/>
            <w:shd w:val="clear" w:color="auto" w:fill="auto"/>
          </w:tcPr>
          <w:p w14:paraId="3BCBB602"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11123AD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367912A"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rPr>
              <w:t>проявлять гражданско-патриотическую позицию</w:t>
            </w:r>
          </w:p>
        </w:tc>
      </w:tr>
      <w:tr w:rsidR="00CE39A5" w:rsidRPr="00CE39A5" w14:paraId="591CF653" w14:textId="77777777" w:rsidTr="00CE39A5">
        <w:trPr>
          <w:trHeight w:val="20"/>
        </w:trPr>
        <w:tc>
          <w:tcPr>
            <w:tcW w:w="427" w:type="pct"/>
            <w:vMerge/>
            <w:shd w:val="clear" w:color="auto" w:fill="auto"/>
          </w:tcPr>
          <w:p w14:paraId="13DC2013"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7EC7421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D3FF168"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демонстрировать осознанное поведение</w:t>
            </w:r>
          </w:p>
        </w:tc>
      </w:tr>
      <w:tr w:rsidR="00CE39A5" w:rsidRPr="00CE39A5" w14:paraId="293BDA83" w14:textId="77777777" w:rsidTr="00CE39A5">
        <w:trPr>
          <w:trHeight w:val="20"/>
        </w:trPr>
        <w:tc>
          <w:tcPr>
            <w:tcW w:w="427" w:type="pct"/>
            <w:vMerge/>
            <w:shd w:val="clear" w:color="auto" w:fill="auto"/>
          </w:tcPr>
          <w:p w14:paraId="4722BC4C"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1A9E89E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F1D11AC"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 xml:space="preserve">описывать значимость своей </w:t>
            </w:r>
            <w:r w:rsidRPr="00CE39A5">
              <w:rPr>
                <w:rFonts w:ascii="Times New Roman" w:eastAsia="Calibri" w:hAnsi="Times New Roman" w:cs="Times New Roman"/>
                <w:bCs/>
              </w:rPr>
              <w:t>специальности</w:t>
            </w:r>
          </w:p>
        </w:tc>
      </w:tr>
      <w:tr w:rsidR="00CE39A5" w:rsidRPr="00CE39A5" w14:paraId="043A455A" w14:textId="77777777" w:rsidTr="00CE39A5">
        <w:trPr>
          <w:trHeight w:val="20"/>
        </w:trPr>
        <w:tc>
          <w:tcPr>
            <w:tcW w:w="427" w:type="pct"/>
            <w:vMerge/>
            <w:shd w:val="clear" w:color="auto" w:fill="auto"/>
          </w:tcPr>
          <w:p w14:paraId="783AA40F"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7CB4D6C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0A139FC"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применять стандарты антикоррупционного поведения</w:t>
            </w:r>
          </w:p>
        </w:tc>
      </w:tr>
      <w:tr w:rsidR="00CE39A5" w:rsidRPr="00CE39A5" w14:paraId="4FA50451" w14:textId="77777777" w:rsidTr="00CE39A5">
        <w:trPr>
          <w:trHeight w:val="20"/>
        </w:trPr>
        <w:tc>
          <w:tcPr>
            <w:tcW w:w="427" w:type="pct"/>
            <w:vMerge/>
            <w:shd w:val="clear" w:color="auto" w:fill="auto"/>
          </w:tcPr>
          <w:p w14:paraId="4A834824"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29735AA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968AC41"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
                <w:bCs/>
                <w:iCs/>
              </w:rPr>
              <w:t>Знания:</w:t>
            </w:r>
          </w:p>
        </w:tc>
      </w:tr>
      <w:tr w:rsidR="00CE39A5" w:rsidRPr="00CE39A5" w14:paraId="5E82EBDD" w14:textId="77777777" w:rsidTr="00CE39A5">
        <w:trPr>
          <w:trHeight w:val="20"/>
        </w:trPr>
        <w:tc>
          <w:tcPr>
            <w:tcW w:w="427" w:type="pct"/>
            <w:vMerge/>
          </w:tcPr>
          <w:p w14:paraId="08A374F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1C9E90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9FDF3E8"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сущность гражданско-патриотической позиции</w:t>
            </w:r>
          </w:p>
        </w:tc>
      </w:tr>
      <w:tr w:rsidR="00CE39A5" w:rsidRPr="00CE39A5" w14:paraId="57D0BB77" w14:textId="77777777" w:rsidTr="00CE39A5">
        <w:trPr>
          <w:trHeight w:val="20"/>
        </w:trPr>
        <w:tc>
          <w:tcPr>
            <w:tcW w:w="427" w:type="pct"/>
            <w:vMerge/>
          </w:tcPr>
          <w:p w14:paraId="5F9F734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31707A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58E1BE4"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традиционных общечеловеческих ценностей, в том</w:t>
            </w:r>
            <w:r w:rsidRPr="00CE39A5">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CE39A5" w:rsidRPr="00CE39A5" w14:paraId="41723C3D" w14:textId="77777777" w:rsidTr="00CE39A5">
        <w:trPr>
          <w:trHeight w:val="20"/>
        </w:trPr>
        <w:tc>
          <w:tcPr>
            <w:tcW w:w="427" w:type="pct"/>
            <w:vMerge/>
          </w:tcPr>
          <w:p w14:paraId="7DB4B99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93FDAC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1B7C0F5"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 xml:space="preserve">значимость профессиональной деятельности по </w:t>
            </w:r>
            <w:r w:rsidRPr="00CE39A5">
              <w:rPr>
                <w:rFonts w:ascii="Times New Roman" w:eastAsia="Calibri" w:hAnsi="Times New Roman" w:cs="Times New Roman"/>
                <w:bCs/>
              </w:rPr>
              <w:t>специальности</w:t>
            </w:r>
          </w:p>
        </w:tc>
      </w:tr>
      <w:tr w:rsidR="00CE39A5" w:rsidRPr="00CE39A5" w14:paraId="3567DC92" w14:textId="77777777" w:rsidTr="00CE39A5">
        <w:trPr>
          <w:trHeight w:val="20"/>
        </w:trPr>
        <w:tc>
          <w:tcPr>
            <w:tcW w:w="427" w:type="pct"/>
            <w:vMerge/>
          </w:tcPr>
          <w:p w14:paraId="567DC3B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1C9BE8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39F680F"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Cs/>
                <w:iCs/>
              </w:rPr>
              <w:t>стандарты антикоррупционного поведения и последствия его нарушения</w:t>
            </w:r>
          </w:p>
        </w:tc>
      </w:tr>
      <w:tr w:rsidR="00CE39A5" w:rsidRPr="00CE39A5" w14:paraId="2278C19C" w14:textId="77777777" w:rsidTr="00CE39A5">
        <w:trPr>
          <w:trHeight w:val="20"/>
        </w:trPr>
        <w:tc>
          <w:tcPr>
            <w:tcW w:w="427" w:type="pct"/>
            <w:vMerge w:val="restart"/>
          </w:tcPr>
          <w:p w14:paraId="6C858DB3"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07</w:t>
            </w:r>
          </w:p>
        </w:tc>
        <w:tc>
          <w:tcPr>
            <w:tcW w:w="963" w:type="pct"/>
            <w:vMerge w:val="restart"/>
          </w:tcPr>
          <w:p w14:paraId="5A9A02DD"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616CB56B"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 xml:space="preserve">Умения: </w:t>
            </w:r>
          </w:p>
        </w:tc>
      </w:tr>
      <w:tr w:rsidR="00CE39A5" w:rsidRPr="00CE39A5" w14:paraId="051FDC84" w14:textId="77777777" w:rsidTr="00CE39A5">
        <w:trPr>
          <w:trHeight w:val="20"/>
        </w:trPr>
        <w:tc>
          <w:tcPr>
            <w:tcW w:w="427" w:type="pct"/>
            <w:vMerge/>
          </w:tcPr>
          <w:p w14:paraId="0DA83B3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9F37F2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D619F0F"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соблюдать нормы экологической безопасности</w:t>
            </w:r>
          </w:p>
        </w:tc>
      </w:tr>
      <w:tr w:rsidR="00CE39A5" w:rsidRPr="00CE39A5" w14:paraId="531B734B" w14:textId="77777777" w:rsidTr="00CE39A5">
        <w:trPr>
          <w:trHeight w:val="20"/>
        </w:trPr>
        <w:tc>
          <w:tcPr>
            <w:tcW w:w="427" w:type="pct"/>
            <w:vMerge/>
          </w:tcPr>
          <w:p w14:paraId="325B742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98462A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6C949A7"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CE39A5">
              <w:rPr>
                <w:rFonts w:ascii="Times New Roman" w:eastAsia="Calibri" w:hAnsi="Times New Roman" w:cs="Times New Roman"/>
                <w:bCs/>
              </w:rPr>
              <w:t>специальности</w:t>
            </w:r>
          </w:p>
        </w:tc>
      </w:tr>
      <w:tr w:rsidR="00CE39A5" w:rsidRPr="00CE39A5" w14:paraId="646447B9" w14:textId="77777777" w:rsidTr="00CE39A5">
        <w:trPr>
          <w:trHeight w:val="20"/>
        </w:trPr>
        <w:tc>
          <w:tcPr>
            <w:tcW w:w="427" w:type="pct"/>
            <w:vMerge/>
          </w:tcPr>
          <w:p w14:paraId="5F22E61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8E255D3"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E036C72"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CE39A5" w:rsidRPr="00CE39A5" w14:paraId="5E3485ED" w14:textId="77777777" w:rsidTr="00CE39A5">
        <w:trPr>
          <w:trHeight w:val="20"/>
        </w:trPr>
        <w:tc>
          <w:tcPr>
            <w:tcW w:w="427" w:type="pct"/>
            <w:vMerge/>
          </w:tcPr>
          <w:p w14:paraId="76207D3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7708E3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40D52F7"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CE39A5" w:rsidRPr="00CE39A5" w14:paraId="03E31E38" w14:textId="77777777" w:rsidTr="00CE39A5">
        <w:trPr>
          <w:trHeight w:val="20"/>
        </w:trPr>
        <w:tc>
          <w:tcPr>
            <w:tcW w:w="427" w:type="pct"/>
            <w:vMerge/>
          </w:tcPr>
          <w:p w14:paraId="2002B7C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3512F9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C9BE668"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rPr>
              <w:t>эффективно действовать в чрезвычайных ситуациях</w:t>
            </w:r>
          </w:p>
        </w:tc>
      </w:tr>
      <w:tr w:rsidR="00CE39A5" w:rsidRPr="00CE39A5" w14:paraId="55F6EC6D" w14:textId="77777777" w:rsidTr="00CE39A5">
        <w:trPr>
          <w:trHeight w:val="20"/>
        </w:trPr>
        <w:tc>
          <w:tcPr>
            <w:tcW w:w="427" w:type="pct"/>
            <w:vMerge/>
          </w:tcPr>
          <w:p w14:paraId="3B0AF65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E98BFE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50683B1"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
                <w:bCs/>
                <w:iCs/>
              </w:rPr>
              <w:t>Знания:</w:t>
            </w:r>
          </w:p>
        </w:tc>
      </w:tr>
      <w:tr w:rsidR="00CE39A5" w:rsidRPr="00CE39A5" w14:paraId="4F110110" w14:textId="77777777" w:rsidTr="00CE39A5">
        <w:trPr>
          <w:trHeight w:val="20"/>
        </w:trPr>
        <w:tc>
          <w:tcPr>
            <w:tcW w:w="427" w:type="pct"/>
            <w:vMerge/>
          </w:tcPr>
          <w:p w14:paraId="7CD8E43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7B905C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01F627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CE39A5" w:rsidRPr="00CE39A5" w14:paraId="501E25CC" w14:textId="77777777" w:rsidTr="00CE39A5">
        <w:trPr>
          <w:trHeight w:val="20"/>
        </w:trPr>
        <w:tc>
          <w:tcPr>
            <w:tcW w:w="427" w:type="pct"/>
            <w:vMerge/>
          </w:tcPr>
          <w:p w14:paraId="5A62A57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573C37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51E8D44"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основные ресурсы, задействованные в профессиональной деятельности</w:t>
            </w:r>
          </w:p>
        </w:tc>
      </w:tr>
      <w:tr w:rsidR="00CE39A5" w:rsidRPr="00CE39A5" w14:paraId="2DA862B0" w14:textId="77777777" w:rsidTr="00CE39A5">
        <w:trPr>
          <w:trHeight w:val="20"/>
        </w:trPr>
        <w:tc>
          <w:tcPr>
            <w:tcW w:w="427" w:type="pct"/>
            <w:vMerge/>
          </w:tcPr>
          <w:p w14:paraId="2F9CD08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DF7FD6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DC1C4D2"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пути обеспечения ресурсосбережения</w:t>
            </w:r>
          </w:p>
        </w:tc>
      </w:tr>
      <w:tr w:rsidR="00CE39A5" w:rsidRPr="00CE39A5" w14:paraId="6253291A" w14:textId="77777777" w:rsidTr="00CE39A5">
        <w:trPr>
          <w:trHeight w:val="20"/>
        </w:trPr>
        <w:tc>
          <w:tcPr>
            <w:tcW w:w="427" w:type="pct"/>
            <w:vMerge/>
          </w:tcPr>
          <w:p w14:paraId="2FDECED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1B1938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474725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принципы бережливого производства</w:t>
            </w:r>
          </w:p>
        </w:tc>
      </w:tr>
      <w:tr w:rsidR="00CE39A5" w:rsidRPr="00CE39A5" w14:paraId="730760CD" w14:textId="77777777" w:rsidTr="00CE39A5">
        <w:trPr>
          <w:trHeight w:val="20"/>
        </w:trPr>
        <w:tc>
          <w:tcPr>
            <w:tcW w:w="427" w:type="pct"/>
            <w:vMerge/>
          </w:tcPr>
          <w:p w14:paraId="2B5CBEC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010E86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3B0DC7C"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Cs/>
                <w:iCs/>
              </w:rPr>
              <w:t>основные направления изменения климатических условий региона</w:t>
            </w:r>
          </w:p>
        </w:tc>
      </w:tr>
      <w:tr w:rsidR="00CE39A5" w:rsidRPr="00CE39A5" w14:paraId="0EB296F0" w14:textId="77777777" w:rsidTr="00CE39A5">
        <w:trPr>
          <w:trHeight w:val="20"/>
        </w:trPr>
        <w:tc>
          <w:tcPr>
            <w:tcW w:w="427" w:type="pct"/>
            <w:vMerge/>
          </w:tcPr>
          <w:p w14:paraId="7D199DE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ACC2D8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5FBF9FF"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правила поведения в чрезвычайных ситуациях</w:t>
            </w:r>
          </w:p>
        </w:tc>
      </w:tr>
      <w:tr w:rsidR="00CE39A5" w:rsidRPr="00CE39A5" w14:paraId="58712205" w14:textId="77777777" w:rsidTr="00CE39A5">
        <w:trPr>
          <w:trHeight w:val="20"/>
        </w:trPr>
        <w:tc>
          <w:tcPr>
            <w:tcW w:w="427" w:type="pct"/>
            <w:vMerge w:val="restart"/>
          </w:tcPr>
          <w:p w14:paraId="74552CDB"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08</w:t>
            </w:r>
          </w:p>
        </w:tc>
        <w:tc>
          <w:tcPr>
            <w:tcW w:w="963" w:type="pct"/>
            <w:vMerge w:val="restart"/>
          </w:tcPr>
          <w:p w14:paraId="02A6CC31" w14:textId="77777777" w:rsidR="00CE39A5" w:rsidRPr="00CE39A5" w:rsidRDefault="00CE39A5" w:rsidP="00CE39A5">
            <w:pPr>
              <w:rPr>
                <w:rFonts w:ascii="Times New Roman" w:eastAsia="Calibri" w:hAnsi="Times New Roman" w:cs="Times New Roman"/>
              </w:rPr>
            </w:pPr>
            <w:r w:rsidRPr="00CE39A5">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CE39A5">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53F42660"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
                <w:iCs/>
              </w:rPr>
              <w:lastRenderedPageBreak/>
              <w:t xml:space="preserve">Умения: </w:t>
            </w:r>
          </w:p>
        </w:tc>
      </w:tr>
      <w:tr w:rsidR="00CE39A5" w:rsidRPr="00CE39A5" w14:paraId="2C37811C" w14:textId="77777777" w:rsidTr="00CE39A5">
        <w:trPr>
          <w:trHeight w:val="20"/>
        </w:trPr>
        <w:tc>
          <w:tcPr>
            <w:tcW w:w="427" w:type="pct"/>
            <w:vMerge/>
          </w:tcPr>
          <w:p w14:paraId="0732EEF0"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8052DDA"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09BCD4AC"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CE39A5" w:rsidRPr="00CE39A5" w14:paraId="6D737407" w14:textId="77777777" w:rsidTr="00CE39A5">
        <w:trPr>
          <w:trHeight w:val="20"/>
        </w:trPr>
        <w:tc>
          <w:tcPr>
            <w:tcW w:w="427" w:type="pct"/>
            <w:vMerge/>
          </w:tcPr>
          <w:p w14:paraId="6860D29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57C706E"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71F209EB"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CE39A5" w:rsidRPr="00CE39A5" w14:paraId="148F0534" w14:textId="77777777" w:rsidTr="00CE39A5">
        <w:trPr>
          <w:trHeight w:val="20"/>
        </w:trPr>
        <w:tc>
          <w:tcPr>
            <w:tcW w:w="427" w:type="pct"/>
            <w:vMerge/>
          </w:tcPr>
          <w:p w14:paraId="013733E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DCE9BB4"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3A38151E"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CE39A5">
              <w:rPr>
                <w:rFonts w:ascii="Times New Roman" w:eastAsia="Calibri" w:hAnsi="Times New Roman" w:cs="Times New Roman"/>
                <w:bCs/>
              </w:rPr>
              <w:t>специальности</w:t>
            </w:r>
          </w:p>
        </w:tc>
      </w:tr>
      <w:tr w:rsidR="00CE39A5" w:rsidRPr="00CE39A5" w14:paraId="33C9F488" w14:textId="77777777" w:rsidTr="00CE39A5">
        <w:trPr>
          <w:trHeight w:val="20"/>
        </w:trPr>
        <w:tc>
          <w:tcPr>
            <w:tcW w:w="427" w:type="pct"/>
            <w:vMerge/>
          </w:tcPr>
          <w:p w14:paraId="4DC7658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58F7489"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1B76B351"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Знания:</w:t>
            </w:r>
          </w:p>
        </w:tc>
      </w:tr>
      <w:tr w:rsidR="00CE39A5" w:rsidRPr="00CE39A5" w14:paraId="4A887AB9" w14:textId="77777777" w:rsidTr="00CE39A5">
        <w:trPr>
          <w:trHeight w:val="20"/>
        </w:trPr>
        <w:tc>
          <w:tcPr>
            <w:tcW w:w="427" w:type="pct"/>
            <w:vMerge/>
          </w:tcPr>
          <w:p w14:paraId="65B6D18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1913D3A"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2BE6A659"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CE39A5" w:rsidRPr="00CE39A5" w14:paraId="2F233185" w14:textId="77777777" w:rsidTr="00CE39A5">
        <w:trPr>
          <w:trHeight w:val="20"/>
        </w:trPr>
        <w:tc>
          <w:tcPr>
            <w:tcW w:w="427" w:type="pct"/>
            <w:vMerge/>
          </w:tcPr>
          <w:p w14:paraId="70D8F59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E531273" w14:textId="77777777" w:rsidR="00CE39A5" w:rsidRPr="00CE39A5" w:rsidRDefault="00CE39A5" w:rsidP="00CE39A5">
            <w:pPr>
              <w:suppressAutoHyphens/>
              <w:jc w:val="both"/>
              <w:rPr>
                <w:rFonts w:ascii="Times New Roman" w:eastAsia="Calibri" w:hAnsi="Times New Roman" w:cs="Times New Roman"/>
              </w:rPr>
            </w:pPr>
          </w:p>
        </w:tc>
        <w:tc>
          <w:tcPr>
            <w:tcW w:w="3610" w:type="pct"/>
            <w:shd w:val="clear" w:color="auto" w:fill="auto"/>
          </w:tcPr>
          <w:p w14:paraId="63F7A935"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основы здорового образа жизни</w:t>
            </w:r>
          </w:p>
        </w:tc>
      </w:tr>
      <w:tr w:rsidR="00CE39A5" w:rsidRPr="00CE39A5" w14:paraId="1158364E" w14:textId="77777777" w:rsidTr="00CE39A5">
        <w:trPr>
          <w:trHeight w:val="20"/>
        </w:trPr>
        <w:tc>
          <w:tcPr>
            <w:tcW w:w="427" w:type="pct"/>
            <w:vMerge/>
          </w:tcPr>
          <w:p w14:paraId="742F77E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C18E3A4" w14:textId="77777777" w:rsidR="00CE39A5" w:rsidRPr="00CE39A5" w:rsidRDefault="00CE39A5" w:rsidP="00CE39A5">
            <w:pPr>
              <w:suppressAutoHyphens/>
              <w:jc w:val="both"/>
              <w:rPr>
                <w:rFonts w:ascii="Times New Roman" w:eastAsia="Calibri" w:hAnsi="Times New Roman" w:cs="Times New Roman"/>
              </w:rPr>
            </w:pPr>
          </w:p>
        </w:tc>
        <w:tc>
          <w:tcPr>
            <w:tcW w:w="3610" w:type="pct"/>
            <w:shd w:val="clear" w:color="auto" w:fill="auto"/>
          </w:tcPr>
          <w:p w14:paraId="41E1DFEC"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CE39A5">
              <w:rPr>
                <w:rFonts w:ascii="Times New Roman" w:eastAsia="Calibri" w:hAnsi="Times New Roman" w:cs="Times New Roman"/>
                <w:bCs/>
              </w:rPr>
              <w:t>специальности</w:t>
            </w:r>
          </w:p>
        </w:tc>
      </w:tr>
      <w:tr w:rsidR="00CE39A5" w:rsidRPr="00CE39A5" w14:paraId="32FD6010" w14:textId="77777777" w:rsidTr="00CE39A5">
        <w:trPr>
          <w:trHeight w:val="20"/>
        </w:trPr>
        <w:tc>
          <w:tcPr>
            <w:tcW w:w="427" w:type="pct"/>
            <w:vMerge/>
          </w:tcPr>
          <w:p w14:paraId="0028127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C587D87" w14:textId="77777777" w:rsidR="00CE39A5" w:rsidRPr="00CE39A5" w:rsidRDefault="00CE39A5" w:rsidP="00CE39A5">
            <w:pPr>
              <w:suppressAutoHyphens/>
              <w:jc w:val="both"/>
              <w:rPr>
                <w:rFonts w:ascii="Times New Roman" w:eastAsia="Calibri" w:hAnsi="Times New Roman" w:cs="Times New Roman"/>
              </w:rPr>
            </w:pPr>
          </w:p>
        </w:tc>
        <w:tc>
          <w:tcPr>
            <w:tcW w:w="3610" w:type="pct"/>
            <w:shd w:val="clear" w:color="auto" w:fill="auto"/>
          </w:tcPr>
          <w:p w14:paraId="09D45CEB"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средства профилактики перенапряжения</w:t>
            </w:r>
          </w:p>
        </w:tc>
      </w:tr>
      <w:tr w:rsidR="00CE39A5" w:rsidRPr="00CE39A5" w14:paraId="7E00FF51" w14:textId="77777777" w:rsidTr="00CE39A5">
        <w:trPr>
          <w:trHeight w:val="20"/>
        </w:trPr>
        <w:tc>
          <w:tcPr>
            <w:tcW w:w="427" w:type="pct"/>
            <w:vMerge w:val="restart"/>
          </w:tcPr>
          <w:p w14:paraId="3D5B2499"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09</w:t>
            </w:r>
          </w:p>
        </w:tc>
        <w:tc>
          <w:tcPr>
            <w:tcW w:w="963" w:type="pct"/>
            <w:vMerge w:val="restart"/>
          </w:tcPr>
          <w:p w14:paraId="6C97D2CD"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177EFEC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Умения:</w:t>
            </w:r>
            <w:r w:rsidRPr="00CE39A5">
              <w:rPr>
                <w:rFonts w:ascii="Times New Roman" w:eastAsia="Calibri" w:hAnsi="Times New Roman" w:cs="Times New Roman"/>
                <w:iCs/>
              </w:rPr>
              <w:t xml:space="preserve"> </w:t>
            </w:r>
          </w:p>
        </w:tc>
      </w:tr>
      <w:tr w:rsidR="00CE39A5" w:rsidRPr="00CE39A5" w14:paraId="50E68F2E" w14:textId="77777777" w:rsidTr="00CE39A5">
        <w:trPr>
          <w:trHeight w:val="20"/>
        </w:trPr>
        <w:tc>
          <w:tcPr>
            <w:tcW w:w="427" w:type="pct"/>
            <w:vMerge/>
          </w:tcPr>
          <w:p w14:paraId="074FBD4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91C907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7DF69B0"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CE39A5" w:rsidRPr="00CE39A5" w14:paraId="7E1588BC" w14:textId="77777777" w:rsidTr="00CE39A5">
        <w:trPr>
          <w:trHeight w:val="20"/>
        </w:trPr>
        <w:tc>
          <w:tcPr>
            <w:tcW w:w="427" w:type="pct"/>
            <w:vMerge/>
          </w:tcPr>
          <w:p w14:paraId="380FB67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DD8F75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7965A5E"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участвовать в диалогах на знакомые общие и профессиональные темы</w:t>
            </w:r>
          </w:p>
        </w:tc>
      </w:tr>
      <w:tr w:rsidR="00CE39A5" w:rsidRPr="00CE39A5" w14:paraId="6ED53FC9" w14:textId="77777777" w:rsidTr="00CE39A5">
        <w:trPr>
          <w:trHeight w:val="20"/>
        </w:trPr>
        <w:tc>
          <w:tcPr>
            <w:tcW w:w="427" w:type="pct"/>
            <w:vMerge/>
          </w:tcPr>
          <w:p w14:paraId="1B2B842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F7A207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B3B5915"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строить простые высказывания о себе и о своей профессиональной деятельности</w:t>
            </w:r>
          </w:p>
        </w:tc>
      </w:tr>
      <w:tr w:rsidR="00CE39A5" w:rsidRPr="00CE39A5" w14:paraId="339F2E9B" w14:textId="77777777" w:rsidTr="00CE39A5">
        <w:trPr>
          <w:trHeight w:val="20"/>
        </w:trPr>
        <w:tc>
          <w:tcPr>
            <w:tcW w:w="427" w:type="pct"/>
            <w:vMerge/>
          </w:tcPr>
          <w:p w14:paraId="05FCF4F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44E4D6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AFCE9B8"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кратко обосновывать и объяснять свои действия (текущие и планируемые)</w:t>
            </w:r>
          </w:p>
        </w:tc>
      </w:tr>
      <w:tr w:rsidR="00CE39A5" w:rsidRPr="00CE39A5" w14:paraId="3936C3DF" w14:textId="77777777" w:rsidTr="00CE39A5">
        <w:trPr>
          <w:trHeight w:val="20"/>
        </w:trPr>
        <w:tc>
          <w:tcPr>
            <w:tcW w:w="427" w:type="pct"/>
            <w:vMerge/>
          </w:tcPr>
          <w:p w14:paraId="7CCBC65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0844C13"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E673A5C"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CE39A5" w:rsidRPr="00CE39A5" w14:paraId="77504C59" w14:textId="77777777" w:rsidTr="00CE39A5">
        <w:trPr>
          <w:trHeight w:val="20"/>
        </w:trPr>
        <w:tc>
          <w:tcPr>
            <w:tcW w:w="427" w:type="pct"/>
            <w:vMerge/>
          </w:tcPr>
          <w:p w14:paraId="050523C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13AFE2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F353573"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Знания:</w:t>
            </w:r>
          </w:p>
        </w:tc>
      </w:tr>
      <w:tr w:rsidR="00CE39A5" w:rsidRPr="00CE39A5" w14:paraId="30B7C008" w14:textId="77777777" w:rsidTr="00CE39A5">
        <w:trPr>
          <w:trHeight w:val="20"/>
        </w:trPr>
        <w:tc>
          <w:tcPr>
            <w:tcW w:w="427" w:type="pct"/>
            <w:vMerge/>
          </w:tcPr>
          <w:p w14:paraId="5E8DEEC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60E89F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6D050C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правила построения простых и сложных предложений на профессиональные темы</w:t>
            </w:r>
          </w:p>
        </w:tc>
      </w:tr>
      <w:tr w:rsidR="00CE39A5" w:rsidRPr="00CE39A5" w14:paraId="743EA3D8" w14:textId="77777777" w:rsidTr="00CE39A5">
        <w:trPr>
          <w:trHeight w:val="20"/>
        </w:trPr>
        <w:tc>
          <w:tcPr>
            <w:tcW w:w="427" w:type="pct"/>
            <w:vMerge/>
          </w:tcPr>
          <w:p w14:paraId="144EAF60"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9AABFC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68B2CB4"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основные общеупотребительные глаголы (бытовая и профессиональная лексика)</w:t>
            </w:r>
          </w:p>
        </w:tc>
      </w:tr>
      <w:tr w:rsidR="00CE39A5" w:rsidRPr="00CE39A5" w14:paraId="4A5B8A1C" w14:textId="77777777" w:rsidTr="00CE39A5">
        <w:trPr>
          <w:trHeight w:val="20"/>
        </w:trPr>
        <w:tc>
          <w:tcPr>
            <w:tcW w:w="427" w:type="pct"/>
            <w:vMerge/>
          </w:tcPr>
          <w:p w14:paraId="222086F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4E7529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957DA3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CE39A5" w:rsidRPr="00CE39A5" w14:paraId="19E0E3BE" w14:textId="77777777" w:rsidTr="00CE39A5">
        <w:trPr>
          <w:trHeight w:val="20"/>
        </w:trPr>
        <w:tc>
          <w:tcPr>
            <w:tcW w:w="427" w:type="pct"/>
            <w:vMerge/>
          </w:tcPr>
          <w:p w14:paraId="34CE2000"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2AE72F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97C8AAD"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особенности произношения</w:t>
            </w:r>
          </w:p>
        </w:tc>
      </w:tr>
      <w:tr w:rsidR="00CE39A5" w:rsidRPr="00CE39A5" w14:paraId="77199007" w14:textId="77777777" w:rsidTr="00CE39A5">
        <w:trPr>
          <w:trHeight w:val="20"/>
        </w:trPr>
        <w:tc>
          <w:tcPr>
            <w:tcW w:w="427" w:type="pct"/>
            <w:vMerge/>
          </w:tcPr>
          <w:p w14:paraId="638DC22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05DE24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CBE99A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правила чтения текстов профессиональной направленности</w:t>
            </w:r>
          </w:p>
        </w:tc>
      </w:tr>
      <w:bookmarkEnd w:id="22"/>
    </w:tbl>
    <w:p w14:paraId="2AB7601E" w14:textId="77777777" w:rsidR="00667EAA" w:rsidRPr="003C1F78" w:rsidRDefault="00667EAA" w:rsidP="00252FFB">
      <w:pPr>
        <w:rPr>
          <w:rFonts w:ascii="Times New Roman" w:hAnsi="Times New Roman" w:cs="Times New Roman"/>
        </w:rPr>
      </w:pPr>
    </w:p>
    <w:p w14:paraId="57EF373D" w14:textId="77777777" w:rsidR="00463D83" w:rsidRPr="003C1F78" w:rsidRDefault="00463D83">
      <w:pPr>
        <w:rPr>
          <w:rFonts w:ascii="Times New Roman" w:eastAsia="Segoe UI" w:hAnsi="Times New Roman" w:cs="Times New Roman"/>
          <w:bCs/>
          <w:sz w:val="24"/>
          <w:szCs w:val="24"/>
          <w:lang w:eastAsia="ru-RU"/>
        </w:rPr>
      </w:pPr>
      <w:bookmarkStart w:id="23" w:name="_Toc150716415"/>
      <w:r w:rsidRPr="003C1F78">
        <w:rPr>
          <w:rFonts w:ascii="Times New Roman" w:hAnsi="Times New Roman" w:cs="Times New Roman"/>
          <w:bCs/>
        </w:rPr>
        <w:br w:type="page"/>
      </w:r>
    </w:p>
    <w:p w14:paraId="0F26FEEC" w14:textId="77777777" w:rsidR="00613795" w:rsidRPr="003C1F78" w:rsidRDefault="00613795" w:rsidP="000475B5">
      <w:pPr>
        <w:pStyle w:val="114"/>
        <w:spacing w:after="0" w:line="240" w:lineRule="auto"/>
        <w:rPr>
          <w:bCs/>
        </w:rPr>
      </w:pPr>
      <w:bookmarkStart w:id="24" w:name="_Toc196076959"/>
      <w:r w:rsidRPr="003C1F78">
        <w:rPr>
          <w:bCs/>
        </w:rPr>
        <w:lastRenderedPageBreak/>
        <w:t>4.2. Профессиональные компетенции</w:t>
      </w:r>
      <w:bookmarkEnd w:id="23"/>
      <w:bookmarkEnd w:id="24"/>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5"/>
        <w:gridCol w:w="3679"/>
        <w:gridCol w:w="9213"/>
      </w:tblGrid>
      <w:tr w:rsidR="0070790D" w:rsidRPr="003C1F78" w14:paraId="58F70DD9" w14:textId="77777777" w:rsidTr="0070790D">
        <w:tc>
          <w:tcPr>
            <w:tcW w:w="1845" w:type="dxa"/>
            <w:tcBorders>
              <w:top w:val="single" w:sz="4" w:space="0" w:color="000000"/>
              <w:left w:val="single" w:sz="4" w:space="0" w:color="000000"/>
              <w:bottom w:val="single" w:sz="4" w:space="0" w:color="000000"/>
              <w:right w:val="single" w:sz="4" w:space="0" w:color="000000"/>
            </w:tcBorders>
          </w:tcPr>
          <w:p w14:paraId="660E5C74" w14:textId="77777777" w:rsidR="0070790D" w:rsidRPr="003C1F78" w:rsidRDefault="0070790D" w:rsidP="007B4239">
            <w:pPr>
              <w:jc w:val="center"/>
              <w:rPr>
                <w:rFonts w:ascii="Times New Roman" w:eastAsia="Calibri" w:hAnsi="Times New Roman" w:cs="Times New Roman"/>
              </w:rPr>
            </w:pPr>
            <w:r w:rsidRPr="003C1F78">
              <w:rPr>
                <w:rFonts w:ascii="Times New Roman" w:eastAsia="Calibri" w:hAnsi="Times New Roman" w:cs="Times New Roman"/>
                <w:b/>
              </w:rPr>
              <w:t>Виды деятельности</w:t>
            </w:r>
          </w:p>
        </w:tc>
        <w:tc>
          <w:tcPr>
            <w:tcW w:w="3679" w:type="dxa"/>
            <w:tcBorders>
              <w:top w:val="single" w:sz="4" w:space="0" w:color="000000"/>
              <w:left w:val="single" w:sz="4" w:space="0" w:color="000000"/>
              <w:bottom w:val="single" w:sz="4" w:space="0" w:color="000000"/>
              <w:right w:val="single" w:sz="4" w:space="0" w:color="000000"/>
            </w:tcBorders>
          </w:tcPr>
          <w:p w14:paraId="4FFDBB3C" w14:textId="77777777" w:rsidR="0070790D" w:rsidRPr="003C1F78" w:rsidRDefault="0070790D" w:rsidP="007B4239">
            <w:pPr>
              <w:jc w:val="center"/>
              <w:rPr>
                <w:rFonts w:ascii="Times New Roman" w:eastAsia="Calibri" w:hAnsi="Times New Roman" w:cs="Times New Roman"/>
              </w:rPr>
            </w:pPr>
            <w:r w:rsidRPr="003C1F78">
              <w:rPr>
                <w:rFonts w:ascii="Times New Roman" w:eastAsia="Calibri" w:hAnsi="Times New Roman" w:cs="Times New Roman"/>
                <w:b/>
              </w:rPr>
              <w:t>Код и наименование компетенции</w:t>
            </w:r>
          </w:p>
        </w:tc>
        <w:tc>
          <w:tcPr>
            <w:tcW w:w="9213" w:type="dxa"/>
          </w:tcPr>
          <w:p w14:paraId="5404D89E" w14:textId="77777777" w:rsidR="0070790D" w:rsidRPr="003C1F78" w:rsidRDefault="0070790D" w:rsidP="007B4239">
            <w:pPr>
              <w:jc w:val="center"/>
              <w:rPr>
                <w:rFonts w:ascii="Times New Roman" w:eastAsia="Calibri" w:hAnsi="Times New Roman" w:cs="Times New Roman"/>
              </w:rPr>
            </w:pPr>
            <w:r w:rsidRPr="003C1F78">
              <w:rPr>
                <w:rFonts w:ascii="Times New Roman" w:eastAsia="Calibri" w:hAnsi="Times New Roman" w:cs="Times New Roman"/>
                <w:b/>
              </w:rPr>
              <w:t>Показатели освоения компетенции</w:t>
            </w:r>
          </w:p>
        </w:tc>
      </w:tr>
      <w:tr w:rsidR="00BA5281" w:rsidRPr="003C1F78" w14:paraId="02D2E367" w14:textId="77777777" w:rsidTr="00CE39A5">
        <w:trPr>
          <w:trHeight w:val="191"/>
        </w:trPr>
        <w:tc>
          <w:tcPr>
            <w:tcW w:w="1845" w:type="dxa"/>
            <w:vMerge w:val="restart"/>
            <w:tcBorders>
              <w:top w:val="single" w:sz="4" w:space="0" w:color="000000"/>
              <w:left w:val="single" w:sz="4" w:space="0" w:color="000000"/>
              <w:right w:val="single" w:sz="4" w:space="0" w:color="000000"/>
            </w:tcBorders>
          </w:tcPr>
          <w:p w14:paraId="18DB1F9E"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Разработка программных модулей</w:t>
            </w:r>
          </w:p>
          <w:p w14:paraId="2958A573" w14:textId="77777777" w:rsidR="00BA5281" w:rsidRPr="003C1F78" w:rsidRDefault="00BA5281" w:rsidP="007B4239">
            <w:pPr>
              <w:jc w:val="cente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8CFF755"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ПК.1.1. Формировать алгоритмы разработки программных модулей в соответствии с техническим заданием.</w:t>
            </w:r>
          </w:p>
          <w:p w14:paraId="6D504773" w14:textId="77777777" w:rsidR="00BA5281" w:rsidRPr="003C1F78" w:rsidRDefault="00BA5281" w:rsidP="007B4239">
            <w:pPr>
              <w:rPr>
                <w:rFonts w:ascii="Times New Roman" w:eastAsia="Calibri" w:hAnsi="Times New Roman" w:cs="Times New Roman"/>
              </w:rPr>
            </w:pPr>
          </w:p>
        </w:tc>
        <w:tc>
          <w:tcPr>
            <w:tcW w:w="9213" w:type="dxa"/>
          </w:tcPr>
          <w:p w14:paraId="3BD2033C" w14:textId="77777777" w:rsidR="00BA5281" w:rsidRPr="00CE39A5"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4A325E60" w14:textId="77777777" w:rsidTr="00CE39A5">
        <w:trPr>
          <w:trHeight w:val="201"/>
        </w:trPr>
        <w:tc>
          <w:tcPr>
            <w:tcW w:w="1845" w:type="dxa"/>
            <w:vMerge/>
            <w:tcBorders>
              <w:left w:val="single" w:sz="4" w:space="0" w:color="000000"/>
              <w:right w:val="single" w:sz="4" w:space="0" w:color="000000"/>
            </w:tcBorders>
          </w:tcPr>
          <w:p w14:paraId="6F6A8848"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4FB3641" w14:textId="77777777" w:rsidR="00BA5281" w:rsidRPr="003C1F78" w:rsidRDefault="00BA5281" w:rsidP="007B4239">
            <w:pPr>
              <w:rPr>
                <w:rFonts w:ascii="Times New Roman" w:eastAsia="Calibri" w:hAnsi="Times New Roman" w:cs="Times New Roman"/>
              </w:rPr>
            </w:pPr>
          </w:p>
        </w:tc>
        <w:tc>
          <w:tcPr>
            <w:tcW w:w="9213" w:type="dxa"/>
          </w:tcPr>
          <w:p w14:paraId="145D5560"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Составления формализованных описаний решений, поставленных задач в соответствии с требованиями технического задания или внутренних документов организации;</w:t>
            </w:r>
          </w:p>
          <w:p w14:paraId="5BA0FDB8"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алгоритмов решения, поставленных задач в соответствии с требованиями технического задания или вну</w:t>
            </w:r>
            <w:r>
              <w:rPr>
                <w:rFonts w:ascii="Times New Roman" w:eastAsia="Calibri" w:hAnsi="Times New Roman" w:cs="Times New Roman"/>
              </w:rPr>
              <w:t>тренних документов организации</w:t>
            </w:r>
          </w:p>
        </w:tc>
      </w:tr>
      <w:tr w:rsidR="00BA5281" w:rsidRPr="003C1F78" w14:paraId="6A27425F" w14:textId="77777777" w:rsidTr="00CE39A5">
        <w:trPr>
          <w:trHeight w:val="201"/>
        </w:trPr>
        <w:tc>
          <w:tcPr>
            <w:tcW w:w="1845" w:type="dxa"/>
            <w:vMerge/>
            <w:tcBorders>
              <w:left w:val="single" w:sz="4" w:space="0" w:color="000000"/>
              <w:right w:val="single" w:sz="4" w:space="0" w:color="000000"/>
            </w:tcBorders>
          </w:tcPr>
          <w:p w14:paraId="095B5D3F"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1150199" w14:textId="77777777" w:rsidR="00BA5281" w:rsidRPr="003C1F78" w:rsidRDefault="00BA5281" w:rsidP="007B4239">
            <w:pPr>
              <w:rPr>
                <w:rFonts w:ascii="Times New Roman" w:eastAsia="Calibri" w:hAnsi="Times New Roman" w:cs="Times New Roman"/>
              </w:rPr>
            </w:pPr>
          </w:p>
        </w:tc>
        <w:tc>
          <w:tcPr>
            <w:tcW w:w="9213" w:type="dxa"/>
          </w:tcPr>
          <w:p w14:paraId="6DEAF789"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59C3FF60" w14:textId="77777777" w:rsidTr="00CE39A5">
        <w:trPr>
          <w:trHeight w:val="201"/>
        </w:trPr>
        <w:tc>
          <w:tcPr>
            <w:tcW w:w="1845" w:type="dxa"/>
            <w:vMerge/>
            <w:tcBorders>
              <w:left w:val="single" w:sz="4" w:space="0" w:color="000000"/>
              <w:right w:val="single" w:sz="4" w:space="0" w:color="000000"/>
            </w:tcBorders>
          </w:tcPr>
          <w:p w14:paraId="7F2A1D3C"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DB08820" w14:textId="77777777" w:rsidR="00BA5281" w:rsidRPr="003C1F78" w:rsidRDefault="00BA5281" w:rsidP="007B4239">
            <w:pPr>
              <w:rPr>
                <w:rFonts w:ascii="Times New Roman" w:eastAsia="Calibri" w:hAnsi="Times New Roman" w:cs="Times New Roman"/>
              </w:rPr>
            </w:pPr>
          </w:p>
        </w:tc>
        <w:tc>
          <w:tcPr>
            <w:tcW w:w="9213" w:type="dxa"/>
          </w:tcPr>
          <w:p w14:paraId="4862FAE2"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методы и приемы формализации поставленных задач;</w:t>
            </w:r>
          </w:p>
          <w:p w14:paraId="183F7FFA"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методы и приемы алгоритмизации поставленных задач;</w:t>
            </w:r>
          </w:p>
          <w:p w14:paraId="571D656C"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программное обеспечение для графического отображения алгоритмов;</w:t>
            </w:r>
          </w:p>
          <w:p w14:paraId="1DC8C4A4"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алгоритмы решения типовых задач в соответствующих областях;</w:t>
            </w:r>
          </w:p>
          <w:p w14:paraId="3A2C8A57"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коммуникации</w:t>
            </w:r>
            <w:r>
              <w:rPr>
                <w:rFonts w:ascii="Times New Roman" w:eastAsia="Calibri" w:hAnsi="Times New Roman" w:cs="Times New Roman"/>
              </w:rPr>
              <w:t xml:space="preserve"> с заинтересованными сторонами</w:t>
            </w:r>
          </w:p>
        </w:tc>
      </w:tr>
      <w:tr w:rsidR="00BA5281" w:rsidRPr="003C1F78" w14:paraId="45E979F4" w14:textId="77777777" w:rsidTr="00CE39A5">
        <w:trPr>
          <w:trHeight w:val="201"/>
        </w:trPr>
        <w:tc>
          <w:tcPr>
            <w:tcW w:w="1845" w:type="dxa"/>
            <w:vMerge/>
            <w:tcBorders>
              <w:left w:val="single" w:sz="4" w:space="0" w:color="000000"/>
              <w:right w:val="single" w:sz="4" w:space="0" w:color="000000"/>
            </w:tcBorders>
          </w:tcPr>
          <w:p w14:paraId="4F28E290"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E887C3C" w14:textId="77777777" w:rsidR="00BA5281" w:rsidRPr="003C1F78" w:rsidRDefault="00BA5281" w:rsidP="007B4239">
            <w:pPr>
              <w:rPr>
                <w:rFonts w:ascii="Times New Roman" w:eastAsia="Calibri" w:hAnsi="Times New Roman" w:cs="Times New Roman"/>
              </w:rPr>
            </w:pPr>
          </w:p>
        </w:tc>
        <w:tc>
          <w:tcPr>
            <w:tcW w:w="9213" w:type="dxa"/>
          </w:tcPr>
          <w:p w14:paraId="05130668"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46CD15DB" w14:textId="77777777" w:rsidTr="00CE39A5">
        <w:trPr>
          <w:trHeight w:val="201"/>
        </w:trPr>
        <w:tc>
          <w:tcPr>
            <w:tcW w:w="1845" w:type="dxa"/>
            <w:vMerge/>
            <w:tcBorders>
              <w:left w:val="single" w:sz="4" w:space="0" w:color="000000"/>
              <w:right w:val="single" w:sz="4" w:space="0" w:color="000000"/>
            </w:tcBorders>
          </w:tcPr>
          <w:p w14:paraId="28F86BFF"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D53CDC2" w14:textId="77777777" w:rsidR="00BA5281" w:rsidRPr="003C1F78" w:rsidRDefault="00BA5281" w:rsidP="007B4239">
            <w:pPr>
              <w:rPr>
                <w:rFonts w:ascii="Times New Roman" w:eastAsia="Calibri" w:hAnsi="Times New Roman" w:cs="Times New Roman"/>
              </w:rPr>
            </w:pPr>
          </w:p>
        </w:tc>
        <w:tc>
          <w:tcPr>
            <w:tcW w:w="9213" w:type="dxa"/>
          </w:tcPr>
          <w:p w14:paraId="73096730"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формализации поставленных задач;</w:t>
            </w:r>
          </w:p>
          <w:p w14:paraId="4AC882DD"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Языки</w:t>
            </w:r>
            <w:r w:rsidRPr="003C1F78">
              <w:rPr>
                <w:rFonts w:ascii="Times New Roman" w:eastAsia="Calibri" w:hAnsi="Times New Roman" w:cs="Times New Roman"/>
              </w:rPr>
              <w:t xml:space="preserve"> формализации функциональных спецификаций;</w:t>
            </w:r>
          </w:p>
          <w:p w14:paraId="09513DD1"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алгоритмизации поставленных задач;</w:t>
            </w:r>
          </w:p>
          <w:p w14:paraId="0CBD3320"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Нотацию и программное обеспечение</w:t>
            </w:r>
            <w:r w:rsidRPr="003C1F78">
              <w:rPr>
                <w:rFonts w:ascii="Times New Roman" w:eastAsia="Calibri" w:hAnsi="Times New Roman" w:cs="Times New Roman"/>
              </w:rPr>
              <w:t xml:space="preserve"> для графического отображения алгоритмов;</w:t>
            </w:r>
          </w:p>
          <w:p w14:paraId="515F0EF1" w14:textId="77777777" w:rsidR="00BA5281" w:rsidRPr="00CE39A5" w:rsidRDefault="00BA5281" w:rsidP="00CE39A5">
            <w:pPr>
              <w:rPr>
                <w:rFonts w:ascii="Times New Roman" w:eastAsia="Calibri" w:hAnsi="Times New Roman" w:cs="Times New Roman"/>
                <w:b/>
              </w:rPr>
            </w:pPr>
            <w:r>
              <w:rPr>
                <w:rFonts w:ascii="Times New Roman" w:eastAsia="Calibri" w:hAnsi="Times New Roman" w:cs="Times New Roman"/>
              </w:rPr>
              <w:t>- Алгоритмы</w:t>
            </w:r>
            <w:r w:rsidRPr="003C1F78">
              <w:rPr>
                <w:rFonts w:ascii="Times New Roman" w:eastAsia="Calibri" w:hAnsi="Times New Roman" w:cs="Times New Roman"/>
              </w:rPr>
              <w:t xml:space="preserve"> решения типичных задач, </w:t>
            </w:r>
            <w:r>
              <w:rPr>
                <w:rFonts w:ascii="Times New Roman" w:eastAsia="Calibri" w:hAnsi="Times New Roman" w:cs="Times New Roman"/>
              </w:rPr>
              <w:t>области и способы их применения</w:t>
            </w:r>
          </w:p>
        </w:tc>
      </w:tr>
      <w:tr w:rsidR="00BA5281" w:rsidRPr="003C1F78" w14:paraId="722532E1" w14:textId="77777777" w:rsidTr="00CE39A5">
        <w:trPr>
          <w:trHeight w:val="224"/>
        </w:trPr>
        <w:tc>
          <w:tcPr>
            <w:tcW w:w="1845" w:type="dxa"/>
            <w:vMerge/>
            <w:tcBorders>
              <w:left w:val="single" w:sz="4" w:space="0" w:color="000000"/>
              <w:right w:val="single" w:sz="4" w:space="0" w:color="000000"/>
            </w:tcBorders>
          </w:tcPr>
          <w:p w14:paraId="44CC5863"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E67A208"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ПК.1.2. Разрабатывать программные модули в соответствии с техническим заданием.</w:t>
            </w:r>
          </w:p>
          <w:p w14:paraId="18C00578" w14:textId="77777777" w:rsidR="00BA5281" w:rsidRPr="003C1F78" w:rsidRDefault="00BA5281" w:rsidP="007B4239">
            <w:pPr>
              <w:rPr>
                <w:rFonts w:ascii="Times New Roman" w:eastAsia="Calibri" w:hAnsi="Times New Roman" w:cs="Times New Roman"/>
              </w:rPr>
            </w:pPr>
          </w:p>
        </w:tc>
        <w:tc>
          <w:tcPr>
            <w:tcW w:w="9213" w:type="dxa"/>
          </w:tcPr>
          <w:p w14:paraId="199E8A1D" w14:textId="77777777" w:rsidR="00BA5281" w:rsidRPr="00CE39A5" w:rsidRDefault="00BA5281" w:rsidP="00CE39A5">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45DF0EE7" w14:textId="77777777" w:rsidTr="00CE39A5">
        <w:trPr>
          <w:trHeight w:val="437"/>
        </w:trPr>
        <w:tc>
          <w:tcPr>
            <w:tcW w:w="1845" w:type="dxa"/>
            <w:vMerge/>
            <w:tcBorders>
              <w:left w:val="single" w:sz="4" w:space="0" w:color="000000"/>
              <w:right w:val="single" w:sz="4" w:space="0" w:color="000000"/>
            </w:tcBorders>
          </w:tcPr>
          <w:p w14:paraId="181DD25C"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B1BC732" w14:textId="77777777" w:rsidR="00BA5281" w:rsidRPr="003C1F78" w:rsidRDefault="00BA5281" w:rsidP="007B4239">
            <w:pPr>
              <w:rPr>
                <w:rFonts w:ascii="Times New Roman" w:eastAsia="Calibri" w:hAnsi="Times New Roman" w:cs="Times New Roman"/>
              </w:rPr>
            </w:pPr>
          </w:p>
        </w:tc>
        <w:tc>
          <w:tcPr>
            <w:tcW w:w="9213" w:type="dxa"/>
          </w:tcPr>
          <w:p w14:paraId="03B5B6B7"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кода программного продукта на основе готовой спецификации на уровне модуля;</w:t>
            </w:r>
          </w:p>
          <w:p w14:paraId="6D2F2D05" w14:textId="77777777" w:rsidR="00BA5281" w:rsidRPr="00CE39A5"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инструментальных средств на этапе</w:t>
            </w:r>
            <w:r>
              <w:rPr>
                <w:rFonts w:ascii="Times New Roman" w:eastAsia="Calibri" w:hAnsi="Times New Roman" w:cs="Times New Roman"/>
              </w:rPr>
              <w:t xml:space="preserve"> отладки программного продукта</w:t>
            </w:r>
          </w:p>
        </w:tc>
      </w:tr>
      <w:tr w:rsidR="00BA5281" w:rsidRPr="003C1F78" w14:paraId="0AD72BF8" w14:textId="77777777" w:rsidTr="00CE39A5">
        <w:trPr>
          <w:trHeight w:val="225"/>
        </w:trPr>
        <w:tc>
          <w:tcPr>
            <w:tcW w:w="1845" w:type="dxa"/>
            <w:vMerge/>
            <w:tcBorders>
              <w:left w:val="single" w:sz="4" w:space="0" w:color="000000"/>
              <w:right w:val="single" w:sz="4" w:space="0" w:color="000000"/>
            </w:tcBorders>
          </w:tcPr>
          <w:p w14:paraId="194B97F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4110B90" w14:textId="77777777" w:rsidR="00BA5281" w:rsidRPr="003C1F78" w:rsidRDefault="00BA5281" w:rsidP="007B4239">
            <w:pPr>
              <w:rPr>
                <w:rFonts w:ascii="Times New Roman" w:eastAsia="Calibri" w:hAnsi="Times New Roman" w:cs="Times New Roman"/>
              </w:rPr>
            </w:pPr>
          </w:p>
        </w:tc>
        <w:tc>
          <w:tcPr>
            <w:tcW w:w="9213" w:type="dxa"/>
          </w:tcPr>
          <w:p w14:paraId="1CF55554"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4D754F5A" w14:textId="77777777" w:rsidTr="00CE39A5">
        <w:trPr>
          <w:trHeight w:val="1055"/>
        </w:trPr>
        <w:tc>
          <w:tcPr>
            <w:tcW w:w="1845" w:type="dxa"/>
            <w:vMerge/>
            <w:tcBorders>
              <w:left w:val="single" w:sz="4" w:space="0" w:color="000000"/>
              <w:right w:val="single" w:sz="4" w:space="0" w:color="000000"/>
            </w:tcBorders>
          </w:tcPr>
          <w:p w14:paraId="7BBE824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69834E2" w14:textId="77777777" w:rsidR="00BA5281" w:rsidRPr="003C1F78" w:rsidRDefault="00BA5281" w:rsidP="007B4239">
            <w:pPr>
              <w:rPr>
                <w:rFonts w:ascii="Times New Roman" w:eastAsia="Calibri" w:hAnsi="Times New Roman" w:cs="Times New Roman"/>
              </w:rPr>
            </w:pPr>
          </w:p>
        </w:tc>
        <w:tc>
          <w:tcPr>
            <w:tcW w:w="9213" w:type="dxa"/>
          </w:tcPr>
          <w:p w14:paraId="28319559"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выбранные языки программирования для написания программного кода;</w:t>
            </w:r>
          </w:p>
          <w:p w14:paraId="113B499B"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выбранную среду программирования и средства системы управления базами данных;</w:t>
            </w:r>
          </w:p>
          <w:p w14:paraId="2A8383B8"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возможности имеющейся технической и/или программной архитектуры для написания программного кода;</w:t>
            </w:r>
          </w:p>
          <w:p w14:paraId="1260FD78"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разработку кода программного модуля на языках низкого и высокого уровней;</w:t>
            </w:r>
          </w:p>
          <w:p w14:paraId="2DE88CFB" w14:textId="77777777" w:rsidR="00BA5281" w:rsidRPr="00CE39A5"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Создавать программу по разработанному </w:t>
            </w:r>
            <w:r>
              <w:rPr>
                <w:rFonts w:ascii="Times New Roman" w:eastAsia="Calibri" w:hAnsi="Times New Roman" w:cs="Times New Roman"/>
              </w:rPr>
              <w:t>алгоритму как отдельный модуль</w:t>
            </w:r>
          </w:p>
        </w:tc>
      </w:tr>
      <w:tr w:rsidR="00BA5281" w:rsidRPr="003C1F78" w14:paraId="407B4784" w14:textId="77777777" w:rsidTr="00CE39A5">
        <w:trPr>
          <w:trHeight w:val="221"/>
        </w:trPr>
        <w:tc>
          <w:tcPr>
            <w:tcW w:w="1845" w:type="dxa"/>
            <w:vMerge/>
            <w:tcBorders>
              <w:left w:val="single" w:sz="4" w:space="0" w:color="000000"/>
              <w:right w:val="single" w:sz="4" w:space="0" w:color="000000"/>
            </w:tcBorders>
          </w:tcPr>
          <w:p w14:paraId="28720531"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93DE5F1" w14:textId="77777777" w:rsidR="00BA5281" w:rsidRPr="003C1F78" w:rsidRDefault="00BA5281" w:rsidP="007B4239">
            <w:pPr>
              <w:rPr>
                <w:rFonts w:ascii="Times New Roman" w:eastAsia="Calibri" w:hAnsi="Times New Roman" w:cs="Times New Roman"/>
              </w:rPr>
            </w:pPr>
          </w:p>
        </w:tc>
        <w:tc>
          <w:tcPr>
            <w:tcW w:w="9213" w:type="dxa"/>
          </w:tcPr>
          <w:p w14:paraId="16AB30C9"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57FED1DD" w14:textId="77777777" w:rsidTr="00CE39A5">
        <w:trPr>
          <w:trHeight w:val="2278"/>
        </w:trPr>
        <w:tc>
          <w:tcPr>
            <w:tcW w:w="1845" w:type="dxa"/>
            <w:vMerge/>
            <w:tcBorders>
              <w:left w:val="single" w:sz="4" w:space="0" w:color="000000"/>
              <w:right w:val="single" w:sz="4" w:space="0" w:color="000000"/>
            </w:tcBorders>
          </w:tcPr>
          <w:p w14:paraId="54736B25"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AE23C43" w14:textId="77777777" w:rsidR="00BA5281" w:rsidRPr="003C1F78" w:rsidRDefault="00BA5281" w:rsidP="007B4239">
            <w:pPr>
              <w:rPr>
                <w:rFonts w:ascii="Times New Roman" w:eastAsia="Calibri" w:hAnsi="Times New Roman" w:cs="Times New Roman"/>
              </w:rPr>
            </w:pPr>
          </w:p>
        </w:tc>
        <w:tc>
          <w:tcPr>
            <w:tcW w:w="9213" w:type="dxa"/>
          </w:tcPr>
          <w:p w14:paraId="042EBDAC"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Синтаксис</w:t>
            </w:r>
            <w:r w:rsidRPr="003C1F78">
              <w:rPr>
                <w:rFonts w:ascii="Times New Roman" w:eastAsia="Calibri" w:hAnsi="Times New Roman" w:cs="Times New Roman"/>
              </w:rPr>
              <w:t xml:space="preserve"> выбранного язык</w:t>
            </w:r>
            <w:r>
              <w:rPr>
                <w:rFonts w:ascii="Times New Roman" w:eastAsia="Calibri" w:hAnsi="Times New Roman" w:cs="Times New Roman"/>
              </w:rPr>
              <w:t>а программирования, особенности</w:t>
            </w:r>
            <w:r w:rsidRPr="003C1F78">
              <w:rPr>
                <w:rFonts w:ascii="Times New Roman" w:eastAsia="Calibri" w:hAnsi="Times New Roman" w:cs="Times New Roman"/>
              </w:rPr>
              <w:t xml:space="preserve"> программирования на этом яз</w:t>
            </w:r>
            <w:r>
              <w:rPr>
                <w:rFonts w:ascii="Times New Roman" w:eastAsia="Calibri" w:hAnsi="Times New Roman" w:cs="Times New Roman"/>
              </w:rPr>
              <w:t>ыке, стандартные</w:t>
            </w:r>
            <w:r w:rsidRPr="003C1F78">
              <w:rPr>
                <w:rFonts w:ascii="Times New Roman" w:eastAsia="Calibri" w:hAnsi="Times New Roman" w:cs="Times New Roman"/>
              </w:rPr>
              <w:t xml:space="preserve"> библиотек</w:t>
            </w:r>
            <w:r>
              <w:rPr>
                <w:rFonts w:ascii="Times New Roman" w:eastAsia="Calibri" w:hAnsi="Times New Roman" w:cs="Times New Roman"/>
              </w:rPr>
              <w:t>и</w:t>
            </w:r>
            <w:r w:rsidRPr="003C1F78">
              <w:rPr>
                <w:rFonts w:ascii="Times New Roman" w:eastAsia="Calibri" w:hAnsi="Times New Roman" w:cs="Times New Roman"/>
              </w:rPr>
              <w:t xml:space="preserve"> языка программирования;</w:t>
            </w:r>
          </w:p>
          <w:p w14:paraId="102F0F2F"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Методологию</w:t>
            </w:r>
            <w:r w:rsidRPr="003C1F78">
              <w:rPr>
                <w:rFonts w:ascii="Times New Roman" w:eastAsia="Calibri" w:hAnsi="Times New Roman" w:cs="Times New Roman"/>
              </w:rPr>
              <w:t xml:space="preserve"> разработки компьютерного программного обеспечения;</w:t>
            </w:r>
          </w:p>
          <w:p w14:paraId="78662B2E"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Методологии и технологии</w:t>
            </w:r>
            <w:r w:rsidRPr="003C1F78">
              <w:rPr>
                <w:rFonts w:ascii="Times New Roman" w:eastAsia="Calibri" w:hAnsi="Times New Roman" w:cs="Times New Roman"/>
              </w:rPr>
              <w:t xml:space="preserve"> проектирования и использования баз данных;</w:t>
            </w:r>
          </w:p>
          <w:p w14:paraId="02936AE4"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Технологии</w:t>
            </w:r>
            <w:r w:rsidRPr="003C1F78">
              <w:rPr>
                <w:rFonts w:ascii="Times New Roman" w:eastAsia="Calibri" w:hAnsi="Times New Roman" w:cs="Times New Roman"/>
              </w:rPr>
              <w:t xml:space="preserve"> программирования;</w:t>
            </w:r>
          </w:p>
          <w:p w14:paraId="6C7864F2"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Основные принципы</w:t>
            </w:r>
            <w:r w:rsidRPr="003C1F78">
              <w:rPr>
                <w:rFonts w:ascii="Times New Roman" w:eastAsia="Calibri" w:hAnsi="Times New Roman" w:cs="Times New Roman"/>
              </w:rPr>
              <w:t xml:space="preserve"> технологии структурного и объектно-ориентированного программирования;</w:t>
            </w:r>
          </w:p>
          <w:p w14:paraId="61C599FD"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Особенности</w:t>
            </w:r>
            <w:r w:rsidRPr="003C1F78">
              <w:rPr>
                <w:rFonts w:ascii="Times New Roman" w:eastAsia="Calibri" w:hAnsi="Times New Roman" w:cs="Times New Roman"/>
              </w:rPr>
              <w:t xml:space="preserve"> выбранной среды программирования и системы управления базами данных;</w:t>
            </w:r>
          </w:p>
          <w:p w14:paraId="74B17C6A" w14:textId="77777777" w:rsidR="00BA5281" w:rsidRPr="00CE39A5"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Компонент программно-технических архитектур, существующих приложений и инт</w:t>
            </w:r>
            <w:r>
              <w:rPr>
                <w:rFonts w:ascii="Times New Roman" w:eastAsia="Calibri" w:hAnsi="Times New Roman" w:cs="Times New Roman"/>
              </w:rPr>
              <w:t>ерфейсов взаимодействия с ними</w:t>
            </w:r>
          </w:p>
        </w:tc>
      </w:tr>
      <w:tr w:rsidR="00BA5281" w:rsidRPr="003C1F78" w14:paraId="59F526B3" w14:textId="77777777" w:rsidTr="00CE39A5">
        <w:trPr>
          <w:trHeight w:val="136"/>
        </w:trPr>
        <w:tc>
          <w:tcPr>
            <w:tcW w:w="1845" w:type="dxa"/>
            <w:vMerge/>
            <w:tcBorders>
              <w:left w:val="single" w:sz="4" w:space="0" w:color="000000"/>
              <w:right w:val="single" w:sz="4" w:space="0" w:color="000000"/>
            </w:tcBorders>
          </w:tcPr>
          <w:p w14:paraId="65C5DFBA"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7324D79B"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ПК.1.3. Оформлять программный код в соответствии с установленными требованиями</w:t>
            </w:r>
          </w:p>
        </w:tc>
        <w:tc>
          <w:tcPr>
            <w:tcW w:w="9213" w:type="dxa"/>
          </w:tcPr>
          <w:p w14:paraId="67704ADE" w14:textId="77777777" w:rsidR="00BA5281" w:rsidRPr="00CE39A5"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22EA4972" w14:textId="77777777" w:rsidTr="00CE39A5">
        <w:trPr>
          <w:trHeight w:val="136"/>
        </w:trPr>
        <w:tc>
          <w:tcPr>
            <w:tcW w:w="1845" w:type="dxa"/>
            <w:vMerge/>
            <w:tcBorders>
              <w:left w:val="single" w:sz="4" w:space="0" w:color="000000"/>
              <w:right w:val="single" w:sz="4" w:space="0" w:color="000000"/>
            </w:tcBorders>
          </w:tcPr>
          <w:p w14:paraId="2CDA8B21"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182C41" w14:textId="77777777" w:rsidR="00BA5281" w:rsidRPr="003C1F78" w:rsidRDefault="00BA5281" w:rsidP="007B4239">
            <w:pPr>
              <w:rPr>
                <w:rFonts w:ascii="Times New Roman" w:eastAsia="Calibri" w:hAnsi="Times New Roman" w:cs="Times New Roman"/>
              </w:rPr>
            </w:pPr>
          </w:p>
        </w:tc>
        <w:tc>
          <w:tcPr>
            <w:tcW w:w="9213" w:type="dxa"/>
          </w:tcPr>
          <w:p w14:paraId="5566AD74"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Приведения наименований переменных, функций, классов, структур данных и файлов в соответствие с нормативно-техническими документами (стандартами и регламентами), определяющими требования к оформлению программного кода;</w:t>
            </w:r>
          </w:p>
          <w:p w14:paraId="5F190DEF"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Структурирования исходного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p w14:paraId="5F387F03"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Комментирования и разметки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p w14:paraId="156D733B"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Форматирования исходного программного кода в соответствии с нормативно-техническими документами (стандартами и регламентами), определяющими требования </w:t>
            </w:r>
            <w:r>
              <w:rPr>
                <w:rFonts w:ascii="Times New Roman" w:eastAsia="Calibri" w:hAnsi="Times New Roman" w:cs="Times New Roman"/>
              </w:rPr>
              <w:t>к оформлению программного кода</w:t>
            </w:r>
          </w:p>
        </w:tc>
      </w:tr>
      <w:tr w:rsidR="00BA5281" w:rsidRPr="003C1F78" w14:paraId="0536DC3A" w14:textId="77777777" w:rsidTr="00CE39A5">
        <w:trPr>
          <w:trHeight w:val="136"/>
        </w:trPr>
        <w:tc>
          <w:tcPr>
            <w:tcW w:w="1845" w:type="dxa"/>
            <w:vMerge/>
            <w:tcBorders>
              <w:left w:val="single" w:sz="4" w:space="0" w:color="000000"/>
              <w:right w:val="single" w:sz="4" w:space="0" w:color="000000"/>
            </w:tcBorders>
          </w:tcPr>
          <w:p w14:paraId="111057EF"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B0A242C" w14:textId="77777777" w:rsidR="00BA5281" w:rsidRPr="003C1F78" w:rsidRDefault="00BA5281" w:rsidP="007B4239">
            <w:pPr>
              <w:rPr>
                <w:rFonts w:ascii="Times New Roman" w:eastAsia="Calibri" w:hAnsi="Times New Roman" w:cs="Times New Roman"/>
              </w:rPr>
            </w:pPr>
          </w:p>
        </w:tc>
        <w:tc>
          <w:tcPr>
            <w:tcW w:w="9213" w:type="dxa"/>
          </w:tcPr>
          <w:p w14:paraId="0F1A763E"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7E2CC4B5" w14:textId="77777777" w:rsidTr="00CE39A5">
        <w:trPr>
          <w:trHeight w:val="136"/>
        </w:trPr>
        <w:tc>
          <w:tcPr>
            <w:tcW w:w="1845" w:type="dxa"/>
            <w:vMerge/>
            <w:tcBorders>
              <w:left w:val="single" w:sz="4" w:space="0" w:color="000000"/>
              <w:right w:val="single" w:sz="4" w:space="0" w:color="000000"/>
            </w:tcBorders>
          </w:tcPr>
          <w:p w14:paraId="24AB5D49"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D26868B" w14:textId="77777777" w:rsidR="00BA5281" w:rsidRPr="003C1F78" w:rsidRDefault="00BA5281" w:rsidP="007B4239">
            <w:pPr>
              <w:rPr>
                <w:rFonts w:ascii="Times New Roman" w:eastAsia="Calibri" w:hAnsi="Times New Roman" w:cs="Times New Roman"/>
              </w:rPr>
            </w:pPr>
          </w:p>
        </w:tc>
        <w:tc>
          <w:tcPr>
            <w:tcW w:w="9213" w:type="dxa"/>
          </w:tcPr>
          <w:p w14:paraId="2A047836"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нормативно-технические документы (стандарты и регламенты), определяющие требования к оформлению программного кода;</w:t>
            </w:r>
          </w:p>
          <w:p w14:paraId="088470CF"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инструментарий для создания и актуализации исходных текстов программ;</w:t>
            </w:r>
          </w:p>
          <w:p w14:paraId="5BE869B9"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Применять заданные стандарты и шаблоны для составления и оформ</w:t>
            </w:r>
            <w:r>
              <w:rPr>
                <w:rFonts w:ascii="Times New Roman" w:eastAsia="Calibri" w:hAnsi="Times New Roman" w:cs="Times New Roman"/>
              </w:rPr>
              <w:t>ления технической документации</w:t>
            </w:r>
          </w:p>
        </w:tc>
      </w:tr>
      <w:tr w:rsidR="00BA5281" w:rsidRPr="003C1F78" w14:paraId="16D7FBC0" w14:textId="77777777" w:rsidTr="00CE39A5">
        <w:trPr>
          <w:trHeight w:val="136"/>
        </w:trPr>
        <w:tc>
          <w:tcPr>
            <w:tcW w:w="1845" w:type="dxa"/>
            <w:vMerge/>
            <w:tcBorders>
              <w:left w:val="single" w:sz="4" w:space="0" w:color="000000"/>
              <w:right w:val="single" w:sz="4" w:space="0" w:color="000000"/>
            </w:tcBorders>
          </w:tcPr>
          <w:p w14:paraId="1683402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441D1E5" w14:textId="77777777" w:rsidR="00BA5281" w:rsidRPr="003C1F78" w:rsidRDefault="00BA5281" w:rsidP="007B4239">
            <w:pPr>
              <w:rPr>
                <w:rFonts w:ascii="Times New Roman" w:eastAsia="Calibri" w:hAnsi="Times New Roman" w:cs="Times New Roman"/>
              </w:rPr>
            </w:pPr>
          </w:p>
        </w:tc>
        <w:tc>
          <w:tcPr>
            <w:tcW w:w="9213" w:type="dxa"/>
          </w:tcPr>
          <w:p w14:paraId="2C1E05F9"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7B33238B" w14:textId="77777777" w:rsidTr="00CE39A5">
        <w:trPr>
          <w:trHeight w:val="136"/>
        </w:trPr>
        <w:tc>
          <w:tcPr>
            <w:tcW w:w="1845" w:type="dxa"/>
            <w:vMerge/>
            <w:tcBorders>
              <w:left w:val="single" w:sz="4" w:space="0" w:color="000000"/>
              <w:right w:val="single" w:sz="4" w:space="0" w:color="000000"/>
            </w:tcBorders>
          </w:tcPr>
          <w:p w14:paraId="76E1A381"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94A72E4" w14:textId="77777777" w:rsidR="00BA5281" w:rsidRPr="003C1F78" w:rsidRDefault="00BA5281" w:rsidP="007B4239">
            <w:pPr>
              <w:rPr>
                <w:rFonts w:ascii="Times New Roman" w:eastAsia="Calibri" w:hAnsi="Times New Roman" w:cs="Times New Roman"/>
              </w:rPr>
            </w:pPr>
          </w:p>
        </w:tc>
        <w:tc>
          <w:tcPr>
            <w:tcW w:w="9213" w:type="dxa"/>
          </w:tcPr>
          <w:p w14:paraId="48266560"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Инструментарий</w:t>
            </w:r>
            <w:r w:rsidRPr="003C1F78">
              <w:rPr>
                <w:rFonts w:ascii="Times New Roman" w:eastAsia="Calibri" w:hAnsi="Times New Roman" w:cs="Times New Roman"/>
              </w:rPr>
              <w:t xml:space="preserve"> для создания и актуализации исходных текстов программ;</w:t>
            </w:r>
          </w:p>
          <w:p w14:paraId="040BF7D5"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повышения читаемости программного кода;</w:t>
            </w:r>
          </w:p>
          <w:p w14:paraId="5A2F65B1"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Систем</w:t>
            </w:r>
            <w:r>
              <w:rPr>
                <w:rFonts w:ascii="Times New Roman" w:eastAsia="Calibri" w:hAnsi="Times New Roman" w:cs="Times New Roman"/>
              </w:rPr>
              <w:t>ы</w:t>
            </w:r>
            <w:r w:rsidRPr="003C1F78">
              <w:rPr>
                <w:rFonts w:ascii="Times New Roman" w:eastAsia="Calibri" w:hAnsi="Times New Roman" w:cs="Times New Roman"/>
              </w:rPr>
              <w:t xml:space="preserve"> кодировки символов, форматы хранения исходных текстов программ;</w:t>
            </w:r>
          </w:p>
          <w:p w14:paraId="675D23CB"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Нормативно-технические документы</w:t>
            </w:r>
            <w:r w:rsidRPr="003C1F78">
              <w:rPr>
                <w:rFonts w:ascii="Times New Roman" w:eastAsia="Calibri" w:hAnsi="Times New Roman" w:cs="Times New Roman"/>
              </w:rPr>
              <w:t xml:space="preserve"> (стандарты и регламенты), определяющие требования к </w:t>
            </w:r>
            <w:r>
              <w:rPr>
                <w:rFonts w:ascii="Times New Roman" w:eastAsia="Calibri" w:hAnsi="Times New Roman" w:cs="Times New Roman"/>
              </w:rPr>
              <w:t>оформлению программного кода</w:t>
            </w:r>
          </w:p>
        </w:tc>
      </w:tr>
      <w:tr w:rsidR="00BA5281" w:rsidRPr="003C1F78" w14:paraId="799A0AAF" w14:textId="77777777" w:rsidTr="0043087B">
        <w:trPr>
          <w:trHeight w:val="278"/>
        </w:trPr>
        <w:tc>
          <w:tcPr>
            <w:tcW w:w="1845" w:type="dxa"/>
            <w:vMerge/>
            <w:tcBorders>
              <w:left w:val="single" w:sz="4" w:space="0" w:color="000000"/>
              <w:right w:val="single" w:sz="4" w:space="0" w:color="000000"/>
            </w:tcBorders>
          </w:tcPr>
          <w:p w14:paraId="73E794E9"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648B3F2" w14:textId="77777777" w:rsidR="00BA5281" w:rsidRPr="003C1F78" w:rsidRDefault="00BA5281" w:rsidP="007B4239">
            <w:pPr>
              <w:rPr>
                <w:rFonts w:ascii="Times New Roman" w:eastAsia="Calibri" w:hAnsi="Times New Roman" w:cs="Times New Roman"/>
              </w:rPr>
            </w:pPr>
            <w:bookmarkStart w:id="25" w:name="_heading=h.30j0zll" w:colFirst="0" w:colLast="0"/>
            <w:bookmarkEnd w:id="25"/>
            <w:r w:rsidRPr="005747D8">
              <w:rPr>
                <w:rFonts w:ascii="Times New Roman" w:eastAsia="Calibri" w:hAnsi="Times New Roman" w:cs="Times New Roman"/>
              </w:rPr>
              <w:t xml:space="preserve">ПК 1.4. Использовать систему </w:t>
            </w:r>
            <w:r w:rsidRPr="005747D8">
              <w:rPr>
                <w:rFonts w:ascii="Times New Roman" w:eastAsia="Calibri" w:hAnsi="Times New Roman" w:cs="Times New Roman"/>
              </w:rPr>
              <w:lastRenderedPageBreak/>
              <w:t>контроля версий программного кода для коллективной разработки программного кода.</w:t>
            </w:r>
          </w:p>
        </w:tc>
        <w:tc>
          <w:tcPr>
            <w:tcW w:w="9213" w:type="dxa"/>
          </w:tcPr>
          <w:p w14:paraId="7E2C03C8" w14:textId="77777777" w:rsidR="00BA5281" w:rsidRPr="0043087B" w:rsidRDefault="00BA5281" w:rsidP="007B4239">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BA5281" w:rsidRPr="003C1F78" w14:paraId="0D729AE9" w14:textId="77777777" w:rsidTr="00E802DE">
        <w:trPr>
          <w:trHeight w:val="161"/>
        </w:trPr>
        <w:tc>
          <w:tcPr>
            <w:tcW w:w="1845" w:type="dxa"/>
            <w:vMerge/>
            <w:tcBorders>
              <w:left w:val="single" w:sz="4" w:space="0" w:color="000000"/>
              <w:right w:val="single" w:sz="4" w:space="0" w:color="000000"/>
            </w:tcBorders>
          </w:tcPr>
          <w:p w14:paraId="2598E5A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5AFA1F7" w14:textId="77777777" w:rsidR="00BA5281" w:rsidRPr="005747D8" w:rsidRDefault="00BA5281" w:rsidP="007B4239">
            <w:pPr>
              <w:rPr>
                <w:rFonts w:ascii="Times New Roman" w:eastAsia="Calibri" w:hAnsi="Times New Roman" w:cs="Times New Roman"/>
              </w:rPr>
            </w:pPr>
          </w:p>
        </w:tc>
        <w:tc>
          <w:tcPr>
            <w:tcW w:w="9213" w:type="dxa"/>
          </w:tcPr>
          <w:p w14:paraId="6DE5808E"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Регистрации изменений исходного текста программного кода в системе управления версиями;</w:t>
            </w:r>
          </w:p>
          <w:p w14:paraId="1881C34C"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Слияния, разделения и сравнения исходных текстов программного кода;</w:t>
            </w:r>
          </w:p>
          <w:p w14:paraId="452DE9E4"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Сохранения сделанных изменений программного кода в соответствии с р</w:t>
            </w:r>
            <w:r>
              <w:rPr>
                <w:rFonts w:ascii="Times New Roman" w:eastAsia="Calibri" w:hAnsi="Times New Roman" w:cs="Times New Roman"/>
              </w:rPr>
              <w:t>егламентом управления версиями</w:t>
            </w:r>
          </w:p>
        </w:tc>
      </w:tr>
      <w:tr w:rsidR="00BA5281" w:rsidRPr="003C1F78" w14:paraId="364EF01D" w14:textId="77777777" w:rsidTr="00E802DE">
        <w:trPr>
          <w:trHeight w:val="161"/>
        </w:trPr>
        <w:tc>
          <w:tcPr>
            <w:tcW w:w="1845" w:type="dxa"/>
            <w:vMerge/>
            <w:tcBorders>
              <w:left w:val="single" w:sz="4" w:space="0" w:color="000000"/>
              <w:right w:val="single" w:sz="4" w:space="0" w:color="000000"/>
            </w:tcBorders>
          </w:tcPr>
          <w:p w14:paraId="00AD904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D8486AD" w14:textId="77777777" w:rsidR="00BA5281" w:rsidRPr="005747D8" w:rsidRDefault="00BA5281" w:rsidP="007B4239">
            <w:pPr>
              <w:rPr>
                <w:rFonts w:ascii="Times New Roman" w:eastAsia="Calibri" w:hAnsi="Times New Roman" w:cs="Times New Roman"/>
              </w:rPr>
            </w:pPr>
          </w:p>
        </w:tc>
        <w:tc>
          <w:tcPr>
            <w:tcW w:w="9213" w:type="dxa"/>
          </w:tcPr>
          <w:p w14:paraId="002F6C00"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7A34787B" w14:textId="77777777" w:rsidTr="00E802DE">
        <w:trPr>
          <w:trHeight w:val="161"/>
        </w:trPr>
        <w:tc>
          <w:tcPr>
            <w:tcW w:w="1845" w:type="dxa"/>
            <w:vMerge/>
            <w:tcBorders>
              <w:left w:val="single" w:sz="4" w:space="0" w:color="000000"/>
              <w:right w:val="single" w:sz="4" w:space="0" w:color="000000"/>
            </w:tcBorders>
          </w:tcPr>
          <w:p w14:paraId="0D5E5BE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7F83814" w14:textId="77777777" w:rsidR="00BA5281" w:rsidRPr="005747D8" w:rsidRDefault="00BA5281" w:rsidP="007B4239">
            <w:pPr>
              <w:rPr>
                <w:rFonts w:ascii="Times New Roman" w:eastAsia="Calibri" w:hAnsi="Times New Roman" w:cs="Times New Roman"/>
              </w:rPr>
            </w:pPr>
          </w:p>
        </w:tc>
        <w:tc>
          <w:tcPr>
            <w:tcW w:w="9213" w:type="dxa"/>
          </w:tcPr>
          <w:p w14:paraId="088C59F2"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выбранную систему управления версиями;</w:t>
            </w:r>
          </w:p>
          <w:p w14:paraId="0B634400"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вспомогательные инструментальные программные средства для обработки исхо</w:t>
            </w:r>
            <w:r>
              <w:rPr>
                <w:rFonts w:ascii="Times New Roman" w:eastAsia="Calibri" w:hAnsi="Times New Roman" w:cs="Times New Roman"/>
              </w:rPr>
              <w:t>дного текста программного кода</w:t>
            </w:r>
          </w:p>
        </w:tc>
      </w:tr>
      <w:tr w:rsidR="00BA5281" w:rsidRPr="003C1F78" w14:paraId="65E441F3" w14:textId="77777777" w:rsidTr="00E802DE">
        <w:trPr>
          <w:trHeight w:val="161"/>
        </w:trPr>
        <w:tc>
          <w:tcPr>
            <w:tcW w:w="1845" w:type="dxa"/>
            <w:vMerge/>
            <w:tcBorders>
              <w:left w:val="single" w:sz="4" w:space="0" w:color="000000"/>
              <w:right w:val="single" w:sz="4" w:space="0" w:color="000000"/>
            </w:tcBorders>
          </w:tcPr>
          <w:p w14:paraId="49FF07A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D4C2EB" w14:textId="77777777" w:rsidR="00BA5281" w:rsidRPr="005747D8" w:rsidRDefault="00BA5281" w:rsidP="007B4239">
            <w:pPr>
              <w:rPr>
                <w:rFonts w:ascii="Times New Roman" w:eastAsia="Calibri" w:hAnsi="Times New Roman" w:cs="Times New Roman"/>
              </w:rPr>
            </w:pPr>
          </w:p>
        </w:tc>
        <w:tc>
          <w:tcPr>
            <w:tcW w:w="9213" w:type="dxa"/>
          </w:tcPr>
          <w:p w14:paraId="18468EE2"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4791144D" w14:textId="77777777" w:rsidTr="00E802DE">
        <w:trPr>
          <w:trHeight w:val="161"/>
        </w:trPr>
        <w:tc>
          <w:tcPr>
            <w:tcW w:w="1845" w:type="dxa"/>
            <w:vMerge/>
            <w:tcBorders>
              <w:left w:val="single" w:sz="4" w:space="0" w:color="000000"/>
              <w:right w:val="single" w:sz="4" w:space="0" w:color="000000"/>
            </w:tcBorders>
          </w:tcPr>
          <w:p w14:paraId="00C2FCE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36D7D97" w14:textId="77777777" w:rsidR="00BA5281" w:rsidRPr="005747D8" w:rsidRDefault="00BA5281" w:rsidP="007B4239">
            <w:pPr>
              <w:rPr>
                <w:rFonts w:ascii="Times New Roman" w:eastAsia="Calibri" w:hAnsi="Times New Roman" w:cs="Times New Roman"/>
              </w:rPr>
            </w:pPr>
          </w:p>
        </w:tc>
        <w:tc>
          <w:tcPr>
            <w:tcW w:w="9213" w:type="dxa"/>
          </w:tcPr>
          <w:p w14:paraId="2A77E8DE"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Возможности</w:t>
            </w:r>
            <w:r w:rsidRPr="003C1F78">
              <w:rPr>
                <w:rFonts w:ascii="Times New Roman" w:eastAsia="Calibri" w:hAnsi="Times New Roman" w:cs="Times New Roman"/>
              </w:rPr>
              <w:t xml:space="preserve"> используемой системы управления версиями и вспомогательных инструментальных программных средств;</w:t>
            </w:r>
          </w:p>
          <w:p w14:paraId="552D57E0"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Установленный регламент</w:t>
            </w:r>
            <w:r w:rsidRPr="003C1F78">
              <w:rPr>
                <w:rFonts w:ascii="Times New Roman" w:eastAsia="Calibri" w:hAnsi="Times New Roman" w:cs="Times New Roman"/>
              </w:rPr>
              <w:t xml:space="preserve"> использова</w:t>
            </w:r>
            <w:r>
              <w:rPr>
                <w:rFonts w:ascii="Times New Roman" w:eastAsia="Calibri" w:hAnsi="Times New Roman" w:cs="Times New Roman"/>
              </w:rPr>
              <w:t>ния системы управления версиями</w:t>
            </w:r>
          </w:p>
        </w:tc>
      </w:tr>
      <w:tr w:rsidR="00BA5281" w:rsidRPr="003C1F78" w14:paraId="7AAA3C55" w14:textId="77777777" w:rsidTr="0043087B">
        <w:trPr>
          <w:trHeight w:val="197"/>
        </w:trPr>
        <w:tc>
          <w:tcPr>
            <w:tcW w:w="1845" w:type="dxa"/>
            <w:vMerge/>
            <w:tcBorders>
              <w:left w:val="single" w:sz="4" w:space="0" w:color="000000"/>
              <w:right w:val="single" w:sz="4" w:space="0" w:color="000000"/>
            </w:tcBorders>
          </w:tcPr>
          <w:p w14:paraId="23C4A557"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A07CC80"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ПК.1.5. Выполнять отладку программных модулей с использованием специализированных программных средств.</w:t>
            </w:r>
          </w:p>
          <w:p w14:paraId="283D38CC" w14:textId="77777777" w:rsidR="00BA5281" w:rsidRPr="003C1F78" w:rsidRDefault="00BA5281" w:rsidP="007B4239">
            <w:pPr>
              <w:rPr>
                <w:rFonts w:ascii="Times New Roman" w:eastAsia="Calibri" w:hAnsi="Times New Roman" w:cs="Times New Roman"/>
              </w:rPr>
            </w:pPr>
          </w:p>
        </w:tc>
        <w:tc>
          <w:tcPr>
            <w:tcW w:w="9213" w:type="dxa"/>
          </w:tcPr>
          <w:p w14:paraId="4FB8ABF9" w14:textId="77777777" w:rsidR="00BA5281" w:rsidRPr="0043087B"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03653D86" w14:textId="77777777" w:rsidTr="00E802DE">
        <w:trPr>
          <w:trHeight w:val="146"/>
        </w:trPr>
        <w:tc>
          <w:tcPr>
            <w:tcW w:w="1845" w:type="dxa"/>
            <w:vMerge/>
            <w:tcBorders>
              <w:left w:val="single" w:sz="4" w:space="0" w:color="000000"/>
              <w:right w:val="single" w:sz="4" w:space="0" w:color="000000"/>
            </w:tcBorders>
          </w:tcPr>
          <w:p w14:paraId="6FD970A7"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3C3A68A" w14:textId="77777777" w:rsidR="00BA5281" w:rsidRPr="003C1F78" w:rsidRDefault="00BA5281" w:rsidP="007B4239">
            <w:pPr>
              <w:rPr>
                <w:rFonts w:ascii="Times New Roman" w:eastAsia="Calibri" w:hAnsi="Times New Roman" w:cs="Times New Roman"/>
              </w:rPr>
            </w:pPr>
          </w:p>
        </w:tc>
        <w:tc>
          <w:tcPr>
            <w:tcW w:w="9213" w:type="dxa"/>
          </w:tcPr>
          <w:p w14:paraId="03D8B6F5"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проверки исходного программного кода;</w:t>
            </w:r>
          </w:p>
          <w:p w14:paraId="2BEF78AC"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Отладки программного кода на уровне программных модулей;</w:t>
            </w:r>
          </w:p>
          <w:p w14:paraId="1CF523A5"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Отладки программного кода на уровне межмодульных взаимодействий</w:t>
            </w:r>
            <w:r>
              <w:rPr>
                <w:rFonts w:ascii="Times New Roman" w:eastAsia="Calibri" w:hAnsi="Times New Roman" w:cs="Times New Roman"/>
              </w:rPr>
              <w:t xml:space="preserve"> и взаимодействий с окружением</w:t>
            </w:r>
          </w:p>
        </w:tc>
      </w:tr>
      <w:tr w:rsidR="00BA5281" w:rsidRPr="003C1F78" w14:paraId="0EE7EBAC" w14:textId="77777777" w:rsidTr="00E802DE">
        <w:trPr>
          <w:trHeight w:val="146"/>
        </w:trPr>
        <w:tc>
          <w:tcPr>
            <w:tcW w:w="1845" w:type="dxa"/>
            <w:vMerge/>
            <w:tcBorders>
              <w:left w:val="single" w:sz="4" w:space="0" w:color="000000"/>
              <w:right w:val="single" w:sz="4" w:space="0" w:color="000000"/>
            </w:tcBorders>
          </w:tcPr>
          <w:p w14:paraId="5DF5E338"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D1AB542" w14:textId="77777777" w:rsidR="00BA5281" w:rsidRPr="003C1F78" w:rsidRDefault="00BA5281" w:rsidP="007B4239">
            <w:pPr>
              <w:rPr>
                <w:rFonts w:ascii="Times New Roman" w:eastAsia="Calibri" w:hAnsi="Times New Roman" w:cs="Times New Roman"/>
              </w:rPr>
            </w:pPr>
          </w:p>
        </w:tc>
        <w:tc>
          <w:tcPr>
            <w:tcW w:w="9213" w:type="dxa"/>
          </w:tcPr>
          <w:p w14:paraId="44A87D9E" w14:textId="77777777" w:rsidR="00BA5281" w:rsidRPr="003C1F78" w:rsidRDefault="00BA5281" w:rsidP="007B4239">
            <w:pPr>
              <w:rPr>
                <w:rFonts w:ascii="Times New Roman" w:eastAsia="Calibri" w:hAnsi="Times New Roman" w:cs="Times New Roman"/>
                <w:b/>
              </w:rPr>
            </w:pPr>
            <w:r w:rsidRPr="003C1F78">
              <w:rPr>
                <w:rFonts w:ascii="Times New Roman" w:eastAsia="Calibri" w:hAnsi="Times New Roman" w:cs="Times New Roman"/>
                <w:b/>
              </w:rPr>
              <w:t>Умения:</w:t>
            </w:r>
          </w:p>
        </w:tc>
      </w:tr>
      <w:tr w:rsidR="00BA5281" w:rsidRPr="003C1F78" w14:paraId="2A29D14E" w14:textId="77777777" w:rsidTr="00E802DE">
        <w:trPr>
          <w:trHeight w:val="146"/>
        </w:trPr>
        <w:tc>
          <w:tcPr>
            <w:tcW w:w="1845" w:type="dxa"/>
            <w:vMerge/>
            <w:tcBorders>
              <w:left w:val="single" w:sz="4" w:space="0" w:color="000000"/>
              <w:right w:val="single" w:sz="4" w:space="0" w:color="000000"/>
            </w:tcBorders>
          </w:tcPr>
          <w:p w14:paraId="7248CDB8"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E08FA6F" w14:textId="77777777" w:rsidR="00BA5281" w:rsidRPr="003C1F78" w:rsidRDefault="00BA5281" w:rsidP="007B4239">
            <w:pPr>
              <w:rPr>
                <w:rFonts w:ascii="Times New Roman" w:eastAsia="Calibri" w:hAnsi="Times New Roman" w:cs="Times New Roman"/>
              </w:rPr>
            </w:pPr>
          </w:p>
        </w:tc>
        <w:tc>
          <w:tcPr>
            <w:tcW w:w="9213" w:type="dxa"/>
          </w:tcPr>
          <w:p w14:paraId="697C786C"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Выявлять ошибки в программном коде;</w:t>
            </w:r>
          </w:p>
          <w:p w14:paraId="6724AA10"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методы и приемы отладки программного кода;</w:t>
            </w:r>
          </w:p>
          <w:p w14:paraId="049D180F"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Интерпретировать сообщения об ошибках, предупреждения, записи технологических журналов;</w:t>
            </w:r>
          </w:p>
          <w:p w14:paraId="19B0AEAD"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Применять современные компиляторы, отладчики и </w:t>
            </w:r>
            <w:r>
              <w:rPr>
                <w:rFonts w:ascii="Times New Roman" w:eastAsia="Calibri" w:hAnsi="Times New Roman" w:cs="Times New Roman"/>
              </w:rPr>
              <w:t>оптимизаторы программного кода</w:t>
            </w:r>
          </w:p>
        </w:tc>
      </w:tr>
      <w:tr w:rsidR="00BA5281" w:rsidRPr="003C1F78" w14:paraId="617F4FCF" w14:textId="77777777" w:rsidTr="00E802DE">
        <w:trPr>
          <w:trHeight w:val="146"/>
        </w:trPr>
        <w:tc>
          <w:tcPr>
            <w:tcW w:w="1845" w:type="dxa"/>
            <w:vMerge/>
            <w:tcBorders>
              <w:left w:val="single" w:sz="4" w:space="0" w:color="000000"/>
              <w:right w:val="single" w:sz="4" w:space="0" w:color="000000"/>
            </w:tcBorders>
          </w:tcPr>
          <w:p w14:paraId="214F687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E68645D" w14:textId="77777777" w:rsidR="00BA5281" w:rsidRPr="003C1F78" w:rsidRDefault="00BA5281" w:rsidP="007B4239">
            <w:pPr>
              <w:rPr>
                <w:rFonts w:ascii="Times New Roman" w:eastAsia="Calibri" w:hAnsi="Times New Roman" w:cs="Times New Roman"/>
              </w:rPr>
            </w:pPr>
          </w:p>
        </w:tc>
        <w:tc>
          <w:tcPr>
            <w:tcW w:w="9213" w:type="dxa"/>
          </w:tcPr>
          <w:p w14:paraId="05DF45A4"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1EBC2ADE" w14:textId="77777777" w:rsidTr="00E802DE">
        <w:trPr>
          <w:trHeight w:val="146"/>
        </w:trPr>
        <w:tc>
          <w:tcPr>
            <w:tcW w:w="1845" w:type="dxa"/>
            <w:vMerge/>
            <w:tcBorders>
              <w:left w:val="single" w:sz="4" w:space="0" w:color="000000"/>
              <w:right w:val="single" w:sz="4" w:space="0" w:color="000000"/>
            </w:tcBorders>
          </w:tcPr>
          <w:p w14:paraId="6C25B0F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D0385E4" w14:textId="77777777" w:rsidR="00BA5281" w:rsidRPr="003C1F78" w:rsidRDefault="00BA5281" w:rsidP="007B4239">
            <w:pPr>
              <w:rPr>
                <w:rFonts w:ascii="Times New Roman" w:eastAsia="Calibri" w:hAnsi="Times New Roman" w:cs="Times New Roman"/>
              </w:rPr>
            </w:pPr>
          </w:p>
        </w:tc>
        <w:tc>
          <w:tcPr>
            <w:tcW w:w="9213" w:type="dxa"/>
          </w:tcPr>
          <w:p w14:paraId="0B346DA6"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отладки программного кода;</w:t>
            </w:r>
          </w:p>
          <w:p w14:paraId="755F297B"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Типы и форматы</w:t>
            </w:r>
            <w:r w:rsidRPr="003C1F78">
              <w:rPr>
                <w:rFonts w:ascii="Times New Roman" w:eastAsia="Calibri" w:hAnsi="Times New Roman" w:cs="Times New Roman"/>
              </w:rPr>
              <w:t xml:space="preserve"> сообщений об ошибках, предупреждений;</w:t>
            </w:r>
          </w:p>
          <w:p w14:paraId="5EC74C04"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Способы</w:t>
            </w:r>
            <w:r w:rsidRPr="003C1F78">
              <w:rPr>
                <w:rFonts w:ascii="Times New Roman" w:eastAsia="Calibri" w:hAnsi="Times New Roman" w:cs="Times New Roman"/>
              </w:rPr>
              <w:t xml:space="preserve"> использования технологических журналов, фо</w:t>
            </w:r>
            <w:r>
              <w:rPr>
                <w:rFonts w:ascii="Times New Roman" w:eastAsia="Calibri" w:hAnsi="Times New Roman" w:cs="Times New Roman"/>
              </w:rPr>
              <w:t>рматы и типы записей журналов</w:t>
            </w:r>
          </w:p>
        </w:tc>
      </w:tr>
      <w:tr w:rsidR="00BA5281" w:rsidRPr="003C1F78" w14:paraId="00198FB9" w14:textId="77777777" w:rsidTr="009712BD">
        <w:trPr>
          <w:trHeight w:val="309"/>
        </w:trPr>
        <w:tc>
          <w:tcPr>
            <w:tcW w:w="1845" w:type="dxa"/>
            <w:vMerge/>
            <w:tcBorders>
              <w:left w:val="single" w:sz="4" w:space="0" w:color="000000"/>
              <w:right w:val="single" w:sz="4" w:space="0" w:color="000000"/>
            </w:tcBorders>
          </w:tcPr>
          <w:p w14:paraId="33C55254"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3F42587"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ПК.1.6. Осуществлять рефакторинг и оптимизацию программного кода.</w:t>
            </w:r>
          </w:p>
        </w:tc>
        <w:tc>
          <w:tcPr>
            <w:tcW w:w="9213" w:type="dxa"/>
          </w:tcPr>
          <w:p w14:paraId="38506AAF" w14:textId="77777777" w:rsidR="00BA5281" w:rsidRPr="009712BD" w:rsidRDefault="00BA5281" w:rsidP="009712BD">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682B67BC" w14:textId="77777777" w:rsidTr="00E802DE">
        <w:trPr>
          <w:trHeight w:val="212"/>
        </w:trPr>
        <w:tc>
          <w:tcPr>
            <w:tcW w:w="1845" w:type="dxa"/>
            <w:vMerge/>
            <w:tcBorders>
              <w:left w:val="single" w:sz="4" w:space="0" w:color="000000"/>
              <w:right w:val="single" w:sz="4" w:space="0" w:color="000000"/>
            </w:tcBorders>
          </w:tcPr>
          <w:p w14:paraId="6FAB5F01"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C68AF6A" w14:textId="77777777" w:rsidR="00BA5281" w:rsidRPr="003C1F78" w:rsidRDefault="00BA5281" w:rsidP="007B4239">
            <w:pPr>
              <w:rPr>
                <w:rFonts w:ascii="Times New Roman" w:eastAsia="Calibri" w:hAnsi="Times New Roman" w:cs="Times New Roman"/>
              </w:rPr>
            </w:pPr>
          </w:p>
        </w:tc>
        <w:tc>
          <w:tcPr>
            <w:tcW w:w="9213" w:type="dxa"/>
          </w:tcPr>
          <w:p w14:paraId="771E34F8"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программного кода на соответствие требованиям по читаемости и производительности;</w:t>
            </w:r>
          </w:p>
          <w:p w14:paraId="5CE3088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Инспекции программного кода для поиска не обнаруженных на ранних стадиях разработки компьютерного программного обеспечения ошибок и критических мест;</w:t>
            </w:r>
          </w:p>
          <w:p w14:paraId="0CCAF565"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изменений в программный код и проверка его работоспособности;</w:t>
            </w:r>
          </w:p>
          <w:p w14:paraId="6134C8B4"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Воспроизведения дефектов программного кода, зафиксированных в базе данных дефектов;</w:t>
            </w:r>
          </w:p>
          <w:p w14:paraId="41049741" w14:textId="77777777" w:rsidR="00BA5281" w:rsidRPr="009712BD"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Установления причин возникнов</w:t>
            </w:r>
            <w:r>
              <w:rPr>
                <w:rFonts w:ascii="Times New Roman" w:eastAsia="Calibri" w:hAnsi="Times New Roman" w:cs="Times New Roman"/>
              </w:rPr>
              <w:t>ения дефектов программного кода</w:t>
            </w:r>
          </w:p>
        </w:tc>
      </w:tr>
      <w:tr w:rsidR="00BA5281" w:rsidRPr="003C1F78" w14:paraId="5B811DA2" w14:textId="77777777" w:rsidTr="00E802DE">
        <w:trPr>
          <w:trHeight w:val="212"/>
        </w:trPr>
        <w:tc>
          <w:tcPr>
            <w:tcW w:w="1845" w:type="dxa"/>
            <w:vMerge/>
            <w:tcBorders>
              <w:left w:val="single" w:sz="4" w:space="0" w:color="000000"/>
              <w:right w:val="single" w:sz="4" w:space="0" w:color="000000"/>
            </w:tcBorders>
          </w:tcPr>
          <w:p w14:paraId="6437904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2A7E796" w14:textId="77777777" w:rsidR="00BA5281" w:rsidRPr="003C1F78" w:rsidRDefault="00BA5281" w:rsidP="007B4239">
            <w:pPr>
              <w:rPr>
                <w:rFonts w:ascii="Times New Roman" w:eastAsia="Calibri" w:hAnsi="Times New Roman" w:cs="Times New Roman"/>
              </w:rPr>
            </w:pPr>
          </w:p>
        </w:tc>
        <w:tc>
          <w:tcPr>
            <w:tcW w:w="9213" w:type="dxa"/>
          </w:tcPr>
          <w:p w14:paraId="3E6C4ADF"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7CFD8DBE" w14:textId="77777777" w:rsidTr="00E802DE">
        <w:trPr>
          <w:trHeight w:val="212"/>
        </w:trPr>
        <w:tc>
          <w:tcPr>
            <w:tcW w:w="1845" w:type="dxa"/>
            <w:vMerge/>
            <w:tcBorders>
              <w:left w:val="single" w:sz="4" w:space="0" w:color="000000"/>
              <w:right w:val="single" w:sz="4" w:space="0" w:color="000000"/>
            </w:tcBorders>
          </w:tcPr>
          <w:p w14:paraId="035ABAC7"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ABC1F7C" w14:textId="77777777" w:rsidR="00BA5281" w:rsidRPr="003C1F78" w:rsidRDefault="00BA5281" w:rsidP="007B4239">
            <w:pPr>
              <w:rPr>
                <w:rFonts w:ascii="Times New Roman" w:eastAsia="Calibri" w:hAnsi="Times New Roman" w:cs="Times New Roman"/>
              </w:rPr>
            </w:pPr>
          </w:p>
        </w:tc>
        <w:tc>
          <w:tcPr>
            <w:tcW w:w="9213" w:type="dxa"/>
          </w:tcPr>
          <w:p w14:paraId="2E10C4EB"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методы, средства рефакторинга, оптимизации и инспекции программного кода;</w:t>
            </w:r>
          </w:p>
          <w:p w14:paraId="545F4249"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инструментальные средства коллективной работы над программным кодом;</w:t>
            </w:r>
          </w:p>
          <w:p w14:paraId="657EDF55"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Публиковать результаты рефакторинга, оптимизации и инспекции в коллективной базе знаний;</w:t>
            </w:r>
          </w:p>
          <w:p w14:paraId="4F4AA089"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Интерпретировать сообщения, предупреждения, записи технологических журналов об ошибках, возникающих </w:t>
            </w:r>
            <w:r>
              <w:rPr>
                <w:rFonts w:ascii="Times New Roman" w:eastAsia="Calibri" w:hAnsi="Times New Roman" w:cs="Times New Roman"/>
              </w:rPr>
              <w:t>при выполнении дефектного кода</w:t>
            </w:r>
          </w:p>
        </w:tc>
      </w:tr>
      <w:tr w:rsidR="00BA5281" w:rsidRPr="003C1F78" w14:paraId="7DB92CD5" w14:textId="77777777" w:rsidTr="00E802DE">
        <w:trPr>
          <w:trHeight w:val="212"/>
        </w:trPr>
        <w:tc>
          <w:tcPr>
            <w:tcW w:w="1845" w:type="dxa"/>
            <w:vMerge/>
            <w:tcBorders>
              <w:left w:val="single" w:sz="4" w:space="0" w:color="000000"/>
              <w:right w:val="single" w:sz="4" w:space="0" w:color="000000"/>
            </w:tcBorders>
          </w:tcPr>
          <w:p w14:paraId="2633BA65"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9827EA6" w14:textId="77777777" w:rsidR="00BA5281" w:rsidRPr="003C1F78" w:rsidRDefault="00BA5281" w:rsidP="007B4239">
            <w:pPr>
              <w:rPr>
                <w:rFonts w:ascii="Times New Roman" w:eastAsia="Calibri" w:hAnsi="Times New Roman" w:cs="Times New Roman"/>
              </w:rPr>
            </w:pPr>
          </w:p>
        </w:tc>
        <w:tc>
          <w:tcPr>
            <w:tcW w:w="9213" w:type="dxa"/>
          </w:tcPr>
          <w:p w14:paraId="0E416480"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32B80330" w14:textId="77777777" w:rsidTr="00E802DE">
        <w:trPr>
          <w:trHeight w:val="212"/>
        </w:trPr>
        <w:tc>
          <w:tcPr>
            <w:tcW w:w="1845" w:type="dxa"/>
            <w:vMerge/>
            <w:tcBorders>
              <w:left w:val="single" w:sz="4" w:space="0" w:color="000000"/>
              <w:right w:val="single" w:sz="4" w:space="0" w:color="000000"/>
            </w:tcBorders>
          </w:tcPr>
          <w:p w14:paraId="43F9D945"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3110980" w14:textId="77777777" w:rsidR="00BA5281" w:rsidRPr="003C1F78" w:rsidRDefault="00BA5281" w:rsidP="007B4239">
            <w:pPr>
              <w:rPr>
                <w:rFonts w:ascii="Times New Roman" w:eastAsia="Calibri" w:hAnsi="Times New Roman" w:cs="Times New Roman"/>
              </w:rPr>
            </w:pPr>
          </w:p>
        </w:tc>
        <w:tc>
          <w:tcPr>
            <w:tcW w:w="9213" w:type="dxa"/>
          </w:tcPr>
          <w:p w14:paraId="1FA660BF"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рефакторинга, оптимизации и инспекции программного кода;</w:t>
            </w:r>
          </w:p>
          <w:p w14:paraId="4CDA52C8"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отладки программного кода;</w:t>
            </w:r>
          </w:p>
          <w:p w14:paraId="6EA6A2DD"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Типичные ошибки</w:t>
            </w:r>
            <w:r w:rsidRPr="003C1F78">
              <w:rPr>
                <w:rFonts w:ascii="Times New Roman" w:eastAsia="Calibri" w:hAnsi="Times New Roman" w:cs="Times New Roman"/>
              </w:rPr>
              <w:t>, возникающие при разработке компьютерного п</w:t>
            </w:r>
            <w:r>
              <w:rPr>
                <w:rFonts w:ascii="Times New Roman" w:eastAsia="Calibri" w:hAnsi="Times New Roman" w:cs="Times New Roman"/>
              </w:rPr>
              <w:t>рограммного обеспечения, методы</w:t>
            </w:r>
            <w:r w:rsidRPr="003C1F78">
              <w:rPr>
                <w:rFonts w:ascii="Times New Roman" w:eastAsia="Calibri" w:hAnsi="Times New Roman" w:cs="Times New Roman"/>
              </w:rPr>
              <w:t xml:space="preserve"> их диагностики и исправления;</w:t>
            </w:r>
          </w:p>
          <w:p w14:paraId="09C2DAD2"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Языки</w:t>
            </w:r>
            <w:r w:rsidRPr="003C1F78">
              <w:rPr>
                <w:rFonts w:ascii="Times New Roman" w:eastAsia="Calibri" w:hAnsi="Times New Roman" w:cs="Times New Roman"/>
              </w:rPr>
              <w:t xml:space="preserve"> программирования и среды разработки;</w:t>
            </w:r>
          </w:p>
          <w:p w14:paraId="1351585F"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Нормативно-технические документы</w:t>
            </w:r>
            <w:r w:rsidRPr="003C1F78">
              <w:rPr>
                <w:rFonts w:ascii="Times New Roman" w:eastAsia="Calibri" w:hAnsi="Times New Roman" w:cs="Times New Roman"/>
              </w:rPr>
              <w:t xml:space="preserve"> (стандарты и регламенты), регламентирующие требования к программному коду, порядок отражения изменений в системе управления версиями, порядок отражения резул</w:t>
            </w:r>
            <w:r>
              <w:rPr>
                <w:rFonts w:ascii="Times New Roman" w:eastAsia="Calibri" w:hAnsi="Times New Roman" w:cs="Times New Roman"/>
              </w:rPr>
              <w:t>ьтатов рефакторинга, оптимизацию и инспекцию</w:t>
            </w:r>
            <w:r w:rsidRPr="003C1F78">
              <w:rPr>
                <w:rFonts w:ascii="Times New Roman" w:eastAsia="Calibri" w:hAnsi="Times New Roman" w:cs="Times New Roman"/>
              </w:rPr>
              <w:t xml:space="preserve"> в коллект</w:t>
            </w:r>
            <w:r>
              <w:rPr>
                <w:rFonts w:ascii="Times New Roman" w:eastAsia="Calibri" w:hAnsi="Times New Roman" w:cs="Times New Roman"/>
              </w:rPr>
              <w:t>ивной базе знаний</w:t>
            </w:r>
          </w:p>
        </w:tc>
      </w:tr>
      <w:tr w:rsidR="00BA5281" w:rsidRPr="003C1F78" w14:paraId="3523B806" w14:textId="77777777" w:rsidTr="009712BD">
        <w:trPr>
          <w:trHeight w:val="184"/>
        </w:trPr>
        <w:tc>
          <w:tcPr>
            <w:tcW w:w="1845" w:type="dxa"/>
            <w:vMerge/>
            <w:tcBorders>
              <w:left w:val="single" w:sz="4" w:space="0" w:color="000000"/>
              <w:right w:val="single" w:sz="4" w:space="0" w:color="000000"/>
            </w:tcBorders>
          </w:tcPr>
          <w:p w14:paraId="585F17A3"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531AA1D4"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ПК.1.7. Разрабатывать процедуры интеграции программных модулей и платформы/фреймворка.</w:t>
            </w:r>
          </w:p>
          <w:p w14:paraId="3FBF2525" w14:textId="77777777" w:rsidR="00BA5281" w:rsidRPr="003C1F78" w:rsidRDefault="00BA5281" w:rsidP="007B4239">
            <w:pPr>
              <w:rPr>
                <w:rFonts w:ascii="Times New Roman" w:eastAsia="Calibri" w:hAnsi="Times New Roman" w:cs="Times New Roman"/>
              </w:rPr>
            </w:pPr>
          </w:p>
          <w:p w14:paraId="2300E232" w14:textId="77777777" w:rsidR="00BA5281" w:rsidRPr="003C1F78" w:rsidRDefault="00BA5281" w:rsidP="007B4239">
            <w:pPr>
              <w:rPr>
                <w:rFonts w:ascii="Times New Roman" w:eastAsia="Calibri" w:hAnsi="Times New Roman" w:cs="Times New Roman"/>
              </w:rPr>
            </w:pPr>
          </w:p>
        </w:tc>
        <w:tc>
          <w:tcPr>
            <w:tcW w:w="9213" w:type="dxa"/>
          </w:tcPr>
          <w:p w14:paraId="73F26543" w14:textId="77777777" w:rsidR="00BA5281" w:rsidRPr="009712BD" w:rsidRDefault="00BA5281" w:rsidP="007B4239">
            <w:pPr>
              <w:rPr>
                <w:rFonts w:ascii="Times New Roman" w:eastAsia="Calibri" w:hAnsi="Times New Roman" w:cs="Times New Roman"/>
              </w:rPr>
            </w:pPr>
            <w:r>
              <w:rPr>
                <w:rFonts w:ascii="Times New Roman" w:eastAsia="Calibri" w:hAnsi="Times New Roman" w:cs="Times New Roman"/>
                <w:b/>
              </w:rPr>
              <w:t>Навыки</w:t>
            </w:r>
            <w:r w:rsidRPr="003C1F78">
              <w:rPr>
                <w:rFonts w:ascii="Times New Roman" w:eastAsia="Calibri" w:hAnsi="Times New Roman" w:cs="Times New Roman"/>
                <w:b/>
              </w:rPr>
              <w:t>:</w:t>
            </w:r>
          </w:p>
        </w:tc>
      </w:tr>
      <w:tr w:rsidR="00BA5281" w:rsidRPr="003C1F78" w14:paraId="7D5DB56B" w14:textId="77777777" w:rsidTr="00E802DE">
        <w:trPr>
          <w:trHeight w:val="236"/>
        </w:trPr>
        <w:tc>
          <w:tcPr>
            <w:tcW w:w="1845" w:type="dxa"/>
            <w:vMerge/>
            <w:tcBorders>
              <w:left w:val="single" w:sz="4" w:space="0" w:color="000000"/>
              <w:right w:val="single" w:sz="4" w:space="0" w:color="000000"/>
            </w:tcBorders>
          </w:tcPr>
          <w:p w14:paraId="36577B3F"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51FFB26" w14:textId="77777777" w:rsidR="00BA5281" w:rsidRPr="003C1F78" w:rsidRDefault="00BA5281" w:rsidP="007B4239">
            <w:pPr>
              <w:rPr>
                <w:rFonts w:ascii="Times New Roman" w:eastAsia="Calibri" w:hAnsi="Times New Roman" w:cs="Times New Roman"/>
              </w:rPr>
            </w:pPr>
          </w:p>
        </w:tc>
        <w:tc>
          <w:tcPr>
            <w:tcW w:w="9213" w:type="dxa"/>
          </w:tcPr>
          <w:p w14:paraId="46F2C3C9"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выявления проблем сопряжения неоднородных модулей и компонентов компьютерного программного обеспечения;</w:t>
            </w:r>
          </w:p>
          <w:p w14:paraId="6A4DCDD5"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и документирования программных интерфейсов;</w:t>
            </w:r>
          </w:p>
          <w:p w14:paraId="45DE601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процедур сборки модулей и компонентов компьютерного программного обеспечения;</w:t>
            </w:r>
          </w:p>
          <w:p w14:paraId="7F19018F"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Разработка процедур миграции и прео</w:t>
            </w:r>
            <w:r>
              <w:rPr>
                <w:rFonts w:ascii="Times New Roman" w:eastAsia="Calibri" w:hAnsi="Times New Roman" w:cs="Times New Roman"/>
              </w:rPr>
              <w:t>бразования (конвертации) данных</w:t>
            </w:r>
          </w:p>
        </w:tc>
      </w:tr>
      <w:tr w:rsidR="00BA5281" w:rsidRPr="003C1F78" w14:paraId="46629B9F" w14:textId="77777777" w:rsidTr="00E802DE">
        <w:trPr>
          <w:trHeight w:val="236"/>
        </w:trPr>
        <w:tc>
          <w:tcPr>
            <w:tcW w:w="1845" w:type="dxa"/>
            <w:vMerge/>
            <w:tcBorders>
              <w:left w:val="single" w:sz="4" w:space="0" w:color="000000"/>
              <w:right w:val="single" w:sz="4" w:space="0" w:color="000000"/>
            </w:tcBorders>
          </w:tcPr>
          <w:p w14:paraId="0F05CE6C"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CCCC525" w14:textId="77777777" w:rsidR="00BA5281" w:rsidRPr="003C1F78" w:rsidRDefault="00BA5281" w:rsidP="007B4239">
            <w:pPr>
              <w:rPr>
                <w:rFonts w:ascii="Times New Roman" w:eastAsia="Calibri" w:hAnsi="Times New Roman" w:cs="Times New Roman"/>
              </w:rPr>
            </w:pPr>
          </w:p>
        </w:tc>
        <w:tc>
          <w:tcPr>
            <w:tcW w:w="9213" w:type="dxa"/>
          </w:tcPr>
          <w:p w14:paraId="06B41A53"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1A9EEC35" w14:textId="77777777" w:rsidTr="00E802DE">
        <w:trPr>
          <w:trHeight w:val="236"/>
        </w:trPr>
        <w:tc>
          <w:tcPr>
            <w:tcW w:w="1845" w:type="dxa"/>
            <w:vMerge/>
            <w:tcBorders>
              <w:left w:val="single" w:sz="4" w:space="0" w:color="000000"/>
              <w:right w:val="single" w:sz="4" w:space="0" w:color="000000"/>
            </w:tcBorders>
          </w:tcPr>
          <w:p w14:paraId="4FF908D0"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FD3FC8A" w14:textId="77777777" w:rsidR="00BA5281" w:rsidRPr="003C1F78" w:rsidRDefault="00BA5281" w:rsidP="007B4239">
            <w:pPr>
              <w:rPr>
                <w:rFonts w:ascii="Times New Roman" w:eastAsia="Calibri" w:hAnsi="Times New Roman" w:cs="Times New Roman"/>
              </w:rPr>
            </w:pPr>
          </w:p>
        </w:tc>
        <w:tc>
          <w:tcPr>
            <w:tcW w:w="9213" w:type="dxa"/>
          </w:tcPr>
          <w:p w14:paraId="228BFFF8"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Выбирать платформу/фреймворк в соответствии с требованиями к итоговому продукту;</w:t>
            </w:r>
          </w:p>
          <w:p w14:paraId="6FE78BA8"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Писать программный код процедур интеграции программных модулей;</w:t>
            </w:r>
          </w:p>
          <w:p w14:paraId="20E59F93"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выбранную среду программирования для разработки процедур интеграции программных модулей;</w:t>
            </w:r>
          </w:p>
          <w:p w14:paraId="2427817A"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Применять методы и средства сборки модулей и компонентов компьютерного программного обеспечения, разработки процедур для развертывания компьютерного программного обеспечения, миграции и преобразования данных, с</w:t>
            </w:r>
            <w:r>
              <w:rPr>
                <w:rFonts w:ascii="Times New Roman" w:eastAsia="Calibri" w:hAnsi="Times New Roman" w:cs="Times New Roman"/>
              </w:rPr>
              <w:t>оздания программных интерфейсов</w:t>
            </w:r>
          </w:p>
        </w:tc>
      </w:tr>
      <w:tr w:rsidR="00BA5281" w:rsidRPr="003C1F78" w14:paraId="197745D1" w14:textId="77777777" w:rsidTr="00E802DE">
        <w:trPr>
          <w:trHeight w:val="236"/>
        </w:trPr>
        <w:tc>
          <w:tcPr>
            <w:tcW w:w="1845" w:type="dxa"/>
            <w:vMerge/>
            <w:tcBorders>
              <w:left w:val="single" w:sz="4" w:space="0" w:color="000000"/>
              <w:right w:val="single" w:sz="4" w:space="0" w:color="000000"/>
            </w:tcBorders>
          </w:tcPr>
          <w:p w14:paraId="5DD85A49"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00C82BA" w14:textId="77777777" w:rsidR="00BA5281" w:rsidRPr="003C1F78" w:rsidRDefault="00BA5281" w:rsidP="007B4239">
            <w:pPr>
              <w:rPr>
                <w:rFonts w:ascii="Times New Roman" w:eastAsia="Calibri" w:hAnsi="Times New Roman" w:cs="Times New Roman"/>
              </w:rPr>
            </w:pPr>
          </w:p>
        </w:tc>
        <w:tc>
          <w:tcPr>
            <w:tcW w:w="9213" w:type="dxa"/>
          </w:tcPr>
          <w:p w14:paraId="0AFFFC1B"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2F9370D2" w14:textId="77777777" w:rsidTr="00E802DE">
        <w:trPr>
          <w:trHeight w:val="236"/>
        </w:trPr>
        <w:tc>
          <w:tcPr>
            <w:tcW w:w="1845" w:type="dxa"/>
            <w:vMerge/>
            <w:tcBorders>
              <w:left w:val="single" w:sz="4" w:space="0" w:color="000000"/>
              <w:right w:val="single" w:sz="4" w:space="0" w:color="000000"/>
            </w:tcBorders>
          </w:tcPr>
          <w:p w14:paraId="0FBE2AA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0D765C2D" w14:textId="77777777" w:rsidR="00BA5281" w:rsidRPr="003C1F78" w:rsidRDefault="00BA5281" w:rsidP="007B4239">
            <w:pPr>
              <w:rPr>
                <w:rFonts w:ascii="Times New Roman" w:eastAsia="Calibri" w:hAnsi="Times New Roman" w:cs="Times New Roman"/>
              </w:rPr>
            </w:pPr>
          </w:p>
        </w:tc>
        <w:tc>
          <w:tcPr>
            <w:tcW w:w="9213" w:type="dxa"/>
          </w:tcPr>
          <w:p w14:paraId="10BADD3A"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Принципы и технологии</w:t>
            </w:r>
            <w:r w:rsidRPr="003C1F78">
              <w:rPr>
                <w:rFonts w:ascii="Times New Roman" w:eastAsia="Calibri" w:hAnsi="Times New Roman" w:cs="Times New Roman"/>
              </w:rPr>
              <w:t xml:space="preserve"> функционирования современных платформ/фреймворков;</w:t>
            </w:r>
          </w:p>
          <w:p w14:paraId="6BC5BA5B"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сборки модулей и компонентов компьютерного программного обеспечения;</w:t>
            </w:r>
          </w:p>
          <w:p w14:paraId="1B8B2F6B"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lastRenderedPageBreak/>
              <w:t>- Интерфейсы</w:t>
            </w:r>
            <w:r w:rsidRPr="003C1F78">
              <w:rPr>
                <w:rFonts w:ascii="Times New Roman" w:eastAsia="Calibri" w:hAnsi="Times New Roman" w:cs="Times New Roman"/>
              </w:rPr>
              <w:t xml:space="preserve"> взаимодействия с внешней средой;</w:t>
            </w:r>
          </w:p>
          <w:p w14:paraId="45A6E72D"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Интерфейсы</w:t>
            </w:r>
            <w:r w:rsidRPr="003C1F78">
              <w:rPr>
                <w:rFonts w:ascii="Times New Roman" w:eastAsia="Calibri" w:hAnsi="Times New Roman" w:cs="Times New Roman"/>
              </w:rPr>
              <w:t xml:space="preserve"> взаимодействия внутренних модулей системы;</w:t>
            </w:r>
          </w:p>
          <w:p w14:paraId="2EFF71E1"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миграции и преобразования данных;</w:t>
            </w:r>
          </w:p>
          <w:p w14:paraId="18C097FD"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Язык</w:t>
            </w:r>
            <w:r>
              <w:rPr>
                <w:rFonts w:ascii="Times New Roman" w:eastAsia="Calibri" w:hAnsi="Times New Roman" w:cs="Times New Roman"/>
              </w:rPr>
              <w:t>и</w:t>
            </w:r>
            <w:r w:rsidRPr="003C1F78">
              <w:rPr>
                <w:rFonts w:ascii="Times New Roman" w:eastAsia="Calibri" w:hAnsi="Times New Roman" w:cs="Times New Roman"/>
              </w:rPr>
              <w:t>, утилит</w:t>
            </w:r>
            <w:r>
              <w:rPr>
                <w:rFonts w:ascii="Times New Roman" w:eastAsia="Calibri" w:hAnsi="Times New Roman" w:cs="Times New Roman"/>
              </w:rPr>
              <w:t>ы</w:t>
            </w:r>
            <w:r w:rsidRPr="003C1F78">
              <w:rPr>
                <w:rFonts w:ascii="Times New Roman" w:eastAsia="Calibri" w:hAnsi="Times New Roman" w:cs="Times New Roman"/>
              </w:rPr>
              <w:t xml:space="preserve"> и сред</w:t>
            </w:r>
            <w:r>
              <w:rPr>
                <w:rFonts w:ascii="Times New Roman" w:eastAsia="Calibri" w:hAnsi="Times New Roman" w:cs="Times New Roman"/>
              </w:rPr>
              <w:t>ы</w:t>
            </w:r>
            <w:r w:rsidRPr="003C1F78">
              <w:rPr>
                <w:rFonts w:ascii="Times New Roman" w:eastAsia="Calibri" w:hAnsi="Times New Roman" w:cs="Times New Roman"/>
              </w:rPr>
              <w:t xml:space="preserve"> программирования, средст</w:t>
            </w:r>
            <w:r>
              <w:rPr>
                <w:rFonts w:ascii="Times New Roman" w:eastAsia="Calibri" w:hAnsi="Times New Roman" w:cs="Times New Roman"/>
              </w:rPr>
              <w:t>ва пакетного выполнения процедур</w:t>
            </w:r>
          </w:p>
        </w:tc>
      </w:tr>
      <w:tr w:rsidR="00BA5281" w:rsidRPr="003C1F78" w14:paraId="03496A51" w14:textId="77777777" w:rsidTr="009712BD">
        <w:trPr>
          <w:trHeight w:val="236"/>
        </w:trPr>
        <w:tc>
          <w:tcPr>
            <w:tcW w:w="1845" w:type="dxa"/>
            <w:vMerge/>
            <w:tcBorders>
              <w:left w:val="single" w:sz="4" w:space="0" w:color="000000"/>
              <w:right w:val="single" w:sz="4" w:space="0" w:color="000000"/>
            </w:tcBorders>
          </w:tcPr>
          <w:p w14:paraId="465BECB3"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F9462A6"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ПК.1.8. Выполнять интеграцию программных модулей и платформы/фреймворка.</w:t>
            </w:r>
          </w:p>
          <w:p w14:paraId="0A99490F" w14:textId="77777777" w:rsidR="00BA5281" w:rsidRPr="003C1F78" w:rsidRDefault="00BA5281" w:rsidP="007B4239">
            <w:pPr>
              <w:rPr>
                <w:rFonts w:ascii="Times New Roman" w:eastAsia="Calibri" w:hAnsi="Times New Roman" w:cs="Times New Roman"/>
              </w:rPr>
            </w:pPr>
          </w:p>
          <w:p w14:paraId="35947441" w14:textId="77777777" w:rsidR="00BA5281" w:rsidRPr="003C1F78" w:rsidRDefault="00BA5281" w:rsidP="007B4239">
            <w:pPr>
              <w:rPr>
                <w:rFonts w:ascii="Times New Roman" w:eastAsia="Calibri" w:hAnsi="Times New Roman" w:cs="Times New Roman"/>
              </w:rPr>
            </w:pPr>
          </w:p>
        </w:tc>
        <w:tc>
          <w:tcPr>
            <w:tcW w:w="9213" w:type="dxa"/>
          </w:tcPr>
          <w:p w14:paraId="1B3CB71C" w14:textId="77777777" w:rsidR="00BA5281" w:rsidRPr="009712BD"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3101BAD2" w14:textId="77777777" w:rsidTr="00E802DE">
        <w:trPr>
          <w:trHeight w:val="215"/>
        </w:trPr>
        <w:tc>
          <w:tcPr>
            <w:tcW w:w="1845" w:type="dxa"/>
            <w:vMerge/>
            <w:tcBorders>
              <w:left w:val="single" w:sz="4" w:space="0" w:color="000000"/>
              <w:right w:val="single" w:sz="4" w:space="0" w:color="000000"/>
            </w:tcBorders>
          </w:tcPr>
          <w:p w14:paraId="3280614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221591D" w14:textId="77777777" w:rsidR="00BA5281" w:rsidRPr="003C1F78" w:rsidRDefault="00BA5281" w:rsidP="007B4239">
            <w:pPr>
              <w:rPr>
                <w:rFonts w:ascii="Times New Roman" w:eastAsia="Calibri" w:hAnsi="Times New Roman" w:cs="Times New Roman"/>
              </w:rPr>
            </w:pPr>
          </w:p>
        </w:tc>
        <w:tc>
          <w:tcPr>
            <w:tcW w:w="9213" w:type="dxa"/>
          </w:tcPr>
          <w:p w14:paraId="54645000"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Сборки программных модулей и компонентов в программный продукт;</w:t>
            </w:r>
          </w:p>
          <w:p w14:paraId="275DFF1F"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Подключения программного продукта к компонентам внешней среды;</w:t>
            </w:r>
          </w:p>
          <w:p w14:paraId="5C11210D"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изменений в процедуры сборки модулей и компонентов компьютерного программного обеспечения, развертывания компьютерного программного обеспечения, миграции и преобразования данных;</w:t>
            </w:r>
          </w:p>
          <w:p w14:paraId="182DD2EE"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специализированных инструментов платфор</w:t>
            </w:r>
            <w:r>
              <w:rPr>
                <w:rFonts w:ascii="Times New Roman" w:eastAsia="Calibri" w:hAnsi="Times New Roman" w:cs="Times New Roman"/>
              </w:rPr>
              <w:t>мы/фреймворка для отладки кода</w:t>
            </w:r>
          </w:p>
        </w:tc>
      </w:tr>
      <w:tr w:rsidR="00BA5281" w:rsidRPr="003C1F78" w14:paraId="4993FA9F" w14:textId="77777777" w:rsidTr="00E802DE">
        <w:trPr>
          <w:trHeight w:val="215"/>
        </w:trPr>
        <w:tc>
          <w:tcPr>
            <w:tcW w:w="1845" w:type="dxa"/>
            <w:vMerge/>
            <w:tcBorders>
              <w:left w:val="single" w:sz="4" w:space="0" w:color="000000"/>
              <w:right w:val="single" w:sz="4" w:space="0" w:color="000000"/>
            </w:tcBorders>
          </w:tcPr>
          <w:p w14:paraId="2A68D345"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27DD4C3" w14:textId="77777777" w:rsidR="00BA5281" w:rsidRPr="003C1F78" w:rsidRDefault="00BA5281" w:rsidP="007B4239">
            <w:pPr>
              <w:rPr>
                <w:rFonts w:ascii="Times New Roman" w:eastAsia="Calibri" w:hAnsi="Times New Roman" w:cs="Times New Roman"/>
              </w:rPr>
            </w:pPr>
          </w:p>
        </w:tc>
        <w:tc>
          <w:tcPr>
            <w:tcW w:w="9213" w:type="dxa"/>
          </w:tcPr>
          <w:p w14:paraId="0057F664"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5E6720AB" w14:textId="77777777" w:rsidTr="00E802DE">
        <w:trPr>
          <w:trHeight w:val="215"/>
        </w:trPr>
        <w:tc>
          <w:tcPr>
            <w:tcW w:w="1845" w:type="dxa"/>
            <w:vMerge/>
            <w:tcBorders>
              <w:left w:val="single" w:sz="4" w:space="0" w:color="000000"/>
              <w:right w:val="single" w:sz="4" w:space="0" w:color="000000"/>
            </w:tcBorders>
          </w:tcPr>
          <w:p w14:paraId="4D028A9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58CA3FD" w14:textId="77777777" w:rsidR="00BA5281" w:rsidRPr="003C1F78" w:rsidRDefault="00BA5281" w:rsidP="007B4239">
            <w:pPr>
              <w:rPr>
                <w:rFonts w:ascii="Times New Roman" w:eastAsia="Calibri" w:hAnsi="Times New Roman" w:cs="Times New Roman"/>
              </w:rPr>
            </w:pPr>
          </w:p>
        </w:tc>
        <w:tc>
          <w:tcPr>
            <w:tcW w:w="9213" w:type="dxa"/>
          </w:tcPr>
          <w:p w14:paraId="2F7C23E3"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Выполнять процедуры сборки программных модулей и компонентов в программный продукт;</w:t>
            </w:r>
          </w:p>
          <w:p w14:paraId="4879826C"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Производить настройки параметров платформы/фреймворка и осуществлять запуск процедур сборки;</w:t>
            </w:r>
          </w:p>
          <w:p w14:paraId="788D4398"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Выполнять отладку программных модулей с использованием специальн</w:t>
            </w:r>
            <w:r>
              <w:rPr>
                <w:rFonts w:ascii="Times New Roman" w:eastAsia="Calibri" w:hAnsi="Times New Roman" w:cs="Times New Roman"/>
              </w:rPr>
              <w:t>ых средств платформ/фреймворков</w:t>
            </w:r>
          </w:p>
        </w:tc>
      </w:tr>
      <w:tr w:rsidR="00BA5281" w:rsidRPr="003C1F78" w14:paraId="1D672625" w14:textId="77777777" w:rsidTr="00E802DE">
        <w:trPr>
          <w:trHeight w:val="215"/>
        </w:trPr>
        <w:tc>
          <w:tcPr>
            <w:tcW w:w="1845" w:type="dxa"/>
            <w:vMerge/>
            <w:tcBorders>
              <w:left w:val="single" w:sz="4" w:space="0" w:color="000000"/>
              <w:right w:val="single" w:sz="4" w:space="0" w:color="000000"/>
            </w:tcBorders>
          </w:tcPr>
          <w:p w14:paraId="355D231A"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1187443" w14:textId="77777777" w:rsidR="00BA5281" w:rsidRPr="003C1F78" w:rsidRDefault="00BA5281" w:rsidP="007B4239">
            <w:pPr>
              <w:rPr>
                <w:rFonts w:ascii="Times New Roman" w:eastAsia="Calibri" w:hAnsi="Times New Roman" w:cs="Times New Roman"/>
              </w:rPr>
            </w:pPr>
          </w:p>
        </w:tc>
        <w:tc>
          <w:tcPr>
            <w:tcW w:w="9213" w:type="dxa"/>
          </w:tcPr>
          <w:p w14:paraId="323103AF"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11FFDD7D" w14:textId="77777777" w:rsidTr="00E802DE">
        <w:trPr>
          <w:trHeight w:val="215"/>
        </w:trPr>
        <w:tc>
          <w:tcPr>
            <w:tcW w:w="1845" w:type="dxa"/>
            <w:vMerge/>
            <w:tcBorders>
              <w:left w:val="single" w:sz="4" w:space="0" w:color="000000"/>
              <w:right w:val="single" w:sz="4" w:space="0" w:color="000000"/>
            </w:tcBorders>
          </w:tcPr>
          <w:p w14:paraId="192F1D8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3F8D8855" w14:textId="77777777" w:rsidR="00BA5281" w:rsidRPr="003C1F78" w:rsidRDefault="00BA5281" w:rsidP="007B4239">
            <w:pPr>
              <w:rPr>
                <w:rFonts w:ascii="Times New Roman" w:eastAsia="Calibri" w:hAnsi="Times New Roman" w:cs="Times New Roman"/>
              </w:rPr>
            </w:pPr>
          </w:p>
        </w:tc>
        <w:tc>
          <w:tcPr>
            <w:tcW w:w="9213" w:type="dxa"/>
          </w:tcPr>
          <w:p w14:paraId="33B4041D"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сборки и интеграции программных модулей и компонентов;</w:t>
            </w:r>
          </w:p>
          <w:p w14:paraId="1C0EA135"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Интерфейсы</w:t>
            </w:r>
            <w:r w:rsidRPr="003C1F78">
              <w:rPr>
                <w:rFonts w:ascii="Times New Roman" w:eastAsia="Calibri" w:hAnsi="Times New Roman" w:cs="Times New Roman"/>
              </w:rPr>
              <w:t xml:space="preserve"> взаимодействия программного продукта с внешней средой;</w:t>
            </w:r>
          </w:p>
          <w:p w14:paraId="784B2B78"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Интерфейсы</w:t>
            </w:r>
            <w:r w:rsidRPr="003C1F78">
              <w:rPr>
                <w:rFonts w:ascii="Times New Roman" w:eastAsia="Calibri" w:hAnsi="Times New Roman" w:cs="Times New Roman"/>
              </w:rPr>
              <w:t xml:space="preserve"> взаимодействия внутренних модулей программного продукта;</w:t>
            </w:r>
          </w:p>
          <w:p w14:paraId="76CF83CA"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Языки</w:t>
            </w:r>
            <w:r w:rsidRPr="003C1F78">
              <w:rPr>
                <w:rFonts w:ascii="Times New Roman" w:eastAsia="Calibri" w:hAnsi="Times New Roman" w:cs="Times New Roman"/>
              </w:rPr>
              <w:t>, утилит</w:t>
            </w:r>
            <w:r>
              <w:rPr>
                <w:rFonts w:ascii="Times New Roman" w:eastAsia="Calibri" w:hAnsi="Times New Roman" w:cs="Times New Roman"/>
              </w:rPr>
              <w:t>ы</w:t>
            </w:r>
            <w:r w:rsidRPr="003C1F78">
              <w:rPr>
                <w:rFonts w:ascii="Times New Roman" w:eastAsia="Calibri" w:hAnsi="Times New Roman" w:cs="Times New Roman"/>
              </w:rPr>
              <w:t xml:space="preserve"> и сред</w:t>
            </w:r>
            <w:r>
              <w:rPr>
                <w:rFonts w:ascii="Times New Roman" w:eastAsia="Calibri" w:hAnsi="Times New Roman" w:cs="Times New Roman"/>
              </w:rPr>
              <w:t>ы</w:t>
            </w:r>
            <w:r w:rsidRPr="003C1F78">
              <w:rPr>
                <w:rFonts w:ascii="Times New Roman" w:eastAsia="Calibri" w:hAnsi="Times New Roman" w:cs="Times New Roman"/>
              </w:rPr>
              <w:t xml:space="preserve"> программирования, средст</w:t>
            </w:r>
            <w:r>
              <w:rPr>
                <w:rFonts w:ascii="Times New Roman" w:eastAsia="Calibri" w:hAnsi="Times New Roman" w:cs="Times New Roman"/>
              </w:rPr>
              <w:t>ва пакетного выполнения процедур</w:t>
            </w:r>
          </w:p>
        </w:tc>
      </w:tr>
      <w:tr w:rsidR="00BA5281" w:rsidRPr="003C1F78" w14:paraId="5C994E1E" w14:textId="77777777" w:rsidTr="00E802DE">
        <w:trPr>
          <w:trHeight w:val="136"/>
        </w:trPr>
        <w:tc>
          <w:tcPr>
            <w:tcW w:w="1845" w:type="dxa"/>
            <w:vMerge/>
            <w:tcBorders>
              <w:left w:val="single" w:sz="4" w:space="0" w:color="000000"/>
              <w:right w:val="single" w:sz="4" w:space="0" w:color="000000"/>
            </w:tcBorders>
          </w:tcPr>
          <w:p w14:paraId="1FE0B6B0"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ACD5336"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ПК.1.9. Осуществлять инсталляцию, настройку и обслуживание программного обеспечения.</w:t>
            </w:r>
          </w:p>
          <w:p w14:paraId="01FDE6DC" w14:textId="77777777" w:rsidR="00BA5281" w:rsidRPr="003C1F78" w:rsidRDefault="00BA5281" w:rsidP="007B4239">
            <w:pPr>
              <w:rPr>
                <w:rFonts w:ascii="Times New Roman" w:eastAsia="Calibri" w:hAnsi="Times New Roman" w:cs="Times New Roman"/>
              </w:rPr>
            </w:pPr>
          </w:p>
        </w:tc>
        <w:tc>
          <w:tcPr>
            <w:tcW w:w="9213" w:type="dxa"/>
          </w:tcPr>
          <w:p w14:paraId="048E27CB" w14:textId="77777777" w:rsidR="00BA5281" w:rsidRPr="00BA5281"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6D44935C" w14:textId="77777777" w:rsidTr="00E802DE">
        <w:trPr>
          <w:trHeight w:val="136"/>
        </w:trPr>
        <w:tc>
          <w:tcPr>
            <w:tcW w:w="1845" w:type="dxa"/>
            <w:vMerge/>
            <w:tcBorders>
              <w:left w:val="single" w:sz="4" w:space="0" w:color="000000"/>
              <w:right w:val="single" w:sz="4" w:space="0" w:color="000000"/>
            </w:tcBorders>
          </w:tcPr>
          <w:p w14:paraId="0056CEA7"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D42873B" w14:textId="77777777" w:rsidR="00BA5281" w:rsidRPr="003C1F78" w:rsidRDefault="00BA5281" w:rsidP="007B4239">
            <w:pPr>
              <w:rPr>
                <w:rFonts w:ascii="Times New Roman" w:eastAsia="Calibri" w:hAnsi="Times New Roman" w:cs="Times New Roman"/>
              </w:rPr>
            </w:pPr>
          </w:p>
        </w:tc>
        <w:tc>
          <w:tcPr>
            <w:tcW w:w="9213" w:type="dxa"/>
          </w:tcPr>
          <w:p w14:paraId="1C4A9C82" w14:textId="77777777" w:rsidR="00BA5281" w:rsidRPr="003C1F78" w:rsidRDefault="00BA5281"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процедур развертывания и обновления компьютерного программного обеспечения;</w:t>
            </w:r>
          </w:p>
          <w:p w14:paraId="7562E052" w14:textId="77777777" w:rsidR="00BA5281" w:rsidRDefault="00BA5281"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Развертывания и </w:t>
            </w:r>
            <w:r>
              <w:rPr>
                <w:rFonts w:ascii="Times New Roman" w:eastAsia="Calibri" w:hAnsi="Times New Roman" w:cs="Times New Roman"/>
              </w:rPr>
              <w:t>настройки платформ/фреймворков</w:t>
            </w:r>
          </w:p>
        </w:tc>
      </w:tr>
      <w:tr w:rsidR="00BA5281" w:rsidRPr="003C1F78" w14:paraId="245FD198" w14:textId="77777777" w:rsidTr="00E802DE">
        <w:trPr>
          <w:trHeight w:val="136"/>
        </w:trPr>
        <w:tc>
          <w:tcPr>
            <w:tcW w:w="1845" w:type="dxa"/>
            <w:vMerge/>
            <w:tcBorders>
              <w:left w:val="single" w:sz="4" w:space="0" w:color="000000"/>
              <w:right w:val="single" w:sz="4" w:space="0" w:color="000000"/>
            </w:tcBorders>
          </w:tcPr>
          <w:p w14:paraId="7AD62E1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5B28046" w14:textId="77777777" w:rsidR="00BA5281" w:rsidRPr="003C1F78" w:rsidRDefault="00BA5281" w:rsidP="007B4239">
            <w:pPr>
              <w:rPr>
                <w:rFonts w:ascii="Times New Roman" w:eastAsia="Calibri" w:hAnsi="Times New Roman" w:cs="Times New Roman"/>
              </w:rPr>
            </w:pPr>
          </w:p>
        </w:tc>
        <w:tc>
          <w:tcPr>
            <w:tcW w:w="9213" w:type="dxa"/>
          </w:tcPr>
          <w:p w14:paraId="2BEFAA2A"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393720F2" w14:textId="77777777" w:rsidTr="00E802DE">
        <w:trPr>
          <w:trHeight w:val="136"/>
        </w:trPr>
        <w:tc>
          <w:tcPr>
            <w:tcW w:w="1845" w:type="dxa"/>
            <w:vMerge/>
            <w:tcBorders>
              <w:left w:val="single" w:sz="4" w:space="0" w:color="000000"/>
              <w:right w:val="single" w:sz="4" w:space="0" w:color="000000"/>
            </w:tcBorders>
          </w:tcPr>
          <w:p w14:paraId="0AF880E0"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A74BDE1" w14:textId="77777777" w:rsidR="00BA5281" w:rsidRPr="003C1F78" w:rsidRDefault="00BA5281" w:rsidP="007B4239">
            <w:pPr>
              <w:rPr>
                <w:rFonts w:ascii="Times New Roman" w:eastAsia="Calibri" w:hAnsi="Times New Roman" w:cs="Times New Roman"/>
              </w:rPr>
            </w:pPr>
          </w:p>
        </w:tc>
        <w:tc>
          <w:tcPr>
            <w:tcW w:w="9213" w:type="dxa"/>
          </w:tcPr>
          <w:p w14:paraId="6BA55CE4"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Инсталлировать и настраивать аппаратное обеспечение, необходимое для функционирования платформ/фреймворков;</w:t>
            </w:r>
          </w:p>
          <w:p w14:paraId="41E99648" w14:textId="77777777" w:rsidR="00BA5281" w:rsidRDefault="00BA5281"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Производить развертывание и </w:t>
            </w:r>
            <w:r>
              <w:rPr>
                <w:rFonts w:ascii="Times New Roman" w:eastAsia="Calibri" w:hAnsi="Times New Roman" w:cs="Times New Roman"/>
              </w:rPr>
              <w:t>настройку платформ/фреймворков</w:t>
            </w:r>
          </w:p>
        </w:tc>
      </w:tr>
      <w:tr w:rsidR="00BA5281" w:rsidRPr="003C1F78" w14:paraId="4F98E1B7" w14:textId="77777777" w:rsidTr="00E802DE">
        <w:trPr>
          <w:trHeight w:val="136"/>
        </w:trPr>
        <w:tc>
          <w:tcPr>
            <w:tcW w:w="1845" w:type="dxa"/>
            <w:vMerge/>
            <w:tcBorders>
              <w:left w:val="single" w:sz="4" w:space="0" w:color="000000"/>
              <w:right w:val="single" w:sz="4" w:space="0" w:color="000000"/>
            </w:tcBorders>
          </w:tcPr>
          <w:p w14:paraId="12F7C71F"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69EB69F" w14:textId="77777777" w:rsidR="00BA5281" w:rsidRPr="003C1F78" w:rsidRDefault="00BA5281" w:rsidP="007B4239">
            <w:pPr>
              <w:rPr>
                <w:rFonts w:ascii="Times New Roman" w:eastAsia="Calibri" w:hAnsi="Times New Roman" w:cs="Times New Roman"/>
              </w:rPr>
            </w:pPr>
          </w:p>
        </w:tc>
        <w:tc>
          <w:tcPr>
            <w:tcW w:w="9213" w:type="dxa"/>
          </w:tcPr>
          <w:p w14:paraId="51D0BABE"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1308C7C4" w14:textId="77777777" w:rsidTr="00E802DE">
        <w:trPr>
          <w:trHeight w:val="136"/>
        </w:trPr>
        <w:tc>
          <w:tcPr>
            <w:tcW w:w="1845" w:type="dxa"/>
            <w:vMerge/>
            <w:tcBorders>
              <w:left w:val="single" w:sz="4" w:space="0" w:color="000000"/>
              <w:right w:val="single" w:sz="4" w:space="0" w:color="000000"/>
            </w:tcBorders>
          </w:tcPr>
          <w:p w14:paraId="37180964"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302D07FD" w14:textId="77777777" w:rsidR="00BA5281" w:rsidRPr="003C1F78" w:rsidRDefault="00BA5281" w:rsidP="007B4239">
            <w:pPr>
              <w:rPr>
                <w:rFonts w:ascii="Times New Roman" w:eastAsia="Calibri" w:hAnsi="Times New Roman" w:cs="Times New Roman"/>
              </w:rPr>
            </w:pPr>
          </w:p>
        </w:tc>
        <w:tc>
          <w:tcPr>
            <w:tcW w:w="9213" w:type="dxa"/>
          </w:tcPr>
          <w:p w14:paraId="4A983366"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Характеристики и требования платформ/фреймворков к аппаратному обеспечению;</w:t>
            </w:r>
          </w:p>
          <w:p w14:paraId="4BF8BCA0"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разработки процедур для развертывания компьютерного программного обеспечения;</w:t>
            </w:r>
          </w:p>
          <w:p w14:paraId="20692789"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системного администрирования;</w:t>
            </w:r>
          </w:p>
          <w:p w14:paraId="7D1E6B56" w14:textId="77777777" w:rsidR="00BA5281" w:rsidRDefault="00BA5281" w:rsidP="00BA5281">
            <w:pPr>
              <w:rPr>
                <w:rFonts w:ascii="Times New Roman" w:eastAsia="Calibri" w:hAnsi="Times New Roman" w:cs="Times New Roman"/>
                <w:b/>
              </w:rPr>
            </w:pPr>
            <w:r>
              <w:rPr>
                <w:rFonts w:ascii="Times New Roman" w:eastAsia="Calibri" w:hAnsi="Times New Roman" w:cs="Times New Roman"/>
              </w:rPr>
              <w:lastRenderedPageBreak/>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w:t>
            </w:r>
            <w:r>
              <w:rPr>
                <w:rFonts w:ascii="Times New Roman" w:eastAsia="Calibri" w:hAnsi="Times New Roman" w:cs="Times New Roman"/>
              </w:rPr>
              <w:t>современных операционных систем</w:t>
            </w:r>
          </w:p>
        </w:tc>
      </w:tr>
      <w:tr w:rsidR="00F27852" w:rsidRPr="003C1F78" w14:paraId="36727629" w14:textId="77777777" w:rsidTr="00BA5281">
        <w:trPr>
          <w:trHeight w:val="155"/>
        </w:trPr>
        <w:tc>
          <w:tcPr>
            <w:tcW w:w="1845" w:type="dxa"/>
            <w:vMerge w:val="restart"/>
            <w:tcBorders>
              <w:top w:val="single" w:sz="4" w:space="0" w:color="000000"/>
              <w:left w:val="single" w:sz="4" w:space="0" w:color="000000"/>
              <w:right w:val="single" w:sz="4" w:space="0" w:color="000000"/>
            </w:tcBorders>
          </w:tcPr>
          <w:p w14:paraId="52E4780E"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lastRenderedPageBreak/>
              <w:t xml:space="preserve">Разработка графического </w:t>
            </w:r>
            <w:r w:rsidRPr="003C1F78">
              <w:rPr>
                <w:rFonts w:ascii="Times New Roman" w:eastAsia="Calibri" w:hAnsi="Times New Roman" w:cs="Times New Roman"/>
              </w:rPr>
              <w:br/>
              <w:t>интерфейса пользователя</w:t>
            </w:r>
          </w:p>
        </w:tc>
        <w:tc>
          <w:tcPr>
            <w:tcW w:w="3679" w:type="dxa"/>
            <w:vMerge w:val="restart"/>
            <w:tcBorders>
              <w:top w:val="single" w:sz="4" w:space="0" w:color="000000"/>
              <w:left w:val="single" w:sz="4" w:space="0" w:color="000000"/>
              <w:right w:val="single" w:sz="4" w:space="0" w:color="000000"/>
            </w:tcBorders>
          </w:tcPr>
          <w:p w14:paraId="21DE805D"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ПК.2.1.</w:t>
            </w:r>
            <w:r>
              <w:rPr>
                <w:rFonts w:ascii="Times New Roman" w:eastAsia="Calibri" w:hAnsi="Times New Roman" w:cs="Times New Roman"/>
              </w:rPr>
              <w:t xml:space="preserve"> </w:t>
            </w:r>
            <w:r w:rsidRPr="009166DB">
              <w:rPr>
                <w:rFonts w:ascii="Times New Roman" w:eastAsia="Calibri" w:hAnsi="Times New Roman" w:cs="Times New Roman"/>
              </w:rPr>
              <w:t>Систематизировать данные о потребностях пользователей и предметной области</w:t>
            </w:r>
            <w:r>
              <w:rPr>
                <w:rFonts w:ascii="Times New Roman" w:eastAsia="Calibri" w:hAnsi="Times New Roman" w:cs="Times New Roman"/>
              </w:rPr>
              <w:t>.</w:t>
            </w:r>
          </w:p>
          <w:p w14:paraId="6FEF2A00" w14:textId="77777777" w:rsidR="00F27852" w:rsidRPr="003C1F78" w:rsidRDefault="00F27852" w:rsidP="007B4239">
            <w:pPr>
              <w:rPr>
                <w:rFonts w:ascii="Times New Roman" w:eastAsia="Calibri" w:hAnsi="Times New Roman" w:cs="Times New Roman"/>
              </w:rPr>
            </w:pPr>
          </w:p>
          <w:p w14:paraId="452B475F" w14:textId="77777777" w:rsidR="00F27852" w:rsidRPr="003C1F78" w:rsidRDefault="00F27852" w:rsidP="007B4239">
            <w:pPr>
              <w:rPr>
                <w:rFonts w:ascii="Times New Roman" w:eastAsia="Calibri" w:hAnsi="Times New Roman" w:cs="Times New Roman"/>
              </w:rPr>
            </w:pPr>
          </w:p>
        </w:tc>
        <w:tc>
          <w:tcPr>
            <w:tcW w:w="9213" w:type="dxa"/>
          </w:tcPr>
          <w:p w14:paraId="285DEDA4" w14:textId="77777777" w:rsidR="00F27852" w:rsidRPr="00BA5281" w:rsidRDefault="00F27852" w:rsidP="00BA5281">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3F9FE43D" w14:textId="77777777" w:rsidTr="00E802DE">
        <w:trPr>
          <w:trHeight w:val="70"/>
        </w:trPr>
        <w:tc>
          <w:tcPr>
            <w:tcW w:w="1845" w:type="dxa"/>
            <w:vMerge/>
            <w:tcBorders>
              <w:left w:val="single" w:sz="4" w:space="0" w:color="000000"/>
              <w:right w:val="single" w:sz="4" w:space="0" w:color="000000"/>
            </w:tcBorders>
          </w:tcPr>
          <w:p w14:paraId="602BC49B"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A22539E" w14:textId="77777777" w:rsidR="00F27852" w:rsidRPr="003C1F78" w:rsidRDefault="00F27852" w:rsidP="007B4239">
            <w:pPr>
              <w:rPr>
                <w:rFonts w:ascii="Times New Roman" w:eastAsia="Calibri" w:hAnsi="Times New Roman" w:cs="Times New Roman"/>
              </w:rPr>
            </w:pPr>
          </w:p>
        </w:tc>
        <w:tc>
          <w:tcPr>
            <w:tcW w:w="9213" w:type="dxa"/>
          </w:tcPr>
          <w:p w14:paraId="61EE77B0"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Сбора информации о взаимодействии пользователя с графическими пользовательскими интерфейсами посредством изучения документации (штатных расписаний, описаний, справочных систем);</w:t>
            </w:r>
          </w:p>
          <w:p w14:paraId="147289FC"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Сбора информации о взаимодействии пользователя с графическими пользовательскими интерфейсами посредством интервью с текущими или потенциальными пользователями для выявления их потребностей, задач, ожиданий и ограничений;</w:t>
            </w:r>
          </w:p>
          <w:p w14:paraId="0924435F"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Сбора информации о взаимодействии пользователя с графическими пользовательскими интерфейсами посредством включенного наблюдения в ходе использования продукта пользователями;</w:t>
            </w:r>
          </w:p>
          <w:p w14:paraId="4F39372D"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Выделения наиболее часто встречающихся у пользователей потребностей и задач, связанных с использованием определенных программных продуктов и (или) аппаратных средств;</w:t>
            </w:r>
          </w:p>
          <w:p w14:paraId="6106A4DE"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Конкурентного анализа интерфейсов программных продуктов производителей;</w:t>
            </w:r>
          </w:p>
          <w:p w14:paraId="56EFCB96"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Выполнения сегментации пользователей по методам и (или) способам взаимодействия с программным продуктом;</w:t>
            </w:r>
          </w:p>
          <w:p w14:paraId="48622BC2"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Определения ментальных моделей пользователя графического пользовательского интерфейса;</w:t>
            </w:r>
          </w:p>
          <w:p w14:paraId="79358B63"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Составления списка значимых характеристик целевых пользователей программного продукта;</w:t>
            </w:r>
          </w:p>
          <w:p w14:paraId="163153F9"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Проработки технических требований к дизайну пользовательского интерфейса;</w:t>
            </w:r>
          </w:p>
          <w:p w14:paraId="7D6F266F"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Проработки эргономических требований к дизайну пользовательского интерфейса;</w:t>
            </w:r>
          </w:p>
          <w:p w14:paraId="2C226C42"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Проведения собеседований с пользователями системы для выя</w:t>
            </w:r>
            <w:r>
              <w:rPr>
                <w:rFonts w:ascii="Times New Roman" w:eastAsia="Calibri" w:hAnsi="Times New Roman" w:cs="Times New Roman"/>
              </w:rPr>
              <w:t>вления их требований и ожиданий</w:t>
            </w:r>
          </w:p>
        </w:tc>
      </w:tr>
      <w:tr w:rsidR="00F27852" w:rsidRPr="003C1F78" w14:paraId="3522EEED" w14:textId="77777777" w:rsidTr="00E802DE">
        <w:trPr>
          <w:trHeight w:val="70"/>
        </w:trPr>
        <w:tc>
          <w:tcPr>
            <w:tcW w:w="1845" w:type="dxa"/>
            <w:vMerge/>
            <w:tcBorders>
              <w:left w:val="single" w:sz="4" w:space="0" w:color="000000"/>
              <w:right w:val="single" w:sz="4" w:space="0" w:color="000000"/>
            </w:tcBorders>
          </w:tcPr>
          <w:p w14:paraId="7403BDD7"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E96DE76" w14:textId="77777777" w:rsidR="00F27852" w:rsidRPr="003C1F78" w:rsidRDefault="00F27852" w:rsidP="007B4239">
            <w:pPr>
              <w:rPr>
                <w:rFonts w:ascii="Times New Roman" w:eastAsia="Calibri" w:hAnsi="Times New Roman" w:cs="Times New Roman"/>
              </w:rPr>
            </w:pPr>
          </w:p>
        </w:tc>
        <w:tc>
          <w:tcPr>
            <w:tcW w:w="9213" w:type="dxa"/>
          </w:tcPr>
          <w:p w14:paraId="0CE12A5D"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50CEBCD6" w14:textId="77777777" w:rsidTr="00E802DE">
        <w:trPr>
          <w:trHeight w:val="70"/>
        </w:trPr>
        <w:tc>
          <w:tcPr>
            <w:tcW w:w="1845" w:type="dxa"/>
            <w:vMerge/>
            <w:tcBorders>
              <w:left w:val="single" w:sz="4" w:space="0" w:color="000000"/>
              <w:right w:val="single" w:sz="4" w:space="0" w:color="000000"/>
            </w:tcBorders>
          </w:tcPr>
          <w:p w14:paraId="1834DC55"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EF56160" w14:textId="77777777" w:rsidR="00F27852" w:rsidRPr="003C1F78" w:rsidRDefault="00F27852" w:rsidP="007B4239">
            <w:pPr>
              <w:rPr>
                <w:rFonts w:ascii="Times New Roman" w:eastAsia="Calibri" w:hAnsi="Times New Roman" w:cs="Times New Roman"/>
              </w:rPr>
            </w:pPr>
          </w:p>
        </w:tc>
        <w:tc>
          <w:tcPr>
            <w:tcW w:w="9213" w:type="dxa"/>
          </w:tcPr>
          <w:p w14:paraId="66A57810"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Получать из открытых источников релевантную профессиональную информацию о взаимодействии пользователя с интерфейсами и анализировать ее;</w:t>
            </w:r>
          </w:p>
          <w:p w14:paraId="74FBF5FF"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Проводить интервью с пользователями;</w:t>
            </w:r>
          </w:p>
          <w:p w14:paraId="01191EF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Анализировать полученную информацию о взаимодействии пользователя с графическими пользовательскими интерфейсами;</w:t>
            </w:r>
          </w:p>
          <w:p w14:paraId="3BC5AFCA"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Составлять маркетинговые персонажи (персонажи, отражающие целевую аудиторию) и подробные пути взаимодействия пользователей с продуктом;</w:t>
            </w:r>
          </w:p>
          <w:p w14:paraId="29F5ABDB"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Формирования показателей сегментации пользователей по методам и (или) способам взаимодействи</w:t>
            </w:r>
            <w:r>
              <w:rPr>
                <w:rFonts w:ascii="Times New Roman" w:eastAsia="Calibri" w:hAnsi="Times New Roman" w:cs="Times New Roman"/>
              </w:rPr>
              <w:t>я с программным продуктом</w:t>
            </w:r>
          </w:p>
        </w:tc>
      </w:tr>
      <w:tr w:rsidR="00F27852" w:rsidRPr="003C1F78" w14:paraId="2C9E5042" w14:textId="77777777" w:rsidTr="00E802DE">
        <w:trPr>
          <w:trHeight w:val="70"/>
        </w:trPr>
        <w:tc>
          <w:tcPr>
            <w:tcW w:w="1845" w:type="dxa"/>
            <w:vMerge/>
            <w:tcBorders>
              <w:left w:val="single" w:sz="4" w:space="0" w:color="000000"/>
              <w:right w:val="single" w:sz="4" w:space="0" w:color="000000"/>
            </w:tcBorders>
          </w:tcPr>
          <w:p w14:paraId="262F3423"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BEFE6BF" w14:textId="77777777" w:rsidR="00F27852" w:rsidRPr="003C1F78" w:rsidRDefault="00F27852" w:rsidP="007B4239">
            <w:pPr>
              <w:rPr>
                <w:rFonts w:ascii="Times New Roman" w:eastAsia="Calibri" w:hAnsi="Times New Roman" w:cs="Times New Roman"/>
              </w:rPr>
            </w:pPr>
          </w:p>
        </w:tc>
        <w:tc>
          <w:tcPr>
            <w:tcW w:w="9213" w:type="dxa"/>
          </w:tcPr>
          <w:p w14:paraId="3D742AE4"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32D718E9" w14:textId="77777777" w:rsidTr="00E802DE">
        <w:trPr>
          <w:trHeight w:val="70"/>
        </w:trPr>
        <w:tc>
          <w:tcPr>
            <w:tcW w:w="1845" w:type="dxa"/>
            <w:vMerge/>
            <w:tcBorders>
              <w:left w:val="single" w:sz="4" w:space="0" w:color="000000"/>
              <w:right w:val="single" w:sz="4" w:space="0" w:color="000000"/>
            </w:tcBorders>
          </w:tcPr>
          <w:p w14:paraId="5079CF3D"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C103A23" w14:textId="77777777" w:rsidR="00F27852" w:rsidRPr="003C1F78" w:rsidRDefault="00F27852" w:rsidP="007B4239">
            <w:pPr>
              <w:rPr>
                <w:rFonts w:ascii="Times New Roman" w:eastAsia="Calibri" w:hAnsi="Times New Roman" w:cs="Times New Roman"/>
              </w:rPr>
            </w:pPr>
          </w:p>
        </w:tc>
        <w:tc>
          <w:tcPr>
            <w:tcW w:w="9213" w:type="dxa"/>
          </w:tcPr>
          <w:p w14:paraId="45934EE5"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сбора информации;</w:t>
            </w:r>
          </w:p>
          <w:p w14:paraId="3F467C89"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lastRenderedPageBreak/>
              <w:t>- Методы</w:t>
            </w:r>
            <w:r w:rsidRPr="003C1F78">
              <w:rPr>
                <w:rFonts w:ascii="Times New Roman" w:eastAsia="Calibri" w:hAnsi="Times New Roman" w:cs="Times New Roman"/>
              </w:rPr>
              <w:t xml:space="preserve"> анализа деятельности;</w:t>
            </w:r>
          </w:p>
          <w:p w14:paraId="0E246957"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Техник</w:t>
            </w:r>
            <w:r>
              <w:rPr>
                <w:rFonts w:ascii="Times New Roman" w:eastAsia="Calibri" w:hAnsi="Times New Roman" w:cs="Times New Roman"/>
              </w:rPr>
              <w:t>и</w:t>
            </w:r>
            <w:r w:rsidRPr="003C1F78">
              <w:rPr>
                <w:rFonts w:ascii="Times New Roman" w:eastAsia="Calibri" w:hAnsi="Times New Roman" w:cs="Times New Roman"/>
              </w:rPr>
              <w:t xml:space="preserve"> составления маркетинговых </w:t>
            </w:r>
            <w:r>
              <w:rPr>
                <w:rFonts w:ascii="Times New Roman" w:eastAsia="Calibri" w:hAnsi="Times New Roman" w:cs="Times New Roman"/>
              </w:rPr>
              <w:t>персонажей и путей потребителей</w:t>
            </w:r>
          </w:p>
          <w:p w14:paraId="25E9F2B8"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Паттерны</w:t>
            </w:r>
            <w:r w:rsidRPr="003C1F78">
              <w:rPr>
                <w:rFonts w:ascii="Times New Roman" w:eastAsia="Calibri" w:hAnsi="Times New Roman" w:cs="Times New Roman"/>
              </w:rPr>
              <w:t xml:space="preserve"> поведения людей при использовании программных продуктов и аппаратных средств;</w:t>
            </w:r>
          </w:p>
          <w:p w14:paraId="1B113498"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Стандарты, регламентирующие требования к эргономике взаимодействия человек - система;</w:t>
            </w:r>
          </w:p>
          <w:p w14:paraId="7E1B6416"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Классификацию</w:t>
            </w:r>
            <w:r w:rsidRPr="003C1F78">
              <w:rPr>
                <w:rFonts w:ascii="Times New Roman" w:eastAsia="Calibri" w:hAnsi="Times New Roman" w:cs="Times New Roman"/>
              </w:rPr>
              <w:t xml:space="preserve"> переменных сегментации пользователей программного обеспечения;</w:t>
            </w:r>
          </w:p>
          <w:p w14:paraId="7BDB9B05"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Метрик</w:t>
            </w:r>
            <w:r>
              <w:rPr>
                <w:rFonts w:ascii="Times New Roman" w:eastAsia="Calibri" w:hAnsi="Times New Roman" w:cs="Times New Roman"/>
              </w:rPr>
              <w:t>и</w:t>
            </w:r>
            <w:r w:rsidRPr="003C1F78">
              <w:rPr>
                <w:rFonts w:ascii="Times New Roman" w:eastAsia="Calibri" w:hAnsi="Times New Roman" w:cs="Times New Roman"/>
              </w:rPr>
              <w:t xml:space="preserve"> аналитики (описательные характеристики: географические, демографические, </w:t>
            </w:r>
            <w:proofErr w:type="spellStart"/>
            <w:r w:rsidRPr="003C1F78">
              <w:rPr>
                <w:rFonts w:ascii="Times New Roman" w:eastAsia="Calibri" w:hAnsi="Times New Roman" w:cs="Times New Roman"/>
              </w:rPr>
              <w:t>психографические</w:t>
            </w:r>
            <w:proofErr w:type="spellEnd"/>
            <w:r w:rsidRPr="003C1F78">
              <w:rPr>
                <w:rFonts w:ascii="Times New Roman" w:eastAsia="Calibri" w:hAnsi="Times New Roman" w:cs="Times New Roman"/>
              </w:rPr>
              <w:t>) без п</w:t>
            </w:r>
            <w:r>
              <w:rPr>
                <w:rFonts w:ascii="Times New Roman" w:eastAsia="Calibri" w:hAnsi="Times New Roman" w:cs="Times New Roman"/>
              </w:rPr>
              <w:t>ривязки к личным данным</w:t>
            </w:r>
          </w:p>
        </w:tc>
      </w:tr>
      <w:tr w:rsidR="00F27852" w:rsidRPr="003C1F78" w14:paraId="34F71BCD" w14:textId="77777777" w:rsidTr="00E802DE">
        <w:trPr>
          <w:trHeight w:val="222"/>
        </w:trPr>
        <w:tc>
          <w:tcPr>
            <w:tcW w:w="1845" w:type="dxa"/>
            <w:vMerge/>
            <w:tcBorders>
              <w:left w:val="single" w:sz="4" w:space="0" w:color="000000"/>
              <w:right w:val="single" w:sz="4" w:space="0" w:color="000000"/>
            </w:tcBorders>
          </w:tcPr>
          <w:p w14:paraId="00E3737F"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0D2823D"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ПК.2.2. Разрабатывать дизайн-концепции интерфейса пользователя в соответствии с корпоративным стилем заказчика.</w:t>
            </w:r>
          </w:p>
          <w:p w14:paraId="16DB335C" w14:textId="77777777" w:rsidR="00F27852" w:rsidRPr="003C1F78" w:rsidRDefault="00F27852" w:rsidP="007B4239">
            <w:pPr>
              <w:rPr>
                <w:rFonts w:ascii="Times New Roman" w:eastAsia="Calibri" w:hAnsi="Times New Roman" w:cs="Times New Roman"/>
              </w:rPr>
            </w:pPr>
          </w:p>
        </w:tc>
        <w:tc>
          <w:tcPr>
            <w:tcW w:w="9213" w:type="dxa"/>
          </w:tcPr>
          <w:p w14:paraId="724DFD30" w14:textId="77777777" w:rsidR="00F27852" w:rsidRPr="00BA5281" w:rsidRDefault="00F27852" w:rsidP="00CD5D87">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736EBCB4" w14:textId="77777777" w:rsidTr="00E802DE">
        <w:trPr>
          <w:trHeight w:val="136"/>
        </w:trPr>
        <w:tc>
          <w:tcPr>
            <w:tcW w:w="1845" w:type="dxa"/>
            <w:vMerge/>
            <w:tcBorders>
              <w:left w:val="single" w:sz="4" w:space="0" w:color="000000"/>
              <w:right w:val="single" w:sz="4" w:space="0" w:color="000000"/>
            </w:tcBorders>
          </w:tcPr>
          <w:p w14:paraId="06F2655D"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C2744C1" w14:textId="77777777" w:rsidR="00F27852" w:rsidRPr="003C1F78" w:rsidRDefault="00F27852" w:rsidP="007B4239">
            <w:pPr>
              <w:rPr>
                <w:rFonts w:ascii="Times New Roman" w:eastAsia="Calibri" w:hAnsi="Times New Roman" w:cs="Times New Roman"/>
              </w:rPr>
            </w:pPr>
          </w:p>
        </w:tc>
        <w:tc>
          <w:tcPr>
            <w:tcW w:w="9213" w:type="dxa"/>
          </w:tcPr>
          <w:p w14:paraId="29855AC9"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концепции графического дизайна графического пользовательского интерфейса;</w:t>
            </w:r>
          </w:p>
          <w:p w14:paraId="7BF88D1C"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Эскизирования графического стиля;</w:t>
            </w:r>
          </w:p>
          <w:p w14:paraId="094A5EF1"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единой системы образов и метафор для графических объектов графического пользовательского интерфейса;</w:t>
            </w:r>
          </w:p>
          <w:p w14:paraId="0528E91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Формализации общих принципов оформления графического пользовательского интерфейса (цвета, шрифты, пропорции);</w:t>
            </w:r>
          </w:p>
          <w:p w14:paraId="0D82F146"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Подготовки стилевых руководств к графическом</w:t>
            </w:r>
            <w:r>
              <w:rPr>
                <w:rFonts w:ascii="Times New Roman" w:eastAsia="Calibri" w:hAnsi="Times New Roman" w:cs="Times New Roman"/>
              </w:rPr>
              <w:t>у пользовательскому интерфейсу</w:t>
            </w:r>
          </w:p>
        </w:tc>
      </w:tr>
      <w:tr w:rsidR="00F27852" w:rsidRPr="003C1F78" w14:paraId="4FA7EEDA" w14:textId="77777777" w:rsidTr="00E802DE">
        <w:trPr>
          <w:trHeight w:val="136"/>
        </w:trPr>
        <w:tc>
          <w:tcPr>
            <w:tcW w:w="1845" w:type="dxa"/>
            <w:vMerge/>
            <w:tcBorders>
              <w:left w:val="single" w:sz="4" w:space="0" w:color="000000"/>
              <w:right w:val="single" w:sz="4" w:space="0" w:color="000000"/>
            </w:tcBorders>
          </w:tcPr>
          <w:p w14:paraId="7A4A4105"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DAD51EF" w14:textId="77777777" w:rsidR="00F27852" w:rsidRPr="003C1F78" w:rsidRDefault="00F27852" w:rsidP="007B4239">
            <w:pPr>
              <w:rPr>
                <w:rFonts w:ascii="Times New Roman" w:eastAsia="Calibri" w:hAnsi="Times New Roman" w:cs="Times New Roman"/>
              </w:rPr>
            </w:pPr>
          </w:p>
        </w:tc>
        <w:tc>
          <w:tcPr>
            <w:tcW w:w="9213" w:type="dxa"/>
          </w:tcPr>
          <w:p w14:paraId="4D2CEDB4"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2FED12B5" w14:textId="77777777" w:rsidTr="00E802DE">
        <w:trPr>
          <w:trHeight w:val="136"/>
        </w:trPr>
        <w:tc>
          <w:tcPr>
            <w:tcW w:w="1845" w:type="dxa"/>
            <w:vMerge/>
            <w:tcBorders>
              <w:left w:val="single" w:sz="4" w:space="0" w:color="000000"/>
              <w:right w:val="single" w:sz="4" w:space="0" w:color="000000"/>
            </w:tcBorders>
          </w:tcPr>
          <w:p w14:paraId="78830093"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4BA105F" w14:textId="77777777" w:rsidR="00F27852" w:rsidRPr="003C1F78" w:rsidRDefault="00F27852" w:rsidP="007B4239">
            <w:pPr>
              <w:rPr>
                <w:rFonts w:ascii="Times New Roman" w:eastAsia="Calibri" w:hAnsi="Times New Roman" w:cs="Times New Roman"/>
              </w:rPr>
            </w:pPr>
          </w:p>
        </w:tc>
        <w:tc>
          <w:tcPr>
            <w:tcW w:w="9213" w:type="dxa"/>
          </w:tcPr>
          <w:p w14:paraId="0112E7DA"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растровых изображений;</w:t>
            </w:r>
          </w:p>
          <w:p w14:paraId="4D5559C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векторных изображений;</w:t>
            </w:r>
          </w:p>
          <w:p w14:paraId="5E62215A"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proofErr w:type="spellStart"/>
            <w:r w:rsidRPr="003C1F78">
              <w:rPr>
                <w:rFonts w:ascii="Times New Roman" w:eastAsia="Calibri" w:hAnsi="Times New Roman" w:cs="Times New Roman"/>
              </w:rPr>
              <w:t>Эскизировать</w:t>
            </w:r>
            <w:proofErr w:type="spellEnd"/>
            <w:r w:rsidRPr="003C1F78">
              <w:rPr>
                <w:rFonts w:ascii="Times New Roman" w:eastAsia="Calibri" w:hAnsi="Times New Roman" w:cs="Times New Roman"/>
              </w:rPr>
              <w:t xml:space="preserve"> графические пользовательские интерфейсы;</w:t>
            </w:r>
          </w:p>
          <w:p w14:paraId="75A65AE0"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и оформлять руководство по стилю графического пользовательского интерфейса;</w:t>
            </w:r>
          </w:p>
          <w:p w14:paraId="09F933C5"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Согласования стиля графического пользовательского интерфейса с заказчиком;</w:t>
            </w:r>
          </w:p>
          <w:p w14:paraId="3843D1BA"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концепции дизайна графического пользовательского интерфейса;</w:t>
            </w:r>
          </w:p>
          <w:p w14:paraId="1CD19926"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Формализации общих принципов оформления графического пользовательского интерфе</w:t>
            </w:r>
            <w:r>
              <w:rPr>
                <w:rFonts w:ascii="Times New Roman" w:eastAsia="Calibri" w:hAnsi="Times New Roman" w:cs="Times New Roman"/>
              </w:rPr>
              <w:t>йса (цвета, шрифты, пропорции)</w:t>
            </w:r>
          </w:p>
        </w:tc>
      </w:tr>
      <w:tr w:rsidR="00F27852" w:rsidRPr="003C1F78" w14:paraId="3751DDEC" w14:textId="77777777" w:rsidTr="00E802DE">
        <w:trPr>
          <w:trHeight w:val="136"/>
        </w:trPr>
        <w:tc>
          <w:tcPr>
            <w:tcW w:w="1845" w:type="dxa"/>
            <w:vMerge/>
            <w:tcBorders>
              <w:left w:val="single" w:sz="4" w:space="0" w:color="000000"/>
              <w:right w:val="single" w:sz="4" w:space="0" w:color="000000"/>
            </w:tcBorders>
          </w:tcPr>
          <w:p w14:paraId="34F383AB"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D0F0FC2" w14:textId="77777777" w:rsidR="00F27852" w:rsidRPr="003C1F78" w:rsidRDefault="00F27852" w:rsidP="007B4239">
            <w:pPr>
              <w:rPr>
                <w:rFonts w:ascii="Times New Roman" w:eastAsia="Calibri" w:hAnsi="Times New Roman" w:cs="Times New Roman"/>
              </w:rPr>
            </w:pPr>
          </w:p>
        </w:tc>
        <w:tc>
          <w:tcPr>
            <w:tcW w:w="9213" w:type="dxa"/>
          </w:tcPr>
          <w:p w14:paraId="45DC811C"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60F33D97" w14:textId="77777777" w:rsidTr="00E802DE">
        <w:trPr>
          <w:trHeight w:val="136"/>
        </w:trPr>
        <w:tc>
          <w:tcPr>
            <w:tcW w:w="1845" w:type="dxa"/>
            <w:vMerge/>
            <w:tcBorders>
              <w:left w:val="single" w:sz="4" w:space="0" w:color="000000"/>
              <w:right w:val="single" w:sz="4" w:space="0" w:color="000000"/>
            </w:tcBorders>
          </w:tcPr>
          <w:p w14:paraId="5ABB7CE7"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5B37F69" w14:textId="77777777" w:rsidR="00F27852" w:rsidRPr="003C1F78" w:rsidRDefault="00F27852" w:rsidP="007B4239">
            <w:pPr>
              <w:rPr>
                <w:rFonts w:ascii="Times New Roman" w:eastAsia="Calibri" w:hAnsi="Times New Roman" w:cs="Times New Roman"/>
              </w:rPr>
            </w:pPr>
          </w:p>
        </w:tc>
        <w:tc>
          <w:tcPr>
            <w:tcW w:w="9213" w:type="dxa"/>
          </w:tcPr>
          <w:p w14:paraId="322BC2A7"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Тенденции</w:t>
            </w:r>
            <w:r w:rsidRPr="003C1F78">
              <w:rPr>
                <w:rFonts w:ascii="Times New Roman" w:eastAsia="Calibri" w:hAnsi="Times New Roman" w:cs="Times New Roman"/>
              </w:rPr>
              <w:t xml:space="preserve"> в графическом дизайне;</w:t>
            </w:r>
          </w:p>
          <w:p w14:paraId="53D73C89"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Технические требования</w:t>
            </w:r>
            <w:r w:rsidRPr="003C1F78">
              <w:rPr>
                <w:rFonts w:ascii="Times New Roman" w:eastAsia="Calibri" w:hAnsi="Times New Roman" w:cs="Times New Roman"/>
              </w:rPr>
              <w:t xml:space="preserve"> к интерфейсной графике;</w:t>
            </w:r>
          </w:p>
          <w:p w14:paraId="033A32A2"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регламентирующие требования к эргономике взаимодействия человек - система;</w:t>
            </w:r>
          </w:p>
          <w:p w14:paraId="6AB522AD"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маркетинга;</w:t>
            </w:r>
          </w:p>
          <w:p w14:paraId="42003F09"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психологии;</w:t>
            </w:r>
          </w:p>
          <w:p w14:paraId="1E7F143D"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Теорию</w:t>
            </w:r>
            <w:r w:rsidRPr="003C1F78">
              <w:rPr>
                <w:rFonts w:ascii="Times New Roman" w:eastAsia="Calibri" w:hAnsi="Times New Roman" w:cs="Times New Roman"/>
              </w:rPr>
              <w:t xml:space="preserve"> цвета;</w:t>
            </w:r>
          </w:p>
          <w:p w14:paraId="0C382515"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Номенклатуру</w:t>
            </w:r>
            <w:r w:rsidRPr="003C1F78">
              <w:rPr>
                <w:rFonts w:ascii="Times New Roman" w:eastAsia="Calibri" w:hAnsi="Times New Roman" w:cs="Times New Roman"/>
              </w:rPr>
              <w:t xml:space="preserve"> элементов управления для целевых</w:t>
            </w:r>
            <w:r>
              <w:rPr>
                <w:rFonts w:ascii="Times New Roman" w:eastAsia="Calibri" w:hAnsi="Times New Roman" w:cs="Times New Roman"/>
              </w:rPr>
              <w:t xml:space="preserve"> платформ и операционных систем</w:t>
            </w:r>
          </w:p>
        </w:tc>
      </w:tr>
      <w:tr w:rsidR="00F27852" w:rsidRPr="003C1F78" w14:paraId="49DE314B" w14:textId="77777777" w:rsidTr="00E802DE">
        <w:trPr>
          <w:trHeight w:val="278"/>
        </w:trPr>
        <w:tc>
          <w:tcPr>
            <w:tcW w:w="1845" w:type="dxa"/>
            <w:vMerge/>
            <w:tcBorders>
              <w:left w:val="single" w:sz="4" w:space="0" w:color="000000"/>
              <w:right w:val="single" w:sz="4" w:space="0" w:color="000000"/>
            </w:tcBorders>
          </w:tcPr>
          <w:p w14:paraId="6E8EB513"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73C59754"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ПК.2.3. Создавать визуальный дизайн элементов графическо</w:t>
            </w:r>
            <w:r>
              <w:rPr>
                <w:rFonts w:ascii="Times New Roman" w:eastAsia="Calibri" w:hAnsi="Times New Roman" w:cs="Times New Roman"/>
              </w:rPr>
              <w:t xml:space="preserve">го </w:t>
            </w:r>
            <w:r>
              <w:rPr>
                <w:rFonts w:ascii="Times New Roman" w:eastAsia="Calibri" w:hAnsi="Times New Roman" w:cs="Times New Roman"/>
              </w:rPr>
              <w:lastRenderedPageBreak/>
              <w:t>пользовательского интерфейса.</w:t>
            </w:r>
          </w:p>
          <w:p w14:paraId="7E4B7469" w14:textId="77777777" w:rsidR="00F27852" w:rsidRPr="003C1F78" w:rsidRDefault="00F27852" w:rsidP="007B4239">
            <w:pPr>
              <w:rPr>
                <w:rFonts w:ascii="Times New Roman" w:eastAsia="Calibri" w:hAnsi="Times New Roman" w:cs="Times New Roman"/>
              </w:rPr>
            </w:pPr>
          </w:p>
          <w:p w14:paraId="2FBDECF0" w14:textId="77777777" w:rsidR="00F27852" w:rsidRPr="003C1F78" w:rsidRDefault="00F27852" w:rsidP="007B4239">
            <w:pPr>
              <w:rPr>
                <w:rFonts w:ascii="Times New Roman" w:eastAsia="Calibri" w:hAnsi="Times New Roman" w:cs="Times New Roman"/>
              </w:rPr>
            </w:pPr>
          </w:p>
          <w:p w14:paraId="2437725B" w14:textId="77777777" w:rsidR="00F27852" w:rsidRPr="003C1F78" w:rsidRDefault="00F27852" w:rsidP="007B4239">
            <w:pPr>
              <w:rPr>
                <w:rFonts w:ascii="Times New Roman" w:eastAsia="Calibri" w:hAnsi="Times New Roman" w:cs="Times New Roman"/>
              </w:rPr>
            </w:pPr>
          </w:p>
        </w:tc>
        <w:tc>
          <w:tcPr>
            <w:tcW w:w="9213" w:type="dxa"/>
          </w:tcPr>
          <w:p w14:paraId="7E2AC540" w14:textId="77777777" w:rsidR="00F27852" w:rsidRPr="00DF5A9B" w:rsidRDefault="00F27852" w:rsidP="007B4239">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F27852" w:rsidRPr="003C1F78" w14:paraId="59F3C000" w14:textId="77777777" w:rsidTr="00E802DE">
        <w:trPr>
          <w:trHeight w:val="136"/>
        </w:trPr>
        <w:tc>
          <w:tcPr>
            <w:tcW w:w="1845" w:type="dxa"/>
            <w:vMerge/>
            <w:tcBorders>
              <w:left w:val="single" w:sz="4" w:space="0" w:color="000000"/>
              <w:right w:val="single" w:sz="4" w:space="0" w:color="000000"/>
            </w:tcBorders>
          </w:tcPr>
          <w:p w14:paraId="6C15ECA0"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023A2EC" w14:textId="77777777" w:rsidR="00F27852" w:rsidRPr="003C1F78" w:rsidRDefault="00F27852" w:rsidP="007B4239">
            <w:pPr>
              <w:rPr>
                <w:rFonts w:ascii="Times New Roman" w:eastAsia="Calibri" w:hAnsi="Times New Roman" w:cs="Times New Roman"/>
              </w:rPr>
            </w:pPr>
          </w:p>
        </w:tc>
        <w:tc>
          <w:tcPr>
            <w:tcW w:w="9213" w:type="dxa"/>
          </w:tcPr>
          <w:p w14:paraId="122E07B0"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Разработки графического пользовательского интерфейса в целом или отдельных элементов </w:t>
            </w:r>
            <w:r w:rsidRPr="003C1F78">
              <w:rPr>
                <w:rFonts w:ascii="Times New Roman" w:eastAsia="Calibri" w:hAnsi="Times New Roman" w:cs="Times New Roman"/>
              </w:rPr>
              <w:lastRenderedPageBreak/>
              <w:t>управления по определенному ранее визуальному стилю;</w:t>
            </w:r>
          </w:p>
          <w:p w14:paraId="0AE99726"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раскадровок анимации интерфейсных объектов;</w:t>
            </w:r>
          </w:p>
          <w:p w14:paraId="3E5846BA"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Рисования пиктограмм, включая разработку их метафор;</w:t>
            </w:r>
          </w:p>
          <w:p w14:paraId="5B9E10B4"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Рисования различ</w:t>
            </w:r>
            <w:r>
              <w:rPr>
                <w:rFonts w:ascii="Times New Roman" w:eastAsia="Calibri" w:hAnsi="Times New Roman" w:cs="Times New Roman"/>
              </w:rPr>
              <w:t>ных видов интерфейсной графики</w:t>
            </w:r>
          </w:p>
        </w:tc>
      </w:tr>
      <w:tr w:rsidR="00F27852" w:rsidRPr="003C1F78" w14:paraId="150F3C6F" w14:textId="77777777" w:rsidTr="00E802DE">
        <w:trPr>
          <w:trHeight w:val="136"/>
        </w:trPr>
        <w:tc>
          <w:tcPr>
            <w:tcW w:w="1845" w:type="dxa"/>
            <w:vMerge/>
            <w:tcBorders>
              <w:left w:val="single" w:sz="4" w:space="0" w:color="000000"/>
              <w:right w:val="single" w:sz="4" w:space="0" w:color="000000"/>
            </w:tcBorders>
          </w:tcPr>
          <w:p w14:paraId="7719AE71"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F461B37" w14:textId="77777777" w:rsidR="00F27852" w:rsidRPr="003C1F78" w:rsidRDefault="00F27852" w:rsidP="007B4239">
            <w:pPr>
              <w:rPr>
                <w:rFonts w:ascii="Times New Roman" w:eastAsia="Calibri" w:hAnsi="Times New Roman" w:cs="Times New Roman"/>
              </w:rPr>
            </w:pPr>
          </w:p>
        </w:tc>
        <w:tc>
          <w:tcPr>
            <w:tcW w:w="9213" w:type="dxa"/>
          </w:tcPr>
          <w:p w14:paraId="2F8ED1B1"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7F79413C" w14:textId="77777777" w:rsidTr="00E802DE">
        <w:trPr>
          <w:trHeight w:val="136"/>
        </w:trPr>
        <w:tc>
          <w:tcPr>
            <w:tcW w:w="1845" w:type="dxa"/>
            <w:vMerge/>
            <w:tcBorders>
              <w:left w:val="single" w:sz="4" w:space="0" w:color="000000"/>
              <w:right w:val="single" w:sz="4" w:space="0" w:color="000000"/>
            </w:tcBorders>
          </w:tcPr>
          <w:p w14:paraId="048E2C98"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D517485" w14:textId="77777777" w:rsidR="00F27852" w:rsidRPr="003C1F78" w:rsidRDefault="00F27852" w:rsidP="007B4239">
            <w:pPr>
              <w:rPr>
                <w:rFonts w:ascii="Times New Roman" w:eastAsia="Calibri" w:hAnsi="Times New Roman" w:cs="Times New Roman"/>
              </w:rPr>
            </w:pPr>
          </w:p>
        </w:tc>
        <w:tc>
          <w:tcPr>
            <w:tcW w:w="9213" w:type="dxa"/>
          </w:tcPr>
          <w:p w14:paraId="18F00017"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интерфейсную графику под различные разрешения экрана;</w:t>
            </w:r>
          </w:p>
          <w:p w14:paraId="4A4029C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растровых изображений;</w:t>
            </w:r>
          </w:p>
          <w:p w14:paraId="1A908733"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векторных изображений;</w:t>
            </w:r>
          </w:p>
          <w:p w14:paraId="359F6E51"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Рисовать анимационные последовательности и раскадровку;</w:t>
            </w:r>
          </w:p>
          <w:p w14:paraId="4057FB82"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Подбирать графические метафоры, максимально точно соответствующие назначению разрабатываемого элемента управления;</w:t>
            </w:r>
          </w:p>
          <w:p w14:paraId="0A587B27"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Работ</w:t>
            </w:r>
            <w:r>
              <w:rPr>
                <w:rFonts w:ascii="Times New Roman" w:eastAsia="Calibri" w:hAnsi="Times New Roman" w:cs="Times New Roman"/>
              </w:rPr>
              <w:t>ать в границах заданного стиля</w:t>
            </w:r>
          </w:p>
        </w:tc>
      </w:tr>
      <w:tr w:rsidR="00F27852" w:rsidRPr="003C1F78" w14:paraId="3BDC6EA9" w14:textId="77777777" w:rsidTr="00E802DE">
        <w:trPr>
          <w:trHeight w:val="136"/>
        </w:trPr>
        <w:tc>
          <w:tcPr>
            <w:tcW w:w="1845" w:type="dxa"/>
            <w:vMerge/>
            <w:tcBorders>
              <w:left w:val="single" w:sz="4" w:space="0" w:color="000000"/>
              <w:right w:val="single" w:sz="4" w:space="0" w:color="000000"/>
            </w:tcBorders>
          </w:tcPr>
          <w:p w14:paraId="69C8923B"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E9ECFF4" w14:textId="77777777" w:rsidR="00F27852" w:rsidRPr="003C1F78" w:rsidRDefault="00F27852" w:rsidP="007B4239">
            <w:pPr>
              <w:rPr>
                <w:rFonts w:ascii="Times New Roman" w:eastAsia="Calibri" w:hAnsi="Times New Roman" w:cs="Times New Roman"/>
              </w:rPr>
            </w:pPr>
          </w:p>
        </w:tc>
        <w:tc>
          <w:tcPr>
            <w:tcW w:w="9213" w:type="dxa"/>
          </w:tcPr>
          <w:p w14:paraId="3D9C9A68"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53AF30FB" w14:textId="77777777" w:rsidTr="00E802DE">
        <w:trPr>
          <w:trHeight w:val="136"/>
        </w:trPr>
        <w:tc>
          <w:tcPr>
            <w:tcW w:w="1845" w:type="dxa"/>
            <w:vMerge/>
            <w:tcBorders>
              <w:left w:val="single" w:sz="4" w:space="0" w:color="000000"/>
              <w:right w:val="single" w:sz="4" w:space="0" w:color="000000"/>
            </w:tcBorders>
          </w:tcPr>
          <w:p w14:paraId="128E0BEF"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E6C8EB0" w14:textId="77777777" w:rsidR="00F27852" w:rsidRPr="003C1F78" w:rsidRDefault="00F27852" w:rsidP="007B4239">
            <w:pPr>
              <w:rPr>
                <w:rFonts w:ascii="Times New Roman" w:eastAsia="Calibri" w:hAnsi="Times New Roman" w:cs="Times New Roman"/>
              </w:rPr>
            </w:pPr>
          </w:p>
        </w:tc>
        <w:tc>
          <w:tcPr>
            <w:tcW w:w="9213" w:type="dxa"/>
          </w:tcPr>
          <w:p w14:paraId="55AADEFC"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Правил</w:t>
            </w:r>
            <w:r>
              <w:rPr>
                <w:rFonts w:ascii="Times New Roman" w:eastAsia="Calibri" w:hAnsi="Times New Roman" w:cs="Times New Roman"/>
              </w:rPr>
              <w:t>а</w:t>
            </w:r>
            <w:r w:rsidRPr="003C1F78">
              <w:rPr>
                <w:rFonts w:ascii="Times New Roman" w:eastAsia="Calibri" w:hAnsi="Times New Roman" w:cs="Times New Roman"/>
              </w:rPr>
              <w:t xml:space="preserve"> перспективы, колористики, композиции, светотени и изображения объема;</w:t>
            </w:r>
          </w:p>
          <w:p w14:paraId="17395CD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Требования</w:t>
            </w:r>
            <w:r w:rsidRPr="003C1F78">
              <w:rPr>
                <w:rFonts w:ascii="Times New Roman" w:eastAsia="Calibri" w:hAnsi="Times New Roman" w:cs="Times New Roman"/>
              </w:rPr>
              <w:t xml:space="preserve"> целевых операционных систем и платформ к пиктограммам и элементам управления;</w:t>
            </w:r>
          </w:p>
          <w:p w14:paraId="0EAC52AB"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Общие принципы</w:t>
            </w:r>
            <w:r w:rsidRPr="003C1F78">
              <w:rPr>
                <w:rFonts w:ascii="Times New Roman" w:eastAsia="Calibri" w:hAnsi="Times New Roman" w:cs="Times New Roman"/>
              </w:rPr>
              <w:t xml:space="preserve"> анимации;</w:t>
            </w:r>
          </w:p>
          <w:p w14:paraId="03EC2F6F"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Правил</w:t>
            </w:r>
            <w:r>
              <w:rPr>
                <w:rFonts w:ascii="Times New Roman" w:eastAsia="Calibri" w:hAnsi="Times New Roman" w:cs="Times New Roman"/>
              </w:rPr>
              <w:t>а</w:t>
            </w:r>
            <w:r w:rsidRPr="003C1F78">
              <w:rPr>
                <w:rFonts w:ascii="Times New Roman" w:eastAsia="Calibri" w:hAnsi="Times New Roman" w:cs="Times New Roman"/>
              </w:rPr>
              <w:t xml:space="preserve"> типографского набора текста и верстки;</w:t>
            </w:r>
          </w:p>
          <w:p w14:paraId="16E4697A"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Стандарты</w:t>
            </w:r>
            <w:r w:rsidRPr="003C1F78">
              <w:rPr>
                <w:rFonts w:ascii="Times New Roman" w:eastAsia="Calibri" w:hAnsi="Times New Roman" w:cs="Times New Roman"/>
              </w:rPr>
              <w:t>, регламент</w:t>
            </w:r>
            <w:r>
              <w:rPr>
                <w:rFonts w:ascii="Times New Roman" w:eastAsia="Calibri" w:hAnsi="Times New Roman" w:cs="Times New Roman"/>
              </w:rPr>
              <w:t>ирующие</w:t>
            </w:r>
            <w:r w:rsidRPr="003C1F78">
              <w:rPr>
                <w:rFonts w:ascii="Times New Roman" w:eastAsia="Calibri" w:hAnsi="Times New Roman" w:cs="Times New Roman"/>
              </w:rPr>
              <w:t xml:space="preserve"> требования к эргономике взаимодействия человек - система</w:t>
            </w:r>
          </w:p>
        </w:tc>
      </w:tr>
      <w:tr w:rsidR="00F27852" w:rsidRPr="003C1F78" w14:paraId="1E2AE7C8" w14:textId="77777777" w:rsidTr="00E802DE">
        <w:trPr>
          <w:trHeight w:val="278"/>
        </w:trPr>
        <w:tc>
          <w:tcPr>
            <w:tcW w:w="1845" w:type="dxa"/>
            <w:vMerge/>
            <w:tcBorders>
              <w:left w:val="single" w:sz="4" w:space="0" w:color="000000"/>
              <w:right w:val="single" w:sz="4" w:space="0" w:color="000000"/>
            </w:tcBorders>
          </w:tcPr>
          <w:p w14:paraId="02F6E7DA"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5529416E"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ПК.2.4. Подготавливать графические материалы для включения в графиче</w:t>
            </w:r>
            <w:r>
              <w:rPr>
                <w:rFonts w:ascii="Times New Roman" w:eastAsia="Calibri" w:hAnsi="Times New Roman" w:cs="Times New Roman"/>
              </w:rPr>
              <w:t>ский пользовательский интерфейс.</w:t>
            </w:r>
          </w:p>
          <w:p w14:paraId="2ABFEB63" w14:textId="77777777" w:rsidR="00F27852" w:rsidRPr="003C1F78" w:rsidRDefault="00F27852" w:rsidP="007B4239">
            <w:pPr>
              <w:rPr>
                <w:rFonts w:ascii="Times New Roman" w:eastAsia="Calibri" w:hAnsi="Times New Roman" w:cs="Times New Roman"/>
              </w:rPr>
            </w:pPr>
          </w:p>
          <w:p w14:paraId="1FB5F7F4" w14:textId="77777777" w:rsidR="00F27852" w:rsidRPr="003C1F78" w:rsidRDefault="00F27852" w:rsidP="007B4239">
            <w:pPr>
              <w:rPr>
                <w:rFonts w:ascii="Times New Roman" w:eastAsia="Calibri" w:hAnsi="Times New Roman" w:cs="Times New Roman"/>
              </w:rPr>
            </w:pPr>
          </w:p>
          <w:p w14:paraId="22F60DF4" w14:textId="77777777" w:rsidR="00F27852" w:rsidRPr="003C1F78" w:rsidRDefault="00F27852" w:rsidP="007B4239">
            <w:pPr>
              <w:rPr>
                <w:rFonts w:ascii="Times New Roman" w:eastAsia="Calibri" w:hAnsi="Times New Roman" w:cs="Times New Roman"/>
              </w:rPr>
            </w:pPr>
          </w:p>
        </w:tc>
        <w:tc>
          <w:tcPr>
            <w:tcW w:w="9213" w:type="dxa"/>
          </w:tcPr>
          <w:p w14:paraId="548219F6" w14:textId="77777777" w:rsidR="00F27852" w:rsidRPr="00DF5A9B" w:rsidRDefault="00F27852" w:rsidP="007B4239">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0D20B3FA" w14:textId="77777777" w:rsidTr="00E802DE">
        <w:trPr>
          <w:trHeight w:val="278"/>
        </w:trPr>
        <w:tc>
          <w:tcPr>
            <w:tcW w:w="1845" w:type="dxa"/>
            <w:vMerge/>
            <w:tcBorders>
              <w:left w:val="single" w:sz="4" w:space="0" w:color="000000"/>
              <w:right w:val="single" w:sz="4" w:space="0" w:color="000000"/>
            </w:tcBorders>
          </w:tcPr>
          <w:p w14:paraId="6F0AAF55"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7F53B41" w14:textId="77777777" w:rsidR="00F27852" w:rsidRPr="003C1F78" w:rsidRDefault="00F27852" w:rsidP="007B4239">
            <w:pPr>
              <w:rPr>
                <w:rFonts w:ascii="Times New Roman" w:eastAsia="Calibri" w:hAnsi="Times New Roman" w:cs="Times New Roman"/>
              </w:rPr>
            </w:pPr>
          </w:p>
        </w:tc>
        <w:tc>
          <w:tcPr>
            <w:tcW w:w="9213" w:type="dxa"/>
          </w:tcPr>
          <w:p w14:paraId="65EEEB54"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Подбора технических параметров интерфейсной графики для заданного стиля и требований к графическому пользовательскому интерфейсу;</w:t>
            </w:r>
          </w:p>
          <w:p w14:paraId="19C6D0A2"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Обработки графических материалов для включения в верстку или программный код в требуемых разрешениях;</w:t>
            </w:r>
          </w:p>
          <w:p w14:paraId="7B3E8587"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Оценки совокупности графических элементов оформления графического пользовательского интерфейса на соответствие техническим требованиям;</w:t>
            </w:r>
          </w:p>
          <w:p w14:paraId="28959277"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цифровых и табличных данных (дизайн графиков и диаграмм) для графически</w:t>
            </w:r>
            <w:r>
              <w:rPr>
                <w:rFonts w:ascii="Times New Roman" w:eastAsia="Calibri" w:hAnsi="Times New Roman" w:cs="Times New Roman"/>
              </w:rPr>
              <w:t>х пользовательских интерфейсов</w:t>
            </w:r>
          </w:p>
        </w:tc>
      </w:tr>
      <w:tr w:rsidR="00F27852" w:rsidRPr="003C1F78" w14:paraId="1B086F4E" w14:textId="77777777" w:rsidTr="00E802DE">
        <w:trPr>
          <w:trHeight w:val="278"/>
        </w:trPr>
        <w:tc>
          <w:tcPr>
            <w:tcW w:w="1845" w:type="dxa"/>
            <w:vMerge/>
            <w:tcBorders>
              <w:left w:val="single" w:sz="4" w:space="0" w:color="000000"/>
              <w:right w:val="single" w:sz="4" w:space="0" w:color="000000"/>
            </w:tcBorders>
          </w:tcPr>
          <w:p w14:paraId="3AA54201"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0E20570" w14:textId="77777777" w:rsidR="00F27852" w:rsidRPr="003C1F78" w:rsidRDefault="00F27852" w:rsidP="007B4239">
            <w:pPr>
              <w:rPr>
                <w:rFonts w:ascii="Times New Roman" w:eastAsia="Calibri" w:hAnsi="Times New Roman" w:cs="Times New Roman"/>
              </w:rPr>
            </w:pPr>
          </w:p>
        </w:tc>
        <w:tc>
          <w:tcPr>
            <w:tcW w:w="9213" w:type="dxa"/>
          </w:tcPr>
          <w:p w14:paraId="29F79B2A"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44DDB65B" w14:textId="77777777" w:rsidTr="00E802DE">
        <w:trPr>
          <w:trHeight w:val="278"/>
        </w:trPr>
        <w:tc>
          <w:tcPr>
            <w:tcW w:w="1845" w:type="dxa"/>
            <w:vMerge/>
            <w:tcBorders>
              <w:left w:val="single" w:sz="4" w:space="0" w:color="000000"/>
              <w:right w:val="single" w:sz="4" w:space="0" w:color="000000"/>
            </w:tcBorders>
          </w:tcPr>
          <w:p w14:paraId="2DA2BD08"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3AB080" w14:textId="77777777" w:rsidR="00F27852" w:rsidRPr="003C1F78" w:rsidRDefault="00F27852" w:rsidP="007B4239">
            <w:pPr>
              <w:rPr>
                <w:rFonts w:ascii="Times New Roman" w:eastAsia="Calibri" w:hAnsi="Times New Roman" w:cs="Times New Roman"/>
              </w:rPr>
            </w:pPr>
          </w:p>
        </w:tc>
        <w:tc>
          <w:tcPr>
            <w:tcW w:w="9213" w:type="dxa"/>
          </w:tcPr>
          <w:p w14:paraId="0191FB1E"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Подготавливать графические материалы в программах подготовки растровых изображений;</w:t>
            </w:r>
          </w:p>
          <w:p w14:paraId="585B4E7E"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Подготавливать графические материалы в программах подготовки векторных изображений;</w:t>
            </w:r>
          </w:p>
          <w:p w14:paraId="41DF1223"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Работать с программами статистического анализа данных;</w:t>
            </w:r>
          </w:p>
          <w:p w14:paraId="25C7B045"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интерфейсную графику под различные разрешения экрана;</w:t>
            </w:r>
          </w:p>
          <w:p w14:paraId="78C1FB97"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Поддерживать обратную связь с заказчиками, представлять на утверждение проект графическог</w:t>
            </w:r>
            <w:r>
              <w:rPr>
                <w:rFonts w:ascii="Times New Roman" w:eastAsia="Calibri" w:hAnsi="Times New Roman" w:cs="Times New Roman"/>
              </w:rPr>
              <w:t>о пользовательского интерфейса</w:t>
            </w:r>
          </w:p>
        </w:tc>
      </w:tr>
      <w:tr w:rsidR="00F27852" w:rsidRPr="003C1F78" w14:paraId="2800A475" w14:textId="77777777" w:rsidTr="00E802DE">
        <w:trPr>
          <w:trHeight w:val="278"/>
        </w:trPr>
        <w:tc>
          <w:tcPr>
            <w:tcW w:w="1845" w:type="dxa"/>
            <w:vMerge/>
            <w:tcBorders>
              <w:left w:val="single" w:sz="4" w:space="0" w:color="000000"/>
              <w:right w:val="single" w:sz="4" w:space="0" w:color="000000"/>
            </w:tcBorders>
          </w:tcPr>
          <w:p w14:paraId="08A9AD7C"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0711B27" w14:textId="77777777" w:rsidR="00F27852" w:rsidRPr="003C1F78" w:rsidRDefault="00F27852" w:rsidP="007B4239">
            <w:pPr>
              <w:rPr>
                <w:rFonts w:ascii="Times New Roman" w:eastAsia="Calibri" w:hAnsi="Times New Roman" w:cs="Times New Roman"/>
              </w:rPr>
            </w:pPr>
          </w:p>
        </w:tc>
        <w:tc>
          <w:tcPr>
            <w:tcW w:w="9213" w:type="dxa"/>
          </w:tcPr>
          <w:p w14:paraId="3E2B8E58"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36EDE21F" w14:textId="77777777" w:rsidTr="00E802DE">
        <w:trPr>
          <w:trHeight w:val="278"/>
        </w:trPr>
        <w:tc>
          <w:tcPr>
            <w:tcW w:w="1845" w:type="dxa"/>
            <w:vMerge/>
            <w:tcBorders>
              <w:left w:val="single" w:sz="4" w:space="0" w:color="000000"/>
              <w:right w:val="single" w:sz="4" w:space="0" w:color="000000"/>
            </w:tcBorders>
          </w:tcPr>
          <w:p w14:paraId="3BB1D1DA"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FCC7EA0" w14:textId="77777777" w:rsidR="00F27852" w:rsidRPr="003C1F78" w:rsidRDefault="00F27852" w:rsidP="007B4239">
            <w:pPr>
              <w:rPr>
                <w:rFonts w:ascii="Times New Roman" w:eastAsia="Calibri" w:hAnsi="Times New Roman" w:cs="Times New Roman"/>
              </w:rPr>
            </w:pPr>
          </w:p>
        </w:tc>
        <w:tc>
          <w:tcPr>
            <w:tcW w:w="9213" w:type="dxa"/>
          </w:tcPr>
          <w:p w14:paraId="53227F37"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верстки с использованием языков разметки;</w:t>
            </w:r>
          </w:p>
          <w:p w14:paraId="6D773892"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верстки с использованием языков описания стилей;</w:t>
            </w:r>
          </w:p>
          <w:p w14:paraId="11C21FD8"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Технические требования</w:t>
            </w:r>
            <w:r w:rsidRPr="003C1F78">
              <w:rPr>
                <w:rFonts w:ascii="Times New Roman" w:eastAsia="Calibri" w:hAnsi="Times New Roman" w:cs="Times New Roman"/>
              </w:rPr>
              <w:t xml:space="preserve"> к интерфейсной графике;</w:t>
            </w:r>
          </w:p>
          <w:p w14:paraId="5F4C5D09"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Техник</w:t>
            </w:r>
            <w:r>
              <w:rPr>
                <w:rFonts w:ascii="Times New Roman" w:eastAsia="Calibri" w:hAnsi="Times New Roman" w:cs="Times New Roman"/>
              </w:rPr>
              <w:t>и</w:t>
            </w:r>
            <w:r w:rsidRPr="003C1F78">
              <w:rPr>
                <w:rFonts w:ascii="Times New Roman" w:eastAsia="Calibri" w:hAnsi="Times New Roman" w:cs="Times New Roman"/>
              </w:rPr>
              <w:t xml:space="preserve"> и методик</w:t>
            </w:r>
            <w:r>
              <w:rPr>
                <w:rFonts w:ascii="Times New Roman" w:eastAsia="Calibri" w:hAnsi="Times New Roman" w:cs="Times New Roman"/>
              </w:rPr>
              <w:t>и</w:t>
            </w:r>
            <w:r w:rsidRPr="003C1F78">
              <w:rPr>
                <w:rFonts w:ascii="Times New Roman" w:eastAsia="Calibri" w:hAnsi="Times New Roman" w:cs="Times New Roman"/>
              </w:rPr>
              <w:t xml:space="preserve"> подготовки графических материалов;</w:t>
            </w:r>
          </w:p>
          <w:p w14:paraId="0F9A0B9F"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Математическую статистику</w:t>
            </w:r>
            <w:r w:rsidRPr="003C1F78">
              <w:rPr>
                <w:rFonts w:ascii="Times New Roman" w:eastAsia="Calibri" w:hAnsi="Times New Roman" w:cs="Times New Roman"/>
              </w:rPr>
              <w:t>;</w:t>
            </w:r>
          </w:p>
          <w:p w14:paraId="23BC9513"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представления статистической информации;</w:t>
            </w:r>
          </w:p>
          <w:p w14:paraId="14AFCA3A"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Технологии</w:t>
            </w:r>
            <w:r w:rsidRPr="003C1F78">
              <w:rPr>
                <w:rFonts w:ascii="Times New Roman" w:eastAsia="Calibri" w:hAnsi="Times New Roman" w:cs="Times New Roman"/>
              </w:rPr>
              <w:t xml:space="preserve"> алго</w:t>
            </w:r>
            <w:r>
              <w:rPr>
                <w:rFonts w:ascii="Times New Roman" w:eastAsia="Calibri" w:hAnsi="Times New Roman" w:cs="Times New Roman"/>
              </w:rPr>
              <w:t>ритмической визуализации данных</w:t>
            </w:r>
          </w:p>
        </w:tc>
      </w:tr>
      <w:tr w:rsidR="00F27852" w:rsidRPr="003C1F78" w14:paraId="6773C22F" w14:textId="77777777" w:rsidTr="00E802DE">
        <w:trPr>
          <w:trHeight w:val="190"/>
        </w:trPr>
        <w:tc>
          <w:tcPr>
            <w:tcW w:w="1845" w:type="dxa"/>
            <w:vMerge/>
            <w:tcBorders>
              <w:left w:val="single" w:sz="4" w:space="0" w:color="000000"/>
              <w:right w:val="single" w:sz="4" w:space="0" w:color="000000"/>
            </w:tcBorders>
          </w:tcPr>
          <w:p w14:paraId="5F088AF0"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5C7048F"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ПК.2.5. Разрабатывать</w:t>
            </w:r>
            <w:r w:rsidRPr="003C1F78">
              <w:rPr>
                <w:rFonts w:ascii="Times New Roman" w:eastAsia="Calibri" w:hAnsi="Times New Roman" w:cs="Times New Roman"/>
                <w:color w:val="FF9900"/>
              </w:rPr>
              <w:t xml:space="preserve"> </w:t>
            </w:r>
            <w:r w:rsidRPr="003C1F78">
              <w:rPr>
                <w:rFonts w:ascii="Times New Roman" w:eastAsia="Calibri" w:hAnsi="Times New Roman" w:cs="Times New Roman"/>
              </w:rPr>
              <w:t>прототип интерфейса пользователя.</w:t>
            </w:r>
          </w:p>
          <w:p w14:paraId="1F06C6F4" w14:textId="77777777" w:rsidR="00F27852" w:rsidRPr="003C1F78" w:rsidRDefault="00F27852" w:rsidP="007B4239">
            <w:pPr>
              <w:rPr>
                <w:rFonts w:ascii="Times New Roman" w:eastAsia="Calibri" w:hAnsi="Times New Roman" w:cs="Times New Roman"/>
              </w:rPr>
            </w:pPr>
          </w:p>
        </w:tc>
        <w:tc>
          <w:tcPr>
            <w:tcW w:w="9213" w:type="dxa"/>
          </w:tcPr>
          <w:p w14:paraId="620B52C9" w14:textId="77777777" w:rsidR="00F27852" w:rsidRPr="00F27852" w:rsidRDefault="00F27852" w:rsidP="007B4239">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571555FC" w14:textId="77777777" w:rsidTr="00E802DE">
        <w:trPr>
          <w:trHeight w:val="283"/>
        </w:trPr>
        <w:tc>
          <w:tcPr>
            <w:tcW w:w="1845" w:type="dxa"/>
            <w:vMerge/>
            <w:tcBorders>
              <w:left w:val="single" w:sz="4" w:space="0" w:color="000000"/>
              <w:right w:val="single" w:sz="4" w:space="0" w:color="000000"/>
            </w:tcBorders>
          </w:tcPr>
          <w:p w14:paraId="5EED64C2"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43F3E97" w14:textId="77777777" w:rsidR="00F27852" w:rsidRPr="003C1F78" w:rsidRDefault="00F27852" w:rsidP="007B4239">
            <w:pPr>
              <w:rPr>
                <w:rFonts w:ascii="Times New Roman" w:eastAsia="Calibri" w:hAnsi="Times New Roman" w:cs="Times New Roman"/>
              </w:rPr>
            </w:pPr>
          </w:p>
        </w:tc>
        <w:tc>
          <w:tcPr>
            <w:tcW w:w="9213" w:type="dxa"/>
          </w:tcPr>
          <w:p w14:paraId="19511813"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прототипа интерфейса в вы</w:t>
            </w:r>
            <w:r>
              <w:rPr>
                <w:rFonts w:ascii="Times New Roman" w:eastAsia="Calibri" w:hAnsi="Times New Roman" w:cs="Times New Roman"/>
              </w:rPr>
              <w:t>бранной инструментальной среде</w:t>
            </w:r>
          </w:p>
        </w:tc>
      </w:tr>
      <w:tr w:rsidR="00F27852" w:rsidRPr="003C1F78" w14:paraId="3179DC9B" w14:textId="77777777" w:rsidTr="00E802DE">
        <w:trPr>
          <w:trHeight w:val="283"/>
        </w:trPr>
        <w:tc>
          <w:tcPr>
            <w:tcW w:w="1845" w:type="dxa"/>
            <w:vMerge/>
            <w:tcBorders>
              <w:left w:val="single" w:sz="4" w:space="0" w:color="000000"/>
              <w:right w:val="single" w:sz="4" w:space="0" w:color="000000"/>
            </w:tcBorders>
          </w:tcPr>
          <w:p w14:paraId="68909084"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D050E58" w14:textId="77777777" w:rsidR="00F27852" w:rsidRPr="003C1F78" w:rsidRDefault="00F27852" w:rsidP="007B4239">
            <w:pPr>
              <w:rPr>
                <w:rFonts w:ascii="Times New Roman" w:eastAsia="Calibri" w:hAnsi="Times New Roman" w:cs="Times New Roman"/>
              </w:rPr>
            </w:pPr>
          </w:p>
        </w:tc>
        <w:tc>
          <w:tcPr>
            <w:tcW w:w="9213" w:type="dxa"/>
          </w:tcPr>
          <w:p w14:paraId="1603F926"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061C8FEC" w14:textId="77777777" w:rsidTr="00E802DE">
        <w:trPr>
          <w:trHeight w:val="283"/>
        </w:trPr>
        <w:tc>
          <w:tcPr>
            <w:tcW w:w="1845" w:type="dxa"/>
            <w:vMerge/>
            <w:tcBorders>
              <w:left w:val="single" w:sz="4" w:space="0" w:color="000000"/>
              <w:right w:val="single" w:sz="4" w:space="0" w:color="000000"/>
            </w:tcBorders>
          </w:tcPr>
          <w:p w14:paraId="2B10E9D2"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2E6EA04" w14:textId="77777777" w:rsidR="00F27852" w:rsidRPr="003C1F78" w:rsidRDefault="00F27852" w:rsidP="007B4239">
            <w:pPr>
              <w:rPr>
                <w:rFonts w:ascii="Times New Roman" w:eastAsia="Calibri" w:hAnsi="Times New Roman" w:cs="Times New Roman"/>
              </w:rPr>
            </w:pPr>
          </w:p>
        </w:tc>
        <w:tc>
          <w:tcPr>
            <w:tcW w:w="9213" w:type="dxa"/>
          </w:tcPr>
          <w:p w14:paraId="2FAC754B"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Работать в инструментальных среда</w:t>
            </w:r>
            <w:r>
              <w:rPr>
                <w:rFonts w:ascii="Times New Roman" w:eastAsia="Calibri" w:hAnsi="Times New Roman" w:cs="Times New Roman"/>
              </w:rPr>
              <w:t>х прототипирования интерфейсов</w:t>
            </w:r>
          </w:p>
        </w:tc>
      </w:tr>
      <w:tr w:rsidR="00F27852" w:rsidRPr="003C1F78" w14:paraId="6A219F70" w14:textId="77777777" w:rsidTr="00E802DE">
        <w:trPr>
          <w:trHeight w:val="283"/>
        </w:trPr>
        <w:tc>
          <w:tcPr>
            <w:tcW w:w="1845" w:type="dxa"/>
            <w:vMerge/>
            <w:tcBorders>
              <w:left w:val="single" w:sz="4" w:space="0" w:color="000000"/>
              <w:right w:val="single" w:sz="4" w:space="0" w:color="000000"/>
            </w:tcBorders>
          </w:tcPr>
          <w:p w14:paraId="10CA03C4"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0FF1E11" w14:textId="77777777" w:rsidR="00F27852" w:rsidRPr="003C1F78" w:rsidRDefault="00F27852" w:rsidP="007B4239">
            <w:pPr>
              <w:rPr>
                <w:rFonts w:ascii="Times New Roman" w:eastAsia="Calibri" w:hAnsi="Times New Roman" w:cs="Times New Roman"/>
              </w:rPr>
            </w:pPr>
          </w:p>
        </w:tc>
        <w:tc>
          <w:tcPr>
            <w:tcW w:w="9213" w:type="dxa"/>
          </w:tcPr>
          <w:p w14:paraId="46313DEE"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0F14A941" w14:textId="77777777" w:rsidTr="00E802DE">
        <w:trPr>
          <w:trHeight w:val="283"/>
        </w:trPr>
        <w:tc>
          <w:tcPr>
            <w:tcW w:w="1845" w:type="dxa"/>
            <w:vMerge/>
            <w:tcBorders>
              <w:left w:val="single" w:sz="4" w:space="0" w:color="000000"/>
              <w:right w:val="single" w:sz="4" w:space="0" w:color="000000"/>
            </w:tcBorders>
          </w:tcPr>
          <w:p w14:paraId="26EE6C92"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C7F18F" w14:textId="77777777" w:rsidR="00F27852" w:rsidRPr="003C1F78" w:rsidRDefault="00F27852" w:rsidP="007B4239">
            <w:pPr>
              <w:rPr>
                <w:rFonts w:ascii="Times New Roman" w:eastAsia="Calibri" w:hAnsi="Times New Roman" w:cs="Times New Roman"/>
              </w:rPr>
            </w:pPr>
          </w:p>
        </w:tc>
        <w:tc>
          <w:tcPr>
            <w:tcW w:w="9213" w:type="dxa"/>
          </w:tcPr>
          <w:p w14:paraId="488AD098"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Паттерны</w:t>
            </w:r>
            <w:r w:rsidRPr="003C1F78">
              <w:rPr>
                <w:rFonts w:ascii="Times New Roman" w:eastAsia="Calibri" w:hAnsi="Times New Roman" w:cs="Times New Roman"/>
              </w:rPr>
              <w:t xml:space="preserve"> поведения людей при использовании программных продуктов;</w:t>
            </w:r>
          </w:p>
          <w:p w14:paraId="1071224D"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Общие</w:t>
            </w:r>
            <w:r w:rsidRPr="003C1F78">
              <w:rPr>
                <w:rFonts w:ascii="Times New Roman" w:eastAsia="Calibri" w:hAnsi="Times New Roman" w:cs="Times New Roman"/>
              </w:rPr>
              <w:t xml:space="preserve"> практик</w:t>
            </w:r>
            <w:r>
              <w:rPr>
                <w:rFonts w:ascii="Times New Roman" w:eastAsia="Calibri" w:hAnsi="Times New Roman" w:cs="Times New Roman"/>
              </w:rPr>
              <w:t>и</w:t>
            </w:r>
            <w:r w:rsidRPr="003C1F78">
              <w:rPr>
                <w:rFonts w:ascii="Times New Roman" w:eastAsia="Calibri" w:hAnsi="Times New Roman" w:cs="Times New Roman"/>
              </w:rPr>
              <w:t xml:space="preserve"> проектирования интерфейсов;</w:t>
            </w:r>
          </w:p>
          <w:p w14:paraId="5F3D9799"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регламенти</w:t>
            </w:r>
            <w:r>
              <w:rPr>
                <w:rFonts w:ascii="Times New Roman" w:eastAsia="Calibri" w:hAnsi="Times New Roman" w:cs="Times New Roman"/>
              </w:rPr>
              <w:t>рующие</w:t>
            </w:r>
            <w:r w:rsidRPr="003C1F78">
              <w:rPr>
                <w:rFonts w:ascii="Times New Roman" w:eastAsia="Calibri" w:hAnsi="Times New Roman" w:cs="Times New Roman"/>
              </w:rPr>
              <w:t xml:space="preserve"> требования к эргономике взаимодействия человек - система;</w:t>
            </w:r>
          </w:p>
          <w:p w14:paraId="58EDA830"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Стандарты, регламентирующие</w:t>
            </w:r>
            <w:r w:rsidRPr="003C1F78">
              <w:rPr>
                <w:rFonts w:ascii="Times New Roman" w:eastAsia="Calibri" w:hAnsi="Times New Roman" w:cs="Times New Roman"/>
              </w:rPr>
              <w:t xml:space="preserve"> интерфейс программных продуктов;</w:t>
            </w:r>
          </w:p>
          <w:p w14:paraId="305A30F3" w14:textId="77777777" w:rsidR="00F27852" w:rsidRPr="003C1F78" w:rsidRDefault="00F27852" w:rsidP="00F27852">
            <w:pPr>
              <w:rPr>
                <w:rFonts w:ascii="Times New Roman" w:eastAsia="Calibri" w:hAnsi="Times New Roman" w:cs="Times New Roman"/>
                <w:b/>
              </w:rPr>
            </w:pPr>
            <w:r>
              <w:rPr>
                <w:rFonts w:ascii="Times New Roman" w:eastAsia="Calibri" w:hAnsi="Times New Roman" w:cs="Times New Roman"/>
              </w:rPr>
              <w:t>- Основы психологии</w:t>
            </w:r>
          </w:p>
        </w:tc>
      </w:tr>
      <w:tr w:rsidR="00CA667F" w:rsidRPr="003C1F78" w14:paraId="1047B738" w14:textId="77777777" w:rsidTr="00F27852">
        <w:trPr>
          <w:trHeight w:val="313"/>
        </w:trPr>
        <w:tc>
          <w:tcPr>
            <w:tcW w:w="1845" w:type="dxa"/>
            <w:vMerge w:val="restart"/>
            <w:tcBorders>
              <w:top w:val="single" w:sz="4" w:space="0" w:color="000000"/>
              <w:left w:val="single" w:sz="4" w:space="0" w:color="000000"/>
              <w:right w:val="single" w:sz="4" w:space="0" w:color="000000"/>
            </w:tcBorders>
          </w:tcPr>
          <w:p w14:paraId="26ADE753"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Тестирование информационных систем</w:t>
            </w:r>
          </w:p>
        </w:tc>
        <w:tc>
          <w:tcPr>
            <w:tcW w:w="3679" w:type="dxa"/>
            <w:vMerge w:val="restart"/>
            <w:tcBorders>
              <w:top w:val="single" w:sz="4" w:space="0" w:color="000000"/>
              <w:left w:val="single" w:sz="4" w:space="0" w:color="000000"/>
              <w:right w:val="single" w:sz="4" w:space="0" w:color="000000"/>
            </w:tcBorders>
          </w:tcPr>
          <w:p w14:paraId="78902447"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ПК.3.1. Осуществлять подготовку к проведению тестирования кода или информационной системы.</w:t>
            </w:r>
          </w:p>
          <w:p w14:paraId="4CCCC2C9" w14:textId="77777777" w:rsidR="00CA667F" w:rsidRPr="003C1F78" w:rsidRDefault="00CA667F" w:rsidP="007B4239">
            <w:pPr>
              <w:rPr>
                <w:rFonts w:ascii="Times New Roman" w:eastAsia="Calibri" w:hAnsi="Times New Roman" w:cs="Times New Roman"/>
              </w:rPr>
            </w:pPr>
          </w:p>
        </w:tc>
        <w:tc>
          <w:tcPr>
            <w:tcW w:w="9213" w:type="dxa"/>
          </w:tcPr>
          <w:p w14:paraId="665970C2" w14:textId="77777777" w:rsidR="00CA667F" w:rsidRPr="00F27852"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68270BCD" w14:textId="77777777" w:rsidTr="002E1878">
        <w:trPr>
          <w:trHeight w:val="198"/>
        </w:trPr>
        <w:tc>
          <w:tcPr>
            <w:tcW w:w="1845" w:type="dxa"/>
            <w:vMerge/>
            <w:tcBorders>
              <w:left w:val="single" w:sz="4" w:space="0" w:color="000000"/>
              <w:right w:val="single" w:sz="4" w:space="0" w:color="000000"/>
            </w:tcBorders>
          </w:tcPr>
          <w:p w14:paraId="2A4C92AC"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6A39438" w14:textId="77777777" w:rsidR="00CA667F" w:rsidRPr="003C1F78" w:rsidRDefault="00CA667F" w:rsidP="007B4239">
            <w:pPr>
              <w:rPr>
                <w:rFonts w:ascii="Times New Roman" w:eastAsia="Calibri" w:hAnsi="Times New Roman" w:cs="Times New Roman"/>
              </w:rPr>
            </w:pPr>
          </w:p>
        </w:tc>
        <w:tc>
          <w:tcPr>
            <w:tcW w:w="9213" w:type="dxa"/>
          </w:tcPr>
          <w:p w14:paraId="5C7A09F9"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Выявления типов тестовых данных для выполнения тестирования ПО;</w:t>
            </w:r>
          </w:p>
          <w:p w14:paraId="50DD894C"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Выделения тестовых данных из имеющихся машинных файлов;</w:t>
            </w:r>
          </w:p>
          <w:p w14:paraId="5DE8FB67"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 xml:space="preserve">Выделения тестовых данных из </w:t>
            </w:r>
            <w:proofErr w:type="spellStart"/>
            <w:r w:rsidRPr="00806F2C">
              <w:rPr>
                <w:rFonts w:ascii="Times New Roman" w:hAnsi="Times New Roman" w:cs="Times New Roman"/>
              </w:rPr>
              <w:t>внемашинных</w:t>
            </w:r>
            <w:proofErr w:type="spellEnd"/>
            <w:r w:rsidRPr="00806F2C">
              <w:rPr>
                <w:rFonts w:ascii="Times New Roman" w:hAnsi="Times New Roman" w:cs="Times New Roman"/>
              </w:rPr>
              <w:t xml:space="preserve"> документов</w:t>
            </w:r>
          </w:p>
          <w:p w14:paraId="4E01939B"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Формирования и представление отчетности о подготовке к выполнению задания на тестирование ПО в соответствии с установленными регламентами;</w:t>
            </w:r>
          </w:p>
          <w:p w14:paraId="2D887E72"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Выявления приоритетных областей покрытия тестовыми случаями на основе плана тестирования ПО;</w:t>
            </w:r>
          </w:p>
          <w:p w14:paraId="6867ACC9"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Идентификации всех значений, которые вводятся участниками в сценарии использования системы;</w:t>
            </w:r>
          </w:p>
          <w:p w14:paraId="6C5C7EE6"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Выделения классов эквивалентности значений каждого типа входных данных;</w:t>
            </w:r>
          </w:p>
          <w:p w14:paraId="337D1C44"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Составления списка комбинаций значений из различных классов эквивалентности;</w:t>
            </w:r>
          </w:p>
          <w:p w14:paraId="61B226F5"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Построения тестовых случаев, в которых сочетаются одна перестановка значений с необходимыми внешними ограничениями;</w:t>
            </w:r>
          </w:p>
          <w:p w14:paraId="0A8D5F12"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Написания/настройки программ для автоматизированного тестирования ПО (при необходимости);</w:t>
            </w:r>
          </w:p>
          <w:p w14:paraId="6C84F5C0"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Разработки рабочих заданий по подготовке тестовых данных и выполнению тестовых процедур ПО;</w:t>
            </w:r>
          </w:p>
          <w:p w14:paraId="43D4BA24" w14:textId="77777777" w:rsidR="00CA667F" w:rsidRPr="00806F2C" w:rsidRDefault="00CA667F" w:rsidP="00F27852">
            <w:pPr>
              <w:rPr>
                <w:rFonts w:ascii="Times New Roman" w:hAnsi="Times New Roman" w:cs="Times New Roman"/>
              </w:rPr>
            </w:pPr>
            <w:r>
              <w:rPr>
                <w:rFonts w:ascii="Times New Roman" w:hAnsi="Times New Roman" w:cs="Times New Roman"/>
              </w:rPr>
              <w:lastRenderedPageBreak/>
              <w:t xml:space="preserve">- </w:t>
            </w:r>
            <w:r w:rsidRPr="00806F2C">
              <w:rPr>
                <w:rFonts w:ascii="Times New Roman" w:hAnsi="Times New Roman" w:cs="Times New Roman"/>
              </w:rPr>
              <w:t>Описания тестовых случаев;</w:t>
            </w:r>
          </w:p>
          <w:p w14:paraId="52F5C66D"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Разработки автоматизированных тестов, в том числе для проверки информационной безопасности разрабатываемого ПО;</w:t>
            </w:r>
          </w:p>
          <w:p w14:paraId="39CA2B26"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Проверки тестовых методов на охват основных функций и свойств при необходимости;</w:t>
            </w:r>
          </w:p>
          <w:p w14:paraId="1BE62BB2" w14:textId="77777777" w:rsidR="00CA667F" w:rsidRDefault="00CA667F" w:rsidP="00F27852">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Проверки достижения цели тестирования ПО тестовым сценарием</w:t>
            </w:r>
          </w:p>
        </w:tc>
      </w:tr>
      <w:tr w:rsidR="00CA667F" w:rsidRPr="003C1F78" w14:paraId="0F804474" w14:textId="77777777" w:rsidTr="002E1878">
        <w:trPr>
          <w:trHeight w:val="198"/>
        </w:trPr>
        <w:tc>
          <w:tcPr>
            <w:tcW w:w="1845" w:type="dxa"/>
            <w:vMerge/>
            <w:tcBorders>
              <w:left w:val="single" w:sz="4" w:space="0" w:color="000000"/>
              <w:right w:val="single" w:sz="4" w:space="0" w:color="000000"/>
            </w:tcBorders>
          </w:tcPr>
          <w:p w14:paraId="3CFCA3E5"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3285BA9" w14:textId="77777777" w:rsidR="00CA667F" w:rsidRPr="003C1F78" w:rsidRDefault="00CA667F" w:rsidP="007B4239">
            <w:pPr>
              <w:rPr>
                <w:rFonts w:ascii="Times New Roman" w:eastAsia="Calibri" w:hAnsi="Times New Roman" w:cs="Times New Roman"/>
              </w:rPr>
            </w:pPr>
          </w:p>
        </w:tc>
        <w:tc>
          <w:tcPr>
            <w:tcW w:w="9213" w:type="dxa"/>
          </w:tcPr>
          <w:p w14:paraId="7E514991"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0F6AEE0C" w14:textId="77777777" w:rsidTr="002E1878">
        <w:trPr>
          <w:trHeight w:val="198"/>
        </w:trPr>
        <w:tc>
          <w:tcPr>
            <w:tcW w:w="1845" w:type="dxa"/>
            <w:vMerge/>
            <w:tcBorders>
              <w:left w:val="single" w:sz="4" w:space="0" w:color="000000"/>
              <w:right w:val="single" w:sz="4" w:space="0" w:color="000000"/>
            </w:tcBorders>
          </w:tcPr>
          <w:p w14:paraId="46CEC485"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5560CDE" w14:textId="77777777" w:rsidR="00CA667F" w:rsidRPr="003C1F78" w:rsidRDefault="00CA667F" w:rsidP="007B4239">
            <w:pPr>
              <w:rPr>
                <w:rFonts w:ascii="Times New Roman" w:eastAsia="Calibri" w:hAnsi="Times New Roman" w:cs="Times New Roman"/>
              </w:rPr>
            </w:pPr>
          </w:p>
        </w:tc>
        <w:tc>
          <w:tcPr>
            <w:tcW w:w="9213" w:type="dxa"/>
          </w:tcPr>
          <w:p w14:paraId="51385F5D"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Устанавливать корректную последовательность операций при выполнении тестирования ПО;</w:t>
            </w:r>
          </w:p>
          <w:p w14:paraId="7AAF4DE5"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Выявлять недостающую информацию для выполнения тестирования ПО в заданном объеме;</w:t>
            </w:r>
          </w:p>
          <w:p w14:paraId="324C4599"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Выбирать необходимые генераторы тестовых данных;</w:t>
            </w:r>
          </w:p>
          <w:p w14:paraId="3316DEB7" w14:textId="77777777" w:rsidR="00CA667F" w:rsidRDefault="00CA667F" w:rsidP="00F27852">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Составлять отчет о результатах подготовки к выполнению тестирования ПО</w:t>
            </w:r>
          </w:p>
        </w:tc>
      </w:tr>
      <w:tr w:rsidR="00CA667F" w:rsidRPr="003C1F78" w14:paraId="37679522" w14:textId="77777777" w:rsidTr="002E1878">
        <w:trPr>
          <w:trHeight w:val="198"/>
        </w:trPr>
        <w:tc>
          <w:tcPr>
            <w:tcW w:w="1845" w:type="dxa"/>
            <w:vMerge/>
            <w:tcBorders>
              <w:left w:val="single" w:sz="4" w:space="0" w:color="000000"/>
              <w:right w:val="single" w:sz="4" w:space="0" w:color="000000"/>
            </w:tcBorders>
          </w:tcPr>
          <w:p w14:paraId="143AF47D"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4C226BE" w14:textId="77777777" w:rsidR="00CA667F" w:rsidRPr="003C1F78" w:rsidRDefault="00CA667F" w:rsidP="007B4239">
            <w:pPr>
              <w:rPr>
                <w:rFonts w:ascii="Times New Roman" w:eastAsia="Calibri" w:hAnsi="Times New Roman" w:cs="Times New Roman"/>
              </w:rPr>
            </w:pPr>
          </w:p>
        </w:tc>
        <w:tc>
          <w:tcPr>
            <w:tcW w:w="9213" w:type="dxa"/>
          </w:tcPr>
          <w:p w14:paraId="17551DDE" w14:textId="77777777" w:rsidR="00CA667F" w:rsidRDefault="00CA667F" w:rsidP="00E802DE">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11386A51" w14:textId="77777777" w:rsidTr="002E1878">
        <w:trPr>
          <w:trHeight w:val="198"/>
        </w:trPr>
        <w:tc>
          <w:tcPr>
            <w:tcW w:w="1845" w:type="dxa"/>
            <w:vMerge/>
            <w:tcBorders>
              <w:left w:val="single" w:sz="4" w:space="0" w:color="000000"/>
              <w:right w:val="single" w:sz="4" w:space="0" w:color="000000"/>
            </w:tcBorders>
          </w:tcPr>
          <w:p w14:paraId="1BD0F7C5"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3ABDFFCE" w14:textId="77777777" w:rsidR="00CA667F" w:rsidRPr="003C1F78" w:rsidRDefault="00CA667F" w:rsidP="007B4239">
            <w:pPr>
              <w:rPr>
                <w:rFonts w:ascii="Times New Roman" w:eastAsia="Calibri" w:hAnsi="Times New Roman" w:cs="Times New Roman"/>
              </w:rPr>
            </w:pPr>
          </w:p>
        </w:tc>
        <w:tc>
          <w:tcPr>
            <w:tcW w:w="9213" w:type="dxa"/>
          </w:tcPr>
          <w:p w14:paraId="260B675E"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Основные терминологии по тестированию ПО;</w:t>
            </w:r>
          </w:p>
          <w:p w14:paraId="1E893959"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Язык</w:t>
            </w:r>
            <w:r w:rsidRPr="00806F2C">
              <w:rPr>
                <w:rFonts w:ascii="Times New Roman" w:eastAsia="Calibri" w:hAnsi="Times New Roman" w:cs="Times New Roman"/>
              </w:rPr>
              <w:t>, на котором написана техническая документация тестируемого ПО, на уровне, достаточном для чтения технической документации;</w:t>
            </w:r>
          </w:p>
          <w:p w14:paraId="1169C7A7"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Основные термины</w:t>
            </w:r>
            <w:r w:rsidRPr="00806F2C">
              <w:rPr>
                <w:rFonts w:ascii="Times New Roman" w:eastAsia="Calibri" w:hAnsi="Times New Roman" w:cs="Times New Roman"/>
              </w:rPr>
              <w:t xml:space="preserve"> и сокращения, используемые в технической документации и принятые в организации;</w:t>
            </w:r>
          </w:p>
          <w:p w14:paraId="221D0D9D"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Процедур</w:t>
            </w:r>
            <w:r>
              <w:rPr>
                <w:rFonts w:ascii="Times New Roman" w:eastAsia="Calibri" w:hAnsi="Times New Roman" w:cs="Times New Roman"/>
              </w:rPr>
              <w:t>у</w:t>
            </w:r>
            <w:r w:rsidRPr="00806F2C">
              <w:rPr>
                <w:rFonts w:ascii="Times New Roman" w:eastAsia="Calibri" w:hAnsi="Times New Roman" w:cs="Times New Roman"/>
              </w:rPr>
              <w:t xml:space="preserve"> обеспечения безопасности при выполнении тестирования ПО;</w:t>
            </w:r>
          </w:p>
          <w:p w14:paraId="4F9FFF80"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Области применения инструментальных средств для выполнения тестирования ПО;</w:t>
            </w:r>
          </w:p>
          <w:p w14:paraId="4819A592"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Основные актуальные</w:t>
            </w:r>
            <w:r w:rsidRPr="00806F2C">
              <w:rPr>
                <w:rFonts w:ascii="Times New Roman" w:eastAsia="Calibri" w:hAnsi="Times New Roman" w:cs="Times New Roman"/>
              </w:rPr>
              <w:t xml:space="preserve"> средств</w:t>
            </w:r>
            <w:r>
              <w:rPr>
                <w:rFonts w:ascii="Times New Roman" w:eastAsia="Calibri" w:hAnsi="Times New Roman" w:cs="Times New Roman"/>
              </w:rPr>
              <w:t>а</w:t>
            </w:r>
            <w:r w:rsidRPr="00806F2C">
              <w:rPr>
                <w:rFonts w:ascii="Times New Roman" w:eastAsia="Calibri" w:hAnsi="Times New Roman" w:cs="Times New Roman"/>
              </w:rPr>
              <w:t xml:space="preserve"> генерации тестовых данных и области их применения;</w:t>
            </w:r>
          </w:p>
          <w:p w14:paraId="1AF1A43D"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Методы</w:t>
            </w:r>
            <w:r w:rsidRPr="00806F2C">
              <w:rPr>
                <w:rFonts w:ascii="Times New Roman" w:eastAsia="Calibri" w:hAnsi="Times New Roman" w:cs="Times New Roman"/>
              </w:rPr>
              <w:t xml:space="preserve"> работы с базами данных;</w:t>
            </w:r>
          </w:p>
          <w:p w14:paraId="4336759A"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Методы</w:t>
            </w:r>
            <w:r w:rsidRPr="00806F2C">
              <w:rPr>
                <w:rFonts w:ascii="Times New Roman" w:eastAsia="Calibri" w:hAnsi="Times New Roman" w:cs="Times New Roman"/>
              </w:rPr>
              <w:t xml:space="preserve"> обработки первичной информации/источников первичной информации;</w:t>
            </w:r>
          </w:p>
          <w:p w14:paraId="1B4A6CB0" w14:textId="77777777" w:rsidR="00CA667F" w:rsidRDefault="00CA667F" w:rsidP="00F27852">
            <w:pPr>
              <w:rPr>
                <w:rFonts w:ascii="Times New Roman" w:eastAsia="Calibri" w:hAnsi="Times New Roman" w:cs="Times New Roman"/>
                <w:b/>
              </w:rPr>
            </w:pPr>
            <w:r>
              <w:rPr>
                <w:rFonts w:ascii="Times New Roman" w:eastAsia="Calibri" w:hAnsi="Times New Roman" w:cs="Times New Roman"/>
              </w:rPr>
              <w:t xml:space="preserve">- </w:t>
            </w:r>
            <w:r w:rsidRPr="00806F2C">
              <w:rPr>
                <w:rFonts w:ascii="Times New Roman" w:eastAsia="Calibri" w:hAnsi="Times New Roman" w:cs="Times New Roman"/>
              </w:rPr>
              <w:t>Формат</w:t>
            </w:r>
            <w:r>
              <w:rPr>
                <w:rFonts w:ascii="Times New Roman" w:eastAsia="Calibri" w:hAnsi="Times New Roman" w:cs="Times New Roman"/>
              </w:rPr>
              <w:t>ы представления тестовых данных</w:t>
            </w:r>
          </w:p>
        </w:tc>
      </w:tr>
      <w:tr w:rsidR="00CA667F" w:rsidRPr="003C1F78" w14:paraId="1443258D" w14:textId="77777777" w:rsidTr="002E1878">
        <w:trPr>
          <w:trHeight w:val="187"/>
        </w:trPr>
        <w:tc>
          <w:tcPr>
            <w:tcW w:w="1845" w:type="dxa"/>
            <w:vMerge/>
            <w:tcBorders>
              <w:left w:val="single" w:sz="4" w:space="0" w:color="000000"/>
              <w:right w:val="single" w:sz="4" w:space="0" w:color="000000"/>
            </w:tcBorders>
          </w:tcPr>
          <w:p w14:paraId="3C5358C1" w14:textId="77777777" w:rsidR="00CA667F" w:rsidRPr="003C1F78" w:rsidRDefault="00CA667F"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480A7D9"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ПК.3.2. Выполнять процесс измерения характеристик компонент программного продукта для определения соответствия заданным критериям.</w:t>
            </w:r>
          </w:p>
          <w:p w14:paraId="36B41177" w14:textId="77777777" w:rsidR="00CA667F" w:rsidRPr="003C1F78" w:rsidRDefault="00CA667F" w:rsidP="007B4239">
            <w:pPr>
              <w:rPr>
                <w:rFonts w:ascii="Times New Roman" w:eastAsia="Calibri" w:hAnsi="Times New Roman" w:cs="Times New Roman"/>
              </w:rPr>
            </w:pPr>
          </w:p>
        </w:tc>
        <w:tc>
          <w:tcPr>
            <w:tcW w:w="9213" w:type="dxa"/>
          </w:tcPr>
          <w:p w14:paraId="350ECFB5" w14:textId="77777777" w:rsidR="00CA667F" w:rsidRPr="00E802DE"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4767974B" w14:textId="77777777" w:rsidTr="002E1878">
        <w:trPr>
          <w:trHeight w:val="180"/>
        </w:trPr>
        <w:tc>
          <w:tcPr>
            <w:tcW w:w="1845" w:type="dxa"/>
            <w:vMerge/>
            <w:tcBorders>
              <w:left w:val="single" w:sz="4" w:space="0" w:color="000000"/>
              <w:right w:val="single" w:sz="4" w:space="0" w:color="000000"/>
            </w:tcBorders>
          </w:tcPr>
          <w:p w14:paraId="6F04610B"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60BE680" w14:textId="77777777" w:rsidR="00CA667F" w:rsidRPr="003C1F78" w:rsidRDefault="00CA667F" w:rsidP="007B4239">
            <w:pPr>
              <w:rPr>
                <w:rFonts w:ascii="Times New Roman" w:eastAsia="Calibri" w:hAnsi="Times New Roman" w:cs="Times New Roman"/>
              </w:rPr>
            </w:pPr>
          </w:p>
        </w:tc>
        <w:tc>
          <w:tcPr>
            <w:tcW w:w="9213" w:type="dxa"/>
          </w:tcPr>
          <w:p w14:paraId="61966795"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Подготовки тестового окружения;</w:t>
            </w:r>
          </w:p>
          <w:p w14:paraId="6210A9FA"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p>
          <w:p w14:paraId="3455B669"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Генерирования тестовых данных (при необходимости);</w:t>
            </w:r>
          </w:p>
          <w:p w14:paraId="5743A4C6"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Выполнения тестовых процедур в соответствии с заданием</w:t>
            </w:r>
          </w:p>
          <w:p w14:paraId="59151678"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Восстановления тестовой среды и программного продукта после завершения тестирования, в том числе после сбоя</w:t>
            </w:r>
          </w:p>
          <w:p w14:paraId="190BF1EE"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Получения данных о фактических результатах тестирования ПО;</w:t>
            </w:r>
          </w:p>
          <w:p w14:paraId="7A4D065B"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Проверки соответствия фактических и ожидаемых результатов тестирования ПО;</w:t>
            </w:r>
          </w:p>
          <w:p w14:paraId="77F9DB86"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 xml:space="preserve">Запуска </w:t>
            </w:r>
            <w:proofErr w:type="spellStart"/>
            <w:r w:rsidRPr="00806F2C">
              <w:rPr>
                <w:rFonts w:ascii="Times New Roman" w:hAnsi="Times New Roman" w:cs="Times New Roman"/>
              </w:rPr>
              <w:t>автотестов</w:t>
            </w:r>
            <w:proofErr w:type="spellEnd"/>
          </w:p>
        </w:tc>
      </w:tr>
      <w:tr w:rsidR="00CA667F" w:rsidRPr="003C1F78" w14:paraId="65E5C228" w14:textId="77777777" w:rsidTr="002E1878">
        <w:trPr>
          <w:trHeight w:val="180"/>
        </w:trPr>
        <w:tc>
          <w:tcPr>
            <w:tcW w:w="1845" w:type="dxa"/>
            <w:vMerge/>
            <w:tcBorders>
              <w:left w:val="single" w:sz="4" w:space="0" w:color="000000"/>
              <w:right w:val="single" w:sz="4" w:space="0" w:color="000000"/>
            </w:tcBorders>
          </w:tcPr>
          <w:p w14:paraId="6C23FC93"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B9D758F" w14:textId="77777777" w:rsidR="00CA667F" w:rsidRPr="003C1F78" w:rsidRDefault="00CA667F" w:rsidP="007B4239">
            <w:pPr>
              <w:rPr>
                <w:rFonts w:ascii="Times New Roman" w:eastAsia="Calibri" w:hAnsi="Times New Roman" w:cs="Times New Roman"/>
              </w:rPr>
            </w:pPr>
          </w:p>
        </w:tc>
        <w:tc>
          <w:tcPr>
            <w:tcW w:w="9213" w:type="dxa"/>
          </w:tcPr>
          <w:p w14:paraId="22B3C6FE"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2A7AC162" w14:textId="77777777" w:rsidTr="002E1878">
        <w:trPr>
          <w:trHeight w:val="180"/>
        </w:trPr>
        <w:tc>
          <w:tcPr>
            <w:tcW w:w="1845" w:type="dxa"/>
            <w:vMerge/>
            <w:tcBorders>
              <w:left w:val="single" w:sz="4" w:space="0" w:color="000000"/>
              <w:right w:val="single" w:sz="4" w:space="0" w:color="000000"/>
            </w:tcBorders>
          </w:tcPr>
          <w:p w14:paraId="3A56681A"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FE472AE" w14:textId="77777777" w:rsidR="00CA667F" w:rsidRPr="003C1F78" w:rsidRDefault="00CA667F" w:rsidP="007B4239">
            <w:pPr>
              <w:rPr>
                <w:rFonts w:ascii="Times New Roman" w:eastAsia="Calibri" w:hAnsi="Times New Roman" w:cs="Times New Roman"/>
              </w:rPr>
            </w:pPr>
          </w:p>
        </w:tc>
        <w:tc>
          <w:tcPr>
            <w:tcW w:w="9213" w:type="dxa"/>
          </w:tcPr>
          <w:p w14:paraId="1A1050C2"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Подготавливать необходимые средства и ресурсы для выполнения задания по тестированию ПО;</w:t>
            </w:r>
          </w:p>
          <w:p w14:paraId="7EF6EA41" w14:textId="77777777" w:rsidR="00CA667F" w:rsidRPr="00806F2C" w:rsidRDefault="00CA667F" w:rsidP="00E802DE">
            <w:pPr>
              <w:rPr>
                <w:rFonts w:ascii="Times New Roman" w:hAnsi="Times New Roman" w:cs="Times New Roman"/>
              </w:rPr>
            </w:pPr>
            <w:r>
              <w:rPr>
                <w:rFonts w:ascii="Times New Roman" w:hAnsi="Times New Roman" w:cs="Times New Roman"/>
              </w:rPr>
              <w:lastRenderedPageBreak/>
              <w:t xml:space="preserve">- </w:t>
            </w:r>
            <w:r w:rsidRPr="00806F2C">
              <w:rPr>
                <w:rFonts w:ascii="Times New Roman" w:hAnsi="Times New Roman" w:cs="Times New Roman"/>
              </w:rPr>
              <w:t>Работать с инструментами подготовки тестовых данных;</w:t>
            </w:r>
          </w:p>
          <w:p w14:paraId="6185C043"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Применять генераторы тестовых данных;</w:t>
            </w:r>
          </w:p>
          <w:p w14:paraId="632DC5E5"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ПО;</w:t>
            </w:r>
          </w:p>
          <w:p w14:paraId="6E0DD02F"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Оформлять тестовые случаи;</w:t>
            </w:r>
          </w:p>
          <w:p w14:paraId="22F88DCB"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Применять универсальные языки моделирования (сценариев);</w:t>
            </w:r>
          </w:p>
          <w:p w14:paraId="34645BD2"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Применять языки программирования для написания программного кода;</w:t>
            </w:r>
          </w:p>
          <w:p w14:paraId="09234E2D"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 xml:space="preserve">Применять специализированное ПО для создания </w:t>
            </w:r>
            <w:proofErr w:type="spellStart"/>
            <w:r w:rsidRPr="00806F2C">
              <w:rPr>
                <w:rFonts w:ascii="Times New Roman" w:hAnsi="Times New Roman" w:cs="Times New Roman"/>
              </w:rPr>
              <w:t>автотестов</w:t>
            </w:r>
            <w:proofErr w:type="spellEnd"/>
          </w:p>
        </w:tc>
      </w:tr>
      <w:tr w:rsidR="00CA667F" w:rsidRPr="003C1F78" w14:paraId="26CEFD61" w14:textId="77777777" w:rsidTr="002E1878">
        <w:trPr>
          <w:trHeight w:val="180"/>
        </w:trPr>
        <w:tc>
          <w:tcPr>
            <w:tcW w:w="1845" w:type="dxa"/>
            <w:vMerge/>
            <w:tcBorders>
              <w:left w:val="single" w:sz="4" w:space="0" w:color="000000"/>
              <w:right w:val="single" w:sz="4" w:space="0" w:color="000000"/>
            </w:tcBorders>
          </w:tcPr>
          <w:p w14:paraId="42598672"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F87A5F1" w14:textId="77777777" w:rsidR="00CA667F" w:rsidRPr="003C1F78" w:rsidRDefault="00CA667F" w:rsidP="007B4239">
            <w:pPr>
              <w:rPr>
                <w:rFonts w:ascii="Times New Roman" w:eastAsia="Calibri" w:hAnsi="Times New Roman" w:cs="Times New Roman"/>
              </w:rPr>
            </w:pPr>
          </w:p>
        </w:tc>
        <w:tc>
          <w:tcPr>
            <w:tcW w:w="9213" w:type="dxa"/>
          </w:tcPr>
          <w:p w14:paraId="11F60949"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40B132A2" w14:textId="77777777" w:rsidTr="002E1878">
        <w:trPr>
          <w:trHeight w:val="180"/>
        </w:trPr>
        <w:tc>
          <w:tcPr>
            <w:tcW w:w="1845" w:type="dxa"/>
            <w:vMerge/>
            <w:tcBorders>
              <w:left w:val="single" w:sz="4" w:space="0" w:color="000000"/>
              <w:right w:val="single" w:sz="4" w:space="0" w:color="000000"/>
            </w:tcBorders>
          </w:tcPr>
          <w:p w14:paraId="6DDB2D21"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0C5F425A" w14:textId="77777777" w:rsidR="00CA667F" w:rsidRPr="003C1F78" w:rsidRDefault="00CA667F" w:rsidP="007B4239">
            <w:pPr>
              <w:rPr>
                <w:rFonts w:ascii="Times New Roman" w:eastAsia="Calibri" w:hAnsi="Times New Roman" w:cs="Times New Roman"/>
              </w:rPr>
            </w:pPr>
          </w:p>
        </w:tc>
        <w:tc>
          <w:tcPr>
            <w:tcW w:w="9213" w:type="dxa"/>
          </w:tcPr>
          <w:p w14:paraId="3D8137CF"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Классификацию</w:t>
            </w:r>
            <w:r w:rsidRPr="00806F2C">
              <w:rPr>
                <w:rFonts w:ascii="Times New Roman" w:eastAsia="Calibri" w:hAnsi="Times New Roman" w:cs="Times New Roman"/>
              </w:rPr>
              <w:t xml:space="preserve"> видов и типов тестирования ПО;</w:t>
            </w:r>
          </w:p>
          <w:p w14:paraId="2146D41F"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Технику</w:t>
            </w:r>
            <w:r w:rsidRPr="00806F2C">
              <w:rPr>
                <w:rFonts w:ascii="Times New Roman" w:eastAsia="Calibri" w:hAnsi="Times New Roman" w:cs="Times New Roman"/>
              </w:rPr>
              <w:t xml:space="preserve"> проектирования и комбинаторики тестов;</w:t>
            </w:r>
          </w:p>
          <w:p w14:paraId="35446D86"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Систем</w:t>
            </w:r>
            <w:r>
              <w:rPr>
                <w:rFonts w:ascii="Times New Roman" w:eastAsia="Calibri" w:hAnsi="Times New Roman" w:cs="Times New Roman"/>
              </w:rPr>
              <w:t>ы</w:t>
            </w:r>
            <w:r w:rsidRPr="00806F2C">
              <w:rPr>
                <w:rFonts w:ascii="Times New Roman" w:eastAsia="Calibri" w:hAnsi="Times New Roman" w:cs="Times New Roman"/>
              </w:rPr>
              <w:t xml:space="preserve"> автоматизированного тестирования ПО;</w:t>
            </w:r>
          </w:p>
          <w:p w14:paraId="1D2A735E"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Языки</w:t>
            </w:r>
            <w:r w:rsidRPr="00806F2C">
              <w:rPr>
                <w:rFonts w:ascii="Times New Roman" w:eastAsia="Calibri" w:hAnsi="Times New Roman" w:cs="Times New Roman"/>
              </w:rPr>
              <w:t xml:space="preserve"> программирования;</w:t>
            </w:r>
          </w:p>
          <w:p w14:paraId="00988DC8"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Стандарты</w:t>
            </w:r>
            <w:r w:rsidRPr="00806F2C">
              <w:rPr>
                <w:rFonts w:ascii="Times New Roman" w:eastAsia="Calibri" w:hAnsi="Times New Roman" w:cs="Times New Roman"/>
              </w:rPr>
              <w:t xml:space="preserve"> оформления программного кода для используемых языков программирования;</w:t>
            </w:r>
          </w:p>
          <w:p w14:paraId="7783E0B5"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Жизненный цикл</w:t>
            </w:r>
            <w:r w:rsidRPr="00806F2C">
              <w:rPr>
                <w:rFonts w:ascii="Times New Roman" w:eastAsia="Calibri" w:hAnsi="Times New Roman" w:cs="Times New Roman"/>
              </w:rPr>
              <w:t xml:space="preserve"> ПО;</w:t>
            </w:r>
          </w:p>
          <w:p w14:paraId="195082A8" w14:textId="77777777" w:rsidR="00CA667F" w:rsidRDefault="00CA667F" w:rsidP="00E802DE">
            <w:pPr>
              <w:rPr>
                <w:rFonts w:ascii="Times New Roman" w:eastAsia="Calibri" w:hAnsi="Times New Roman" w:cs="Times New Roman"/>
                <w:b/>
              </w:rPr>
            </w:pPr>
            <w:r>
              <w:rPr>
                <w:rFonts w:ascii="Times New Roman" w:eastAsia="Calibri" w:hAnsi="Times New Roman" w:cs="Times New Roman"/>
              </w:rPr>
              <w:t>- Тестовые данные</w:t>
            </w:r>
            <w:r w:rsidRPr="003C1F78">
              <w:rPr>
                <w:rFonts w:ascii="Times New Roman" w:eastAsia="Calibri" w:hAnsi="Times New Roman" w:cs="Times New Roman"/>
              </w:rPr>
              <w:t>, обеспечи</w:t>
            </w:r>
            <w:r>
              <w:rPr>
                <w:rFonts w:ascii="Times New Roman" w:eastAsia="Calibri" w:hAnsi="Times New Roman" w:cs="Times New Roman"/>
              </w:rPr>
              <w:t>вающие проверку безопасности ПО</w:t>
            </w:r>
          </w:p>
        </w:tc>
      </w:tr>
      <w:tr w:rsidR="00CA667F" w:rsidRPr="003C1F78" w14:paraId="67C51F3A" w14:textId="77777777" w:rsidTr="002E1878">
        <w:trPr>
          <w:trHeight w:val="308"/>
        </w:trPr>
        <w:tc>
          <w:tcPr>
            <w:tcW w:w="1845" w:type="dxa"/>
            <w:vMerge/>
            <w:tcBorders>
              <w:left w:val="single" w:sz="4" w:space="0" w:color="000000"/>
              <w:right w:val="single" w:sz="4" w:space="0" w:color="000000"/>
            </w:tcBorders>
          </w:tcPr>
          <w:p w14:paraId="68F05541" w14:textId="77777777" w:rsidR="00CA667F" w:rsidRPr="003C1F78" w:rsidRDefault="00CA667F"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70387BC"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p w14:paraId="0D7B316F" w14:textId="77777777" w:rsidR="00CA667F" w:rsidRPr="003C1F78" w:rsidRDefault="00CA667F" w:rsidP="007B4239">
            <w:pPr>
              <w:rPr>
                <w:rFonts w:ascii="Times New Roman" w:eastAsia="Calibri" w:hAnsi="Times New Roman" w:cs="Times New Roman"/>
              </w:rPr>
            </w:pPr>
          </w:p>
        </w:tc>
        <w:tc>
          <w:tcPr>
            <w:tcW w:w="9213" w:type="dxa"/>
          </w:tcPr>
          <w:p w14:paraId="4A2425A6" w14:textId="77777777" w:rsidR="00CA667F" w:rsidRPr="00E802DE"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54E5AEAD" w14:textId="77777777" w:rsidTr="002E1878">
        <w:trPr>
          <w:trHeight w:val="205"/>
        </w:trPr>
        <w:tc>
          <w:tcPr>
            <w:tcW w:w="1845" w:type="dxa"/>
            <w:vMerge/>
            <w:tcBorders>
              <w:left w:val="single" w:sz="4" w:space="0" w:color="000000"/>
              <w:right w:val="single" w:sz="4" w:space="0" w:color="000000"/>
            </w:tcBorders>
          </w:tcPr>
          <w:p w14:paraId="104BF0AE"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C5CF94F" w14:textId="77777777" w:rsidR="00CA667F" w:rsidRPr="003C1F78" w:rsidRDefault="00CA667F" w:rsidP="007B4239">
            <w:pPr>
              <w:rPr>
                <w:rFonts w:ascii="Times New Roman" w:eastAsia="Calibri" w:hAnsi="Times New Roman" w:cs="Times New Roman"/>
              </w:rPr>
            </w:pPr>
          </w:p>
        </w:tc>
        <w:tc>
          <w:tcPr>
            <w:tcW w:w="9213" w:type="dxa"/>
          </w:tcPr>
          <w:p w14:paraId="25D52B16"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Проведения анализа эксплуатационной и технической документации с целью получения данных об ожидаемых результатах тестирования ПО</w:t>
            </w:r>
          </w:p>
          <w:p w14:paraId="7DE2A73B"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Исследования результатов не пройденных тестов при необходимости;</w:t>
            </w:r>
          </w:p>
          <w:p w14:paraId="7B368422"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Проверки тестового сценария на ошибку в данных при необходимости;</w:t>
            </w:r>
          </w:p>
          <w:p w14:paraId="7577F65F"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Составления статистики выполнения тестов;</w:t>
            </w:r>
          </w:p>
          <w:p w14:paraId="16339B9E"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Формирования и представления отчетности об анализе результатов тестирования ПО в соответствии с установленными регламентами</w:t>
            </w:r>
          </w:p>
        </w:tc>
      </w:tr>
      <w:tr w:rsidR="00CA667F" w:rsidRPr="003C1F78" w14:paraId="5B8E8EAB" w14:textId="77777777" w:rsidTr="002E1878">
        <w:trPr>
          <w:trHeight w:val="205"/>
        </w:trPr>
        <w:tc>
          <w:tcPr>
            <w:tcW w:w="1845" w:type="dxa"/>
            <w:vMerge/>
            <w:tcBorders>
              <w:left w:val="single" w:sz="4" w:space="0" w:color="000000"/>
              <w:right w:val="single" w:sz="4" w:space="0" w:color="000000"/>
            </w:tcBorders>
          </w:tcPr>
          <w:p w14:paraId="0A6AF81F"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4BD6580" w14:textId="77777777" w:rsidR="00CA667F" w:rsidRPr="003C1F78" w:rsidRDefault="00CA667F" w:rsidP="007B4239">
            <w:pPr>
              <w:rPr>
                <w:rFonts w:ascii="Times New Roman" w:eastAsia="Calibri" w:hAnsi="Times New Roman" w:cs="Times New Roman"/>
              </w:rPr>
            </w:pPr>
          </w:p>
        </w:tc>
        <w:tc>
          <w:tcPr>
            <w:tcW w:w="9213" w:type="dxa"/>
          </w:tcPr>
          <w:p w14:paraId="30EBA7BB"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31A3C9A7" w14:textId="77777777" w:rsidTr="002E1878">
        <w:trPr>
          <w:trHeight w:val="205"/>
        </w:trPr>
        <w:tc>
          <w:tcPr>
            <w:tcW w:w="1845" w:type="dxa"/>
            <w:vMerge/>
            <w:tcBorders>
              <w:left w:val="single" w:sz="4" w:space="0" w:color="000000"/>
              <w:right w:val="single" w:sz="4" w:space="0" w:color="000000"/>
            </w:tcBorders>
          </w:tcPr>
          <w:p w14:paraId="070418E1"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33B32A6" w14:textId="77777777" w:rsidR="00CA667F" w:rsidRPr="003C1F78" w:rsidRDefault="00CA667F" w:rsidP="007B4239">
            <w:pPr>
              <w:rPr>
                <w:rFonts w:ascii="Times New Roman" w:eastAsia="Calibri" w:hAnsi="Times New Roman" w:cs="Times New Roman"/>
              </w:rPr>
            </w:pPr>
          </w:p>
        </w:tc>
        <w:tc>
          <w:tcPr>
            <w:tcW w:w="9213" w:type="dxa"/>
          </w:tcPr>
          <w:p w14:paraId="5112EC03"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Проводить сравнительный анализ необходимой информации;</w:t>
            </w:r>
          </w:p>
          <w:p w14:paraId="5DF50388"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Устанавливать/определять уровень критичности дефектов ПО;</w:t>
            </w:r>
          </w:p>
          <w:p w14:paraId="1B956D72"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Использовать систему контроля дефектов;</w:t>
            </w:r>
          </w:p>
          <w:p w14:paraId="4E947D9D"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Составлять отчет об анализе результатов тестирования ПО</w:t>
            </w:r>
          </w:p>
        </w:tc>
      </w:tr>
      <w:tr w:rsidR="00CA667F" w:rsidRPr="003C1F78" w14:paraId="25687849" w14:textId="77777777" w:rsidTr="002E1878">
        <w:trPr>
          <w:trHeight w:val="205"/>
        </w:trPr>
        <w:tc>
          <w:tcPr>
            <w:tcW w:w="1845" w:type="dxa"/>
            <w:vMerge/>
            <w:tcBorders>
              <w:left w:val="single" w:sz="4" w:space="0" w:color="000000"/>
              <w:right w:val="single" w:sz="4" w:space="0" w:color="000000"/>
            </w:tcBorders>
          </w:tcPr>
          <w:p w14:paraId="737BC86F"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EC53013" w14:textId="77777777" w:rsidR="00CA667F" w:rsidRPr="003C1F78" w:rsidRDefault="00CA667F" w:rsidP="007B4239">
            <w:pPr>
              <w:rPr>
                <w:rFonts w:ascii="Times New Roman" w:eastAsia="Calibri" w:hAnsi="Times New Roman" w:cs="Times New Roman"/>
              </w:rPr>
            </w:pPr>
          </w:p>
        </w:tc>
        <w:tc>
          <w:tcPr>
            <w:tcW w:w="9213" w:type="dxa"/>
          </w:tcPr>
          <w:p w14:paraId="1DD23C85"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6D496589" w14:textId="77777777" w:rsidTr="002E1878">
        <w:trPr>
          <w:trHeight w:val="205"/>
        </w:trPr>
        <w:tc>
          <w:tcPr>
            <w:tcW w:w="1845" w:type="dxa"/>
            <w:vMerge/>
            <w:tcBorders>
              <w:left w:val="single" w:sz="4" w:space="0" w:color="000000"/>
              <w:right w:val="single" w:sz="4" w:space="0" w:color="000000"/>
            </w:tcBorders>
          </w:tcPr>
          <w:p w14:paraId="33DB4450"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DD888F3" w14:textId="77777777" w:rsidR="00CA667F" w:rsidRPr="003C1F78" w:rsidRDefault="00CA667F" w:rsidP="007B4239">
            <w:pPr>
              <w:rPr>
                <w:rFonts w:ascii="Times New Roman" w:eastAsia="Calibri" w:hAnsi="Times New Roman" w:cs="Times New Roman"/>
              </w:rPr>
            </w:pPr>
          </w:p>
        </w:tc>
        <w:tc>
          <w:tcPr>
            <w:tcW w:w="9213" w:type="dxa"/>
          </w:tcPr>
          <w:p w14:paraId="770AD4F3"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Инструменты</w:t>
            </w:r>
            <w:r w:rsidRPr="00806F2C">
              <w:rPr>
                <w:rFonts w:ascii="Times New Roman" w:eastAsia="Calibri" w:hAnsi="Times New Roman" w:cs="Times New Roman"/>
              </w:rPr>
              <w:t xml:space="preserve"> выполнения тестов;</w:t>
            </w:r>
          </w:p>
          <w:p w14:paraId="75986616"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Базовые</w:t>
            </w:r>
            <w:r w:rsidRPr="00806F2C">
              <w:rPr>
                <w:rFonts w:ascii="Times New Roman" w:eastAsia="Calibri" w:hAnsi="Times New Roman" w:cs="Times New Roman"/>
              </w:rPr>
              <w:t xml:space="preserve"> техник</w:t>
            </w:r>
            <w:r>
              <w:rPr>
                <w:rFonts w:ascii="Times New Roman" w:eastAsia="Calibri" w:hAnsi="Times New Roman" w:cs="Times New Roman"/>
              </w:rPr>
              <w:t>и</w:t>
            </w:r>
            <w:r w:rsidRPr="00806F2C">
              <w:rPr>
                <w:rFonts w:ascii="Times New Roman" w:eastAsia="Calibri" w:hAnsi="Times New Roman" w:cs="Times New Roman"/>
              </w:rPr>
              <w:t xml:space="preserve"> проектирования и комбинаторики тестов;</w:t>
            </w:r>
          </w:p>
          <w:p w14:paraId="729144E9"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Типы дефектов ПО, их классификацию и статистику </w:t>
            </w:r>
            <w:r w:rsidRPr="00806F2C">
              <w:rPr>
                <w:rFonts w:ascii="Times New Roman" w:eastAsia="Calibri" w:hAnsi="Times New Roman" w:cs="Times New Roman"/>
              </w:rPr>
              <w:t>возникновения;</w:t>
            </w:r>
          </w:p>
          <w:p w14:paraId="4A0DA6A4"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Виды</w:t>
            </w:r>
            <w:r w:rsidRPr="00806F2C">
              <w:rPr>
                <w:rFonts w:ascii="Times New Roman" w:eastAsia="Calibri" w:hAnsi="Times New Roman" w:cs="Times New Roman"/>
              </w:rPr>
              <w:t xml:space="preserve"> и техник</w:t>
            </w:r>
            <w:r>
              <w:rPr>
                <w:rFonts w:ascii="Times New Roman" w:eastAsia="Calibri" w:hAnsi="Times New Roman" w:cs="Times New Roman"/>
              </w:rPr>
              <w:t>и</w:t>
            </w:r>
            <w:r w:rsidRPr="00806F2C">
              <w:rPr>
                <w:rFonts w:ascii="Times New Roman" w:eastAsia="Calibri" w:hAnsi="Times New Roman" w:cs="Times New Roman"/>
              </w:rPr>
              <w:t xml:space="preserve"> тестирования ПО;</w:t>
            </w:r>
          </w:p>
          <w:p w14:paraId="08BEAF22"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Метрик</w:t>
            </w:r>
            <w:r>
              <w:rPr>
                <w:rFonts w:ascii="Times New Roman" w:eastAsia="Calibri" w:hAnsi="Times New Roman" w:cs="Times New Roman"/>
              </w:rPr>
              <w:t>и</w:t>
            </w:r>
            <w:r w:rsidRPr="00806F2C">
              <w:rPr>
                <w:rFonts w:ascii="Times New Roman" w:eastAsia="Calibri" w:hAnsi="Times New Roman" w:cs="Times New Roman"/>
              </w:rPr>
              <w:t xml:space="preserve"> тестирования;</w:t>
            </w:r>
          </w:p>
          <w:p w14:paraId="16515EC1"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Сред</w:t>
            </w:r>
            <w:r>
              <w:rPr>
                <w:rFonts w:ascii="Times New Roman" w:eastAsia="Calibri" w:hAnsi="Times New Roman" w:cs="Times New Roman"/>
              </w:rPr>
              <w:t>ы</w:t>
            </w:r>
            <w:r w:rsidRPr="00806F2C">
              <w:rPr>
                <w:rFonts w:ascii="Times New Roman" w:eastAsia="Calibri" w:hAnsi="Times New Roman" w:cs="Times New Roman"/>
              </w:rPr>
              <w:t xml:space="preserve"> применения разрабатываемого ПО;</w:t>
            </w:r>
          </w:p>
          <w:p w14:paraId="4AACDCD1"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lastRenderedPageBreak/>
              <w:t>- Основные термины и сокращения, используемые</w:t>
            </w:r>
            <w:r w:rsidRPr="00806F2C">
              <w:rPr>
                <w:rFonts w:ascii="Times New Roman" w:eastAsia="Calibri" w:hAnsi="Times New Roman" w:cs="Times New Roman"/>
              </w:rPr>
              <w:t xml:space="preserve"> в технической документации и принятые в организации;</w:t>
            </w:r>
          </w:p>
          <w:p w14:paraId="64A01B6F" w14:textId="77777777" w:rsidR="00CA667F" w:rsidRDefault="00CA667F" w:rsidP="00E802DE">
            <w:pPr>
              <w:rPr>
                <w:rFonts w:ascii="Times New Roman" w:eastAsia="Calibri" w:hAnsi="Times New Roman" w:cs="Times New Roman"/>
                <w:b/>
              </w:rPr>
            </w:pPr>
            <w:r>
              <w:rPr>
                <w:rFonts w:ascii="Times New Roman" w:eastAsia="Calibri" w:hAnsi="Times New Roman" w:cs="Times New Roman"/>
              </w:rPr>
              <w:t>- Внутренние</w:t>
            </w:r>
            <w:r w:rsidRPr="003C1F78">
              <w:rPr>
                <w:rFonts w:ascii="Times New Roman" w:eastAsia="Calibri" w:hAnsi="Times New Roman" w:cs="Times New Roman"/>
              </w:rPr>
              <w:t xml:space="preserve"> регл</w:t>
            </w:r>
            <w:r>
              <w:rPr>
                <w:rFonts w:ascii="Times New Roman" w:eastAsia="Calibri" w:hAnsi="Times New Roman" w:cs="Times New Roman"/>
              </w:rPr>
              <w:t>аменты организации, определяющие</w:t>
            </w:r>
            <w:r w:rsidRPr="003C1F78">
              <w:rPr>
                <w:rFonts w:ascii="Times New Roman" w:eastAsia="Calibri" w:hAnsi="Times New Roman" w:cs="Times New Roman"/>
              </w:rPr>
              <w:t xml:space="preserve"> поря</w:t>
            </w:r>
            <w:r>
              <w:rPr>
                <w:rFonts w:ascii="Times New Roman" w:eastAsia="Calibri" w:hAnsi="Times New Roman" w:cs="Times New Roman"/>
              </w:rPr>
              <w:t>док результатов тестирования ПО</w:t>
            </w:r>
          </w:p>
        </w:tc>
      </w:tr>
      <w:tr w:rsidR="00CA667F" w:rsidRPr="003C1F78" w14:paraId="312A025D" w14:textId="77777777" w:rsidTr="00CA667F">
        <w:trPr>
          <w:trHeight w:val="205"/>
        </w:trPr>
        <w:tc>
          <w:tcPr>
            <w:tcW w:w="1845" w:type="dxa"/>
            <w:vMerge/>
            <w:tcBorders>
              <w:left w:val="single" w:sz="4" w:space="0" w:color="000000"/>
              <w:right w:val="single" w:sz="4" w:space="0" w:color="000000"/>
            </w:tcBorders>
          </w:tcPr>
          <w:p w14:paraId="33C92E68" w14:textId="77777777" w:rsidR="00CA667F" w:rsidRPr="003C1F78" w:rsidRDefault="00CA667F"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8062C83"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ПК.3.4. Осуществлять тестирование информационной системы на этапе опытной эксплуатации с фиксацией выявленных ошибок в разрабатываемых модулях информационной системы.</w:t>
            </w:r>
          </w:p>
          <w:p w14:paraId="2FE68A89" w14:textId="77777777" w:rsidR="00CA667F" w:rsidRPr="003C1F78" w:rsidRDefault="00CA667F" w:rsidP="007B4239">
            <w:pPr>
              <w:rPr>
                <w:rFonts w:ascii="Times New Roman" w:eastAsia="Calibri" w:hAnsi="Times New Roman" w:cs="Times New Roman"/>
              </w:rPr>
            </w:pPr>
          </w:p>
        </w:tc>
        <w:tc>
          <w:tcPr>
            <w:tcW w:w="9213" w:type="dxa"/>
          </w:tcPr>
          <w:p w14:paraId="3A5D87A8" w14:textId="77777777" w:rsidR="00CA667F" w:rsidRPr="00CA667F"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00880754" w14:textId="77777777" w:rsidTr="002E1878">
        <w:trPr>
          <w:trHeight w:val="278"/>
        </w:trPr>
        <w:tc>
          <w:tcPr>
            <w:tcW w:w="1845" w:type="dxa"/>
            <w:vMerge/>
            <w:tcBorders>
              <w:left w:val="single" w:sz="4" w:space="0" w:color="000000"/>
              <w:right w:val="single" w:sz="4" w:space="0" w:color="000000"/>
            </w:tcBorders>
          </w:tcPr>
          <w:p w14:paraId="33A96475"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47F989A" w14:textId="77777777" w:rsidR="00CA667F" w:rsidRPr="003C1F78" w:rsidRDefault="00CA667F" w:rsidP="007B4239">
            <w:pPr>
              <w:rPr>
                <w:rFonts w:ascii="Times New Roman" w:eastAsia="Calibri" w:hAnsi="Times New Roman" w:cs="Times New Roman"/>
              </w:rPr>
            </w:pPr>
          </w:p>
        </w:tc>
        <w:tc>
          <w:tcPr>
            <w:tcW w:w="9213" w:type="dxa"/>
          </w:tcPr>
          <w:p w14:paraId="2E0DF2FC"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Проверки компонентов инструментария и тестируемого ПО на корректное начальное состояние для начала тестирования;</w:t>
            </w:r>
          </w:p>
          <w:p w14:paraId="682F795F"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Выполнения тестовых процедур на тестовых данных;</w:t>
            </w:r>
          </w:p>
          <w:p w14:paraId="00502AD3"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Сравнения фактического и ожидаемого результатов выполнения тестовых процедур;</w:t>
            </w:r>
          </w:p>
          <w:p w14:paraId="1E87970D"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информации о дефекте в систему контроля дефектов, включая описание условий, при которых возник дефект;</w:t>
            </w:r>
          </w:p>
          <w:p w14:paraId="52BAA29E"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в систему планирования задач отчета о выполненном рабочем задании</w:t>
            </w:r>
          </w:p>
          <w:p w14:paraId="5CFD67E8" w14:textId="77777777" w:rsidR="00CA667F" w:rsidRDefault="00CA667F"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Восстановления тестовой среды и программного продукта после завершения тести</w:t>
            </w:r>
            <w:r>
              <w:rPr>
                <w:rFonts w:ascii="Times New Roman" w:eastAsia="Calibri" w:hAnsi="Times New Roman" w:cs="Times New Roman"/>
              </w:rPr>
              <w:t>рования, в том числе после сбоя</w:t>
            </w:r>
          </w:p>
        </w:tc>
      </w:tr>
      <w:tr w:rsidR="00CA667F" w:rsidRPr="003C1F78" w14:paraId="4918951B" w14:textId="77777777" w:rsidTr="002E1878">
        <w:trPr>
          <w:trHeight w:val="278"/>
        </w:trPr>
        <w:tc>
          <w:tcPr>
            <w:tcW w:w="1845" w:type="dxa"/>
            <w:vMerge/>
            <w:tcBorders>
              <w:left w:val="single" w:sz="4" w:space="0" w:color="000000"/>
              <w:right w:val="single" w:sz="4" w:space="0" w:color="000000"/>
            </w:tcBorders>
          </w:tcPr>
          <w:p w14:paraId="7D8DBF09"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1E6ABD7" w14:textId="77777777" w:rsidR="00CA667F" w:rsidRPr="003C1F78" w:rsidRDefault="00CA667F" w:rsidP="007B4239">
            <w:pPr>
              <w:rPr>
                <w:rFonts w:ascii="Times New Roman" w:eastAsia="Calibri" w:hAnsi="Times New Roman" w:cs="Times New Roman"/>
              </w:rPr>
            </w:pPr>
          </w:p>
        </w:tc>
        <w:tc>
          <w:tcPr>
            <w:tcW w:w="9213" w:type="dxa"/>
          </w:tcPr>
          <w:p w14:paraId="495B27F4"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0E2CD07D" w14:textId="77777777" w:rsidTr="002E1878">
        <w:trPr>
          <w:trHeight w:val="278"/>
        </w:trPr>
        <w:tc>
          <w:tcPr>
            <w:tcW w:w="1845" w:type="dxa"/>
            <w:vMerge/>
            <w:tcBorders>
              <w:left w:val="single" w:sz="4" w:space="0" w:color="000000"/>
              <w:right w:val="single" w:sz="4" w:space="0" w:color="000000"/>
            </w:tcBorders>
          </w:tcPr>
          <w:p w14:paraId="4F1D0200"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6E2A7FF" w14:textId="77777777" w:rsidR="00CA667F" w:rsidRPr="003C1F78" w:rsidRDefault="00CA667F" w:rsidP="007B4239">
            <w:pPr>
              <w:rPr>
                <w:rFonts w:ascii="Times New Roman" w:eastAsia="Calibri" w:hAnsi="Times New Roman" w:cs="Times New Roman"/>
              </w:rPr>
            </w:pPr>
          </w:p>
        </w:tc>
        <w:tc>
          <w:tcPr>
            <w:tcW w:w="9213" w:type="dxa"/>
          </w:tcPr>
          <w:p w14:paraId="6053ADFD" w14:textId="77777777" w:rsidR="00CA667F" w:rsidRPr="00806F2C"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Формирования и представления отчетности о выполнении процесса тестирования ПО в соответствии с установленными регламентами;</w:t>
            </w:r>
          </w:p>
          <w:p w14:paraId="0546A046" w14:textId="77777777" w:rsidR="00CA667F" w:rsidRPr="00806F2C"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Внесения информации об улучшении качества ПО в систему контроля дефектов - в случае появления такой информации;</w:t>
            </w:r>
          </w:p>
          <w:p w14:paraId="017F5D59" w14:textId="77777777" w:rsidR="00CA667F" w:rsidRDefault="00CA667F" w:rsidP="00CA667F">
            <w:pPr>
              <w:rPr>
                <w:rFonts w:ascii="Times New Roman" w:eastAsia="Calibri" w:hAnsi="Times New Roman" w:cs="Times New Roman"/>
                <w:b/>
              </w:rPr>
            </w:pPr>
            <w:r>
              <w:rPr>
                <w:rFonts w:ascii="Times New Roman" w:eastAsia="Calibri" w:hAnsi="Times New Roman" w:cs="Times New Roman"/>
              </w:rPr>
              <w:t xml:space="preserve">- </w:t>
            </w:r>
            <w:r w:rsidRPr="00806F2C">
              <w:rPr>
                <w:rFonts w:ascii="Times New Roman" w:eastAsia="Calibri" w:hAnsi="Times New Roman" w:cs="Times New Roman"/>
              </w:rPr>
              <w:t>Формирования и представление отчета о тестировании ПО в соответствии с установленными регламентами</w:t>
            </w:r>
          </w:p>
        </w:tc>
      </w:tr>
      <w:tr w:rsidR="00CA667F" w:rsidRPr="003C1F78" w14:paraId="36DAAC8A" w14:textId="77777777" w:rsidTr="002E1878">
        <w:trPr>
          <w:trHeight w:val="278"/>
        </w:trPr>
        <w:tc>
          <w:tcPr>
            <w:tcW w:w="1845" w:type="dxa"/>
            <w:vMerge/>
            <w:tcBorders>
              <w:left w:val="single" w:sz="4" w:space="0" w:color="000000"/>
              <w:right w:val="single" w:sz="4" w:space="0" w:color="000000"/>
            </w:tcBorders>
          </w:tcPr>
          <w:p w14:paraId="684704E1"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7931D4C" w14:textId="77777777" w:rsidR="00CA667F" w:rsidRPr="003C1F78" w:rsidRDefault="00CA667F" w:rsidP="007B4239">
            <w:pPr>
              <w:rPr>
                <w:rFonts w:ascii="Times New Roman" w:eastAsia="Calibri" w:hAnsi="Times New Roman" w:cs="Times New Roman"/>
              </w:rPr>
            </w:pPr>
          </w:p>
        </w:tc>
        <w:tc>
          <w:tcPr>
            <w:tcW w:w="9213" w:type="dxa"/>
          </w:tcPr>
          <w:p w14:paraId="31D79778"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649AD1E5" w14:textId="77777777" w:rsidTr="002E1878">
        <w:trPr>
          <w:trHeight w:val="278"/>
        </w:trPr>
        <w:tc>
          <w:tcPr>
            <w:tcW w:w="1845" w:type="dxa"/>
            <w:vMerge/>
            <w:tcBorders>
              <w:left w:val="single" w:sz="4" w:space="0" w:color="000000"/>
              <w:bottom w:val="single" w:sz="4" w:space="0" w:color="000000"/>
              <w:right w:val="single" w:sz="4" w:space="0" w:color="000000"/>
            </w:tcBorders>
          </w:tcPr>
          <w:p w14:paraId="7E19EAB8"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34E84B6" w14:textId="77777777" w:rsidR="00CA667F" w:rsidRPr="003C1F78" w:rsidRDefault="00CA667F" w:rsidP="007B4239">
            <w:pPr>
              <w:rPr>
                <w:rFonts w:ascii="Times New Roman" w:eastAsia="Calibri" w:hAnsi="Times New Roman" w:cs="Times New Roman"/>
              </w:rPr>
            </w:pPr>
          </w:p>
        </w:tc>
        <w:tc>
          <w:tcPr>
            <w:tcW w:w="9213" w:type="dxa"/>
          </w:tcPr>
          <w:p w14:paraId="36461B4D"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Нормативно-технические материалы</w:t>
            </w:r>
            <w:r w:rsidRPr="003C1F78">
              <w:rPr>
                <w:rFonts w:ascii="Times New Roman" w:eastAsia="Calibri" w:hAnsi="Times New Roman" w:cs="Times New Roman"/>
              </w:rPr>
              <w:t xml:space="preserve"> по вопросам испытания и тестирования ПО;</w:t>
            </w:r>
          </w:p>
          <w:p w14:paraId="3A922301"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Основные термины и сокращения</w:t>
            </w:r>
            <w:r w:rsidRPr="003C1F78">
              <w:rPr>
                <w:rFonts w:ascii="Times New Roman" w:eastAsia="Calibri" w:hAnsi="Times New Roman" w:cs="Times New Roman"/>
              </w:rPr>
              <w:t>, использу</w:t>
            </w:r>
            <w:r>
              <w:rPr>
                <w:rFonts w:ascii="Times New Roman" w:eastAsia="Calibri" w:hAnsi="Times New Roman" w:cs="Times New Roman"/>
              </w:rPr>
              <w:t>емые</w:t>
            </w:r>
            <w:r w:rsidRPr="003C1F78">
              <w:rPr>
                <w:rFonts w:ascii="Times New Roman" w:eastAsia="Calibri" w:hAnsi="Times New Roman" w:cs="Times New Roman"/>
              </w:rPr>
              <w:t xml:space="preserve"> в технической документации и принятые в организации;</w:t>
            </w:r>
          </w:p>
          <w:p w14:paraId="1355A286"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работы в операционной системе, в которой производится тестирование, на уровне, необходимом для тестирования ПО соответствующего типа;</w:t>
            </w:r>
          </w:p>
          <w:p w14:paraId="5748BB41"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теории алгоритмов и дискретной математики в объеме полученного профессионального образования;</w:t>
            </w:r>
          </w:p>
          <w:p w14:paraId="1C449EE2"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Синтаксис</w:t>
            </w:r>
            <w:r w:rsidRPr="003C1F78">
              <w:rPr>
                <w:rFonts w:ascii="Times New Roman" w:eastAsia="Calibri" w:hAnsi="Times New Roman" w:cs="Times New Roman"/>
              </w:rPr>
              <w:t xml:space="preserve"> языка программирования тестируемого ПО, особенности программирования на этом языке, стандартные библиотеки языка программирования;</w:t>
            </w:r>
          </w:p>
          <w:p w14:paraId="0F8FF7A8"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Жизненный цикл</w:t>
            </w:r>
            <w:r w:rsidRPr="003C1F78">
              <w:rPr>
                <w:rFonts w:ascii="Times New Roman" w:eastAsia="Calibri" w:hAnsi="Times New Roman" w:cs="Times New Roman"/>
              </w:rPr>
              <w:t xml:space="preserve"> дефекта ПО;</w:t>
            </w:r>
          </w:p>
          <w:p w14:paraId="211C9A4F"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Правил</w:t>
            </w:r>
            <w:r>
              <w:rPr>
                <w:rFonts w:ascii="Times New Roman" w:eastAsia="Calibri" w:hAnsi="Times New Roman" w:cs="Times New Roman"/>
              </w:rPr>
              <w:t>а</w:t>
            </w:r>
            <w:r w:rsidRPr="003C1F78">
              <w:rPr>
                <w:rFonts w:ascii="Times New Roman" w:eastAsia="Calibri" w:hAnsi="Times New Roman" w:cs="Times New Roman"/>
              </w:rPr>
              <w:t xml:space="preserve"> оформления технической документации;</w:t>
            </w:r>
          </w:p>
          <w:p w14:paraId="61589DF7"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Основные термины и сокращения, используемые</w:t>
            </w:r>
            <w:r w:rsidRPr="003C1F78">
              <w:rPr>
                <w:rFonts w:ascii="Times New Roman" w:eastAsia="Calibri" w:hAnsi="Times New Roman" w:cs="Times New Roman"/>
              </w:rPr>
              <w:t xml:space="preserve"> в тех</w:t>
            </w:r>
            <w:r>
              <w:rPr>
                <w:rFonts w:ascii="Times New Roman" w:eastAsia="Calibri" w:hAnsi="Times New Roman" w:cs="Times New Roman"/>
              </w:rPr>
              <w:t>нической документации и принятые</w:t>
            </w:r>
            <w:r w:rsidRPr="003C1F78">
              <w:rPr>
                <w:rFonts w:ascii="Times New Roman" w:eastAsia="Calibri" w:hAnsi="Times New Roman" w:cs="Times New Roman"/>
              </w:rPr>
              <w:t xml:space="preserve"> в организации;</w:t>
            </w:r>
          </w:p>
          <w:p w14:paraId="1FB101B2" w14:textId="77777777" w:rsidR="00CA667F" w:rsidRDefault="00CA667F" w:rsidP="00CA667F">
            <w:pPr>
              <w:rPr>
                <w:rFonts w:ascii="Times New Roman" w:eastAsia="Calibri" w:hAnsi="Times New Roman" w:cs="Times New Roman"/>
                <w:b/>
              </w:rPr>
            </w:pPr>
            <w:r>
              <w:rPr>
                <w:rFonts w:ascii="Times New Roman" w:eastAsia="Calibri" w:hAnsi="Times New Roman" w:cs="Times New Roman"/>
              </w:rPr>
              <w:t>- Принципы</w:t>
            </w:r>
            <w:r w:rsidRPr="003C1F78">
              <w:rPr>
                <w:rFonts w:ascii="Times New Roman" w:eastAsia="Calibri" w:hAnsi="Times New Roman" w:cs="Times New Roman"/>
              </w:rPr>
              <w:t xml:space="preserve"> раб</w:t>
            </w:r>
            <w:r>
              <w:rPr>
                <w:rFonts w:ascii="Times New Roman" w:eastAsia="Calibri" w:hAnsi="Times New Roman" w:cs="Times New Roman"/>
              </w:rPr>
              <w:t>оты в системе контроля дефектов</w:t>
            </w:r>
          </w:p>
        </w:tc>
      </w:tr>
      <w:tr w:rsidR="00C04A03" w:rsidRPr="003C1F78" w14:paraId="68F5E90E" w14:textId="77777777" w:rsidTr="00CA667F">
        <w:trPr>
          <w:trHeight w:val="278"/>
        </w:trPr>
        <w:tc>
          <w:tcPr>
            <w:tcW w:w="1845" w:type="dxa"/>
            <w:vMerge w:val="restart"/>
            <w:tcBorders>
              <w:top w:val="single" w:sz="4" w:space="0" w:color="000000"/>
              <w:left w:val="single" w:sz="4" w:space="0" w:color="000000"/>
              <w:right w:val="single" w:sz="4" w:space="0" w:color="000000"/>
            </w:tcBorders>
          </w:tcPr>
          <w:p w14:paraId="22731BEE" w14:textId="77777777" w:rsidR="00C04A03" w:rsidRPr="003C1F78" w:rsidRDefault="00C04A03" w:rsidP="005747D8">
            <w:pPr>
              <w:rPr>
                <w:rFonts w:ascii="Times New Roman" w:eastAsia="Calibri" w:hAnsi="Times New Roman" w:cs="Times New Roman"/>
              </w:rPr>
            </w:pPr>
            <w:r w:rsidRPr="0043087B">
              <w:rPr>
                <w:rFonts w:ascii="Times New Roman" w:eastAsia="Calibri" w:hAnsi="Times New Roman" w:cs="Times New Roman"/>
              </w:rPr>
              <w:t>3D-</w:t>
            </w:r>
            <w:r w:rsidRPr="0043087B">
              <w:rPr>
                <w:rFonts w:ascii="Times New Roman" w:eastAsia="Calibri" w:hAnsi="Times New Roman" w:cs="Times New Roman"/>
              </w:rPr>
              <w:lastRenderedPageBreak/>
              <w:t>моделирование и визуализация компонентов системы</w:t>
            </w:r>
          </w:p>
        </w:tc>
        <w:tc>
          <w:tcPr>
            <w:tcW w:w="3679" w:type="dxa"/>
            <w:vMerge w:val="restart"/>
            <w:tcBorders>
              <w:top w:val="single" w:sz="4" w:space="0" w:color="000000"/>
              <w:left w:val="single" w:sz="4" w:space="0" w:color="000000"/>
              <w:right w:val="single" w:sz="4" w:space="0" w:color="000000"/>
            </w:tcBorders>
          </w:tcPr>
          <w:p w14:paraId="350335DB"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lastRenderedPageBreak/>
              <w:t xml:space="preserve">ПК.4.1. Разрабатывать 3D-объекты </w:t>
            </w:r>
            <w:r w:rsidRPr="003C1F78">
              <w:rPr>
                <w:rFonts w:ascii="Times New Roman" w:eastAsia="Calibri" w:hAnsi="Times New Roman" w:cs="Times New Roman"/>
              </w:rPr>
              <w:lastRenderedPageBreak/>
              <w:t>на всех этапах производства в соответствии с техническим заданием.</w:t>
            </w:r>
          </w:p>
          <w:p w14:paraId="5735D578" w14:textId="77777777" w:rsidR="00C04A03" w:rsidRPr="003C1F78" w:rsidRDefault="00C04A03" w:rsidP="007B4239">
            <w:pPr>
              <w:rPr>
                <w:rFonts w:ascii="Times New Roman" w:eastAsia="Calibri" w:hAnsi="Times New Roman" w:cs="Times New Roman"/>
              </w:rPr>
            </w:pPr>
          </w:p>
          <w:p w14:paraId="474B3E4D" w14:textId="77777777" w:rsidR="00C04A03" w:rsidRPr="003C1F78" w:rsidRDefault="00C04A03" w:rsidP="007B4239">
            <w:pPr>
              <w:rPr>
                <w:rFonts w:ascii="Times New Roman" w:eastAsia="Calibri" w:hAnsi="Times New Roman" w:cs="Times New Roman"/>
              </w:rPr>
            </w:pPr>
          </w:p>
          <w:p w14:paraId="2CA1E46B" w14:textId="77777777" w:rsidR="00C04A03" w:rsidRPr="003C1F78" w:rsidRDefault="00C04A03" w:rsidP="007B4239">
            <w:pPr>
              <w:rPr>
                <w:rFonts w:ascii="Times New Roman" w:eastAsia="Calibri" w:hAnsi="Times New Roman" w:cs="Times New Roman"/>
              </w:rPr>
            </w:pPr>
          </w:p>
        </w:tc>
        <w:tc>
          <w:tcPr>
            <w:tcW w:w="9213" w:type="dxa"/>
          </w:tcPr>
          <w:p w14:paraId="59C4AB8B" w14:textId="77777777" w:rsidR="00C04A03" w:rsidRPr="00CA667F" w:rsidRDefault="00C04A03" w:rsidP="00CA667F">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C04A03" w:rsidRPr="003C1F78" w14:paraId="18E56273" w14:textId="77777777" w:rsidTr="002E1878">
        <w:trPr>
          <w:trHeight w:val="70"/>
        </w:trPr>
        <w:tc>
          <w:tcPr>
            <w:tcW w:w="1845" w:type="dxa"/>
            <w:vMerge/>
            <w:tcBorders>
              <w:left w:val="single" w:sz="4" w:space="0" w:color="000000"/>
              <w:right w:val="single" w:sz="4" w:space="0" w:color="000000"/>
            </w:tcBorders>
          </w:tcPr>
          <w:p w14:paraId="3CFABE10"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A5A4EF0" w14:textId="77777777" w:rsidR="00C04A03" w:rsidRPr="003C1F78" w:rsidRDefault="00C04A03" w:rsidP="007B4239">
            <w:pPr>
              <w:rPr>
                <w:rFonts w:ascii="Times New Roman" w:eastAsia="Calibri" w:hAnsi="Times New Roman" w:cs="Times New Roman"/>
              </w:rPr>
            </w:pPr>
          </w:p>
        </w:tc>
        <w:tc>
          <w:tcPr>
            <w:tcW w:w="9213" w:type="dxa"/>
          </w:tcPr>
          <w:p w14:paraId="7593594D"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3D-объектов с использованием программных продуктов в соответствии с техническим заданием;</w:t>
            </w:r>
          </w:p>
          <w:p w14:paraId="30D5D297"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Подбора примеров (референсов) и постановки задач специалистам по работе над концептуальной идеей трёхмерного объекта;</w:t>
            </w:r>
          </w:p>
          <w:p w14:paraId="15FCA8D3"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3D-объектов и сцены в программн</w:t>
            </w:r>
            <w:r>
              <w:rPr>
                <w:rFonts w:ascii="Times New Roman" w:eastAsia="Calibri" w:hAnsi="Times New Roman" w:cs="Times New Roman"/>
              </w:rPr>
              <w:t>ых продуктах и игровых движках</w:t>
            </w:r>
          </w:p>
        </w:tc>
      </w:tr>
      <w:tr w:rsidR="00C04A03" w:rsidRPr="003C1F78" w14:paraId="07338C9A" w14:textId="77777777" w:rsidTr="002E1878">
        <w:trPr>
          <w:trHeight w:val="70"/>
        </w:trPr>
        <w:tc>
          <w:tcPr>
            <w:tcW w:w="1845" w:type="dxa"/>
            <w:vMerge/>
            <w:tcBorders>
              <w:left w:val="single" w:sz="4" w:space="0" w:color="000000"/>
              <w:right w:val="single" w:sz="4" w:space="0" w:color="000000"/>
            </w:tcBorders>
          </w:tcPr>
          <w:p w14:paraId="32FE874E"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99997A5" w14:textId="77777777" w:rsidR="00C04A03" w:rsidRPr="003C1F78" w:rsidRDefault="00C04A03" w:rsidP="007B4239">
            <w:pPr>
              <w:rPr>
                <w:rFonts w:ascii="Times New Roman" w:eastAsia="Calibri" w:hAnsi="Times New Roman" w:cs="Times New Roman"/>
              </w:rPr>
            </w:pPr>
          </w:p>
        </w:tc>
        <w:tc>
          <w:tcPr>
            <w:tcW w:w="9213" w:type="dxa"/>
          </w:tcPr>
          <w:p w14:paraId="445B8CC0" w14:textId="77777777" w:rsidR="00C04A03" w:rsidRDefault="00C04A03" w:rsidP="007B4239">
            <w:pPr>
              <w:rPr>
                <w:rFonts w:ascii="Times New Roman" w:eastAsia="Calibri" w:hAnsi="Times New Roman" w:cs="Times New Roman"/>
                <w:b/>
              </w:rPr>
            </w:pPr>
            <w:r w:rsidRPr="003C1F78">
              <w:rPr>
                <w:rFonts w:ascii="Times New Roman" w:eastAsia="Calibri" w:hAnsi="Times New Roman" w:cs="Times New Roman"/>
                <w:b/>
              </w:rPr>
              <w:t>Умения:</w:t>
            </w:r>
          </w:p>
        </w:tc>
      </w:tr>
      <w:tr w:rsidR="00C04A03" w:rsidRPr="003C1F78" w14:paraId="4F649718" w14:textId="77777777" w:rsidTr="002E1878">
        <w:trPr>
          <w:trHeight w:val="70"/>
        </w:trPr>
        <w:tc>
          <w:tcPr>
            <w:tcW w:w="1845" w:type="dxa"/>
            <w:vMerge/>
            <w:tcBorders>
              <w:left w:val="single" w:sz="4" w:space="0" w:color="000000"/>
              <w:right w:val="single" w:sz="4" w:space="0" w:color="000000"/>
            </w:tcBorders>
          </w:tcPr>
          <w:p w14:paraId="5FA5A42B"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097F69C" w14:textId="77777777" w:rsidR="00C04A03" w:rsidRPr="003C1F78" w:rsidRDefault="00C04A03" w:rsidP="007B4239">
            <w:pPr>
              <w:rPr>
                <w:rFonts w:ascii="Times New Roman" w:eastAsia="Calibri" w:hAnsi="Times New Roman" w:cs="Times New Roman"/>
              </w:rPr>
            </w:pPr>
          </w:p>
        </w:tc>
        <w:tc>
          <w:tcPr>
            <w:tcW w:w="9213" w:type="dxa"/>
          </w:tcPr>
          <w:p w14:paraId="10DCBB95"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художественную концепцию трёхмерных объектов;</w:t>
            </w:r>
          </w:p>
          <w:p w14:paraId="7F14EECF"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полный цикл 3D-моделей;</w:t>
            </w:r>
          </w:p>
          <w:p w14:paraId="611A776E"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Выстраивать световую и акцентную к</w:t>
            </w:r>
            <w:r>
              <w:rPr>
                <w:rFonts w:ascii="Times New Roman" w:eastAsia="Calibri" w:hAnsi="Times New Roman" w:cs="Times New Roman"/>
              </w:rPr>
              <w:t>омпозицию в рендеринге объекта</w:t>
            </w:r>
          </w:p>
        </w:tc>
      </w:tr>
      <w:tr w:rsidR="00C04A03" w:rsidRPr="003C1F78" w14:paraId="4C97AC0E" w14:textId="77777777" w:rsidTr="002E1878">
        <w:trPr>
          <w:trHeight w:val="70"/>
        </w:trPr>
        <w:tc>
          <w:tcPr>
            <w:tcW w:w="1845" w:type="dxa"/>
            <w:vMerge/>
            <w:tcBorders>
              <w:left w:val="single" w:sz="4" w:space="0" w:color="000000"/>
              <w:right w:val="single" w:sz="4" w:space="0" w:color="000000"/>
            </w:tcBorders>
          </w:tcPr>
          <w:p w14:paraId="61054F48"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BF55A6" w14:textId="77777777" w:rsidR="00C04A03" w:rsidRPr="003C1F78" w:rsidRDefault="00C04A03" w:rsidP="007B4239">
            <w:pPr>
              <w:rPr>
                <w:rFonts w:ascii="Times New Roman" w:eastAsia="Calibri" w:hAnsi="Times New Roman" w:cs="Times New Roman"/>
              </w:rPr>
            </w:pPr>
          </w:p>
        </w:tc>
        <w:tc>
          <w:tcPr>
            <w:tcW w:w="9213" w:type="dxa"/>
          </w:tcPr>
          <w:p w14:paraId="7E4588A2"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044A4587" w14:textId="77777777" w:rsidTr="002E1878">
        <w:trPr>
          <w:trHeight w:val="70"/>
        </w:trPr>
        <w:tc>
          <w:tcPr>
            <w:tcW w:w="1845" w:type="dxa"/>
            <w:vMerge/>
            <w:tcBorders>
              <w:left w:val="single" w:sz="4" w:space="0" w:color="000000"/>
              <w:right w:val="single" w:sz="4" w:space="0" w:color="000000"/>
            </w:tcBorders>
          </w:tcPr>
          <w:p w14:paraId="71B08301"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B9EA91D" w14:textId="77777777" w:rsidR="00C04A03" w:rsidRPr="003C1F78" w:rsidRDefault="00C04A03" w:rsidP="007B4239">
            <w:pPr>
              <w:rPr>
                <w:rFonts w:ascii="Times New Roman" w:eastAsia="Calibri" w:hAnsi="Times New Roman" w:cs="Times New Roman"/>
              </w:rPr>
            </w:pPr>
          </w:p>
        </w:tc>
        <w:tc>
          <w:tcPr>
            <w:tcW w:w="9213" w:type="dxa"/>
          </w:tcPr>
          <w:p w14:paraId="30CA78CE"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Художественные стили</w:t>
            </w:r>
            <w:r w:rsidRPr="003C1F78">
              <w:rPr>
                <w:rFonts w:ascii="Times New Roman" w:eastAsia="Calibri" w:hAnsi="Times New Roman" w:cs="Times New Roman"/>
              </w:rPr>
              <w:t>;</w:t>
            </w:r>
          </w:p>
          <w:p w14:paraId="6289444F"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Порядок</w:t>
            </w:r>
            <w:r w:rsidRPr="003C1F78">
              <w:rPr>
                <w:rFonts w:ascii="Times New Roman" w:eastAsia="Calibri" w:hAnsi="Times New Roman" w:cs="Times New Roman"/>
              </w:rPr>
              <w:t xml:space="preserve"> выполнения цикла разработки 3D-объектов для предметной области;</w:t>
            </w:r>
          </w:p>
          <w:p w14:paraId="470E83DC"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Современные пакеты</w:t>
            </w:r>
            <w:r w:rsidRPr="003C1F78">
              <w:rPr>
                <w:rFonts w:ascii="Times New Roman" w:eastAsia="Calibri" w:hAnsi="Times New Roman" w:cs="Times New Roman"/>
              </w:rPr>
              <w:t xml:space="preserve"> прикладных программ и графических редакторов (программы различаются в зависимости от направления деятельности);</w:t>
            </w:r>
          </w:p>
          <w:p w14:paraId="12E55DC0"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Способы</w:t>
            </w:r>
            <w:r w:rsidRPr="003C1F78">
              <w:rPr>
                <w:rFonts w:ascii="Times New Roman" w:eastAsia="Calibri" w:hAnsi="Times New Roman" w:cs="Times New Roman"/>
              </w:rPr>
              <w:t xml:space="preserve"> </w:t>
            </w:r>
            <w:r>
              <w:rPr>
                <w:rFonts w:ascii="Times New Roman" w:eastAsia="Calibri" w:hAnsi="Times New Roman" w:cs="Times New Roman"/>
              </w:rPr>
              <w:t>устранения дефектов 3D-объектов</w:t>
            </w:r>
          </w:p>
        </w:tc>
      </w:tr>
      <w:tr w:rsidR="00C04A03" w:rsidRPr="003C1F78" w14:paraId="0DBD5C96" w14:textId="77777777" w:rsidTr="002E1878">
        <w:trPr>
          <w:trHeight w:val="247"/>
        </w:trPr>
        <w:tc>
          <w:tcPr>
            <w:tcW w:w="1845" w:type="dxa"/>
            <w:vMerge/>
            <w:tcBorders>
              <w:left w:val="single" w:sz="4" w:space="0" w:color="000000"/>
              <w:right w:val="single" w:sz="4" w:space="0" w:color="000000"/>
            </w:tcBorders>
          </w:tcPr>
          <w:p w14:paraId="3059F70E"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667919B"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ПК.4.2. Проводить оптимизацию 3D-объектов.</w:t>
            </w:r>
          </w:p>
          <w:p w14:paraId="4E499FA7" w14:textId="77777777" w:rsidR="00C04A03" w:rsidRPr="003C1F78" w:rsidRDefault="00C04A03" w:rsidP="007B4239">
            <w:pPr>
              <w:rPr>
                <w:rFonts w:ascii="Times New Roman" w:eastAsia="Calibri" w:hAnsi="Times New Roman" w:cs="Times New Roman"/>
              </w:rPr>
            </w:pPr>
          </w:p>
        </w:tc>
        <w:tc>
          <w:tcPr>
            <w:tcW w:w="9213" w:type="dxa"/>
          </w:tcPr>
          <w:p w14:paraId="797EBA48" w14:textId="77777777" w:rsidR="00C04A03" w:rsidRPr="00CA667F"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2E7D5D82" w14:textId="77777777" w:rsidTr="002E1878">
        <w:trPr>
          <w:trHeight w:val="136"/>
        </w:trPr>
        <w:tc>
          <w:tcPr>
            <w:tcW w:w="1845" w:type="dxa"/>
            <w:vMerge/>
            <w:tcBorders>
              <w:left w:val="single" w:sz="4" w:space="0" w:color="000000"/>
              <w:right w:val="single" w:sz="4" w:space="0" w:color="000000"/>
            </w:tcBorders>
          </w:tcPr>
          <w:p w14:paraId="3495A6D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C2EFA85" w14:textId="77777777" w:rsidR="00C04A03" w:rsidRPr="003C1F78" w:rsidRDefault="00C04A03" w:rsidP="007B4239">
            <w:pPr>
              <w:rPr>
                <w:rFonts w:ascii="Times New Roman" w:eastAsia="Calibri" w:hAnsi="Times New Roman" w:cs="Times New Roman"/>
              </w:rPr>
            </w:pPr>
          </w:p>
        </w:tc>
        <w:tc>
          <w:tcPr>
            <w:tcW w:w="9213" w:type="dxa"/>
          </w:tcPr>
          <w:p w14:paraId="614DADC9"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оптимизации 3D-объектов;</w:t>
            </w:r>
          </w:p>
          <w:p w14:paraId="7C10E064" w14:textId="77777777" w:rsidR="00C04A03" w:rsidRPr="003C1F78"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Настройки оборудования и специализирова</w:t>
            </w:r>
            <w:r>
              <w:rPr>
                <w:rFonts w:ascii="Times New Roman" w:eastAsia="Calibri" w:hAnsi="Times New Roman" w:cs="Times New Roman"/>
              </w:rPr>
              <w:t>нного программного обеспечения</w:t>
            </w:r>
          </w:p>
        </w:tc>
      </w:tr>
      <w:tr w:rsidR="00C04A03" w:rsidRPr="003C1F78" w14:paraId="70128186" w14:textId="77777777" w:rsidTr="002E1878">
        <w:trPr>
          <w:trHeight w:val="136"/>
        </w:trPr>
        <w:tc>
          <w:tcPr>
            <w:tcW w:w="1845" w:type="dxa"/>
            <w:vMerge/>
            <w:tcBorders>
              <w:left w:val="single" w:sz="4" w:space="0" w:color="000000"/>
              <w:right w:val="single" w:sz="4" w:space="0" w:color="000000"/>
            </w:tcBorders>
          </w:tcPr>
          <w:p w14:paraId="1A78FD6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E9DFC3C" w14:textId="77777777" w:rsidR="00C04A03" w:rsidRPr="003C1F78" w:rsidRDefault="00C04A03" w:rsidP="007B4239">
            <w:pPr>
              <w:rPr>
                <w:rFonts w:ascii="Times New Roman" w:eastAsia="Calibri" w:hAnsi="Times New Roman" w:cs="Times New Roman"/>
              </w:rPr>
            </w:pPr>
          </w:p>
        </w:tc>
        <w:tc>
          <w:tcPr>
            <w:tcW w:w="9213" w:type="dxa"/>
          </w:tcPr>
          <w:p w14:paraId="7DE25CE4"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19DFB312" w14:textId="77777777" w:rsidTr="002E1878">
        <w:trPr>
          <w:trHeight w:val="136"/>
        </w:trPr>
        <w:tc>
          <w:tcPr>
            <w:tcW w:w="1845" w:type="dxa"/>
            <w:vMerge/>
            <w:tcBorders>
              <w:left w:val="single" w:sz="4" w:space="0" w:color="000000"/>
              <w:right w:val="single" w:sz="4" w:space="0" w:color="000000"/>
            </w:tcBorders>
          </w:tcPr>
          <w:p w14:paraId="10FFE4B3"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3F5539C" w14:textId="77777777" w:rsidR="00C04A03" w:rsidRPr="003C1F78" w:rsidRDefault="00C04A03" w:rsidP="007B4239">
            <w:pPr>
              <w:rPr>
                <w:rFonts w:ascii="Times New Roman" w:eastAsia="Calibri" w:hAnsi="Times New Roman" w:cs="Times New Roman"/>
              </w:rPr>
            </w:pPr>
          </w:p>
        </w:tc>
        <w:tc>
          <w:tcPr>
            <w:tcW w:w="9213" w:type="dxa"/>
          </w:tcPr>
          <w:p w14:paraId="3595646F"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Выявлять и исправлять дефекты в 3D-объектах на всех этапах жизненного цикла модели;</w:t>
            </w:r>
          </w:p>
          <w:p w14:paraId="3F3ACB38"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в своей работе корректные способы оптимизации трехмерных объектов;</w:t>
            </w:r>
          </w:p>
          <w:p w14:paraId="4D92F577" w14:textId="77777777" w:rsidR="00C04A03" w:rsidRPr="003C1F78"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Выполнять настройку оборудования и программных продуктов для оптимизации </w:t>
            </w:r>
            <w:r>
              <w:rPr>
                <w:rFonts w:ascii="Times New Roman" w:eastAsia="Calibri" w:hAnsi="Times New Roman" w:cs="Times New Roman"/>
              </w:rPr>
              <w:t>работы с трехмерными объектами</w:t>
            </w:r>
          </w:p>
        </w:tc>
      </w:tr>
      <w:tr w:rsidR="00C04A03" w:rsidRPr="003C1F78" w14:paraId="042BF228" w14:textId="77777777" w:rsidTr="002E1878">
        <w:trPr>
          <w:trHeight w:val="136"/>
        </w:trPr>
        <w:tc>
          <w:tcPr>
            <w:tcW w:w="1845" w:type="dxa"/>
            <w:vMerge/>
            <w:tcBorders>
              <w:left w:val="single" w:sz="4" w:space="0" w:color="000000"/>
              <w:right w:val="single" w:sz="4" w:space="0" w:color="000000"/>
            </w:tcBorders>
          </w:tcPr>
          <w:p w14:paraId="35E56F0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DE1A0A2" w14:textId="77777777" w:rsidR="00C04A03" w:rsidRPr="003C1F78" w:rsidRDefault="00C04A03" w:rsidP="007B4239">
            <w:pPr>
              <w:rPr>
                <w:rFonts w:ascii="Times New Roman" w:eastAsia="Calibri" w:hAnsi="Times New Roman" w:cs="Times New Roman"/>
              </w:rPr>
            </w:pPr>
          </w:p>
        </w:tc>
        <w:tc>
          <w:tcPr>
            <w:tcW w:w="9213" w:type="dxa"/>
          </w:tcPr>
          <w:p w14:paraId="13DC4411"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56398077" w14:textId="77777777" w:rsidTr="002E1878">
        <w:trPr>
          <w:trHeight w:val="136"/>
        </w:trPr>
        <w:tc>
          <w:tcPr>
            <w:tcW w:w="1845" w:type="dxa"/>
            <w:vMerge/>
            <w:tcBorders>
              <w:left w:val="single" w:sz="4" w:space="0" w:color="000000"/>
              <w:right w:val="single" w:sz="4" w:space="0" w:color="000000"/>
            </w:tcBorders>
          </w:tcPr>
          <w:p w14:paraId="24F5A1E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E51E02E" w14:textId="77777777" w:rsidR="00C04A03" w:rsidRPr="003C1F78" w:rsidRDefault="00C04A03" w:rsidP="007B4239">
            <w:pPr>
              <w:rPr>
                <w:rFonts w:ascii="Times New Roman" w:eastAsia="Calibri" w:hAnsi="Times New Roman" w:cs="Times New Roman"/>
              </w:rPr>
            </w:pPr>
          </w:p>
        </w:tc>
        <w:tc>
          <w:tcPr>
            <w:tcW w:w="9213" w:type="dxa"/>
          </w:tcPr>
          <w:p w14:paraId="261231CF"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Методы и способы</w:t>
            </w:r>
            <w:r w:rsidRPr="003C1F78">
              <w:rPr>
                <w:rFonts w:ascii="Times New Roman" w:eastAsia="Calibri" w:hAnsi="Times New Roman" w:cs="Times New Roman"/>
              </w:rPr>
              <w:t xml:space="preserve"> оптимизации 3D-объектов;</w:t>
            </w:r>
          </w:p>
          <w:p w14:paraId="230D97A9"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Критерии</w:t>
            </w:r>
            <w:r w:rsidRPr="003C1F78">
              <w:rPr>
                <w:rFonts w:ascii="Times New Roman" w:eastAsia="Calibri" w:hAnsi="Times New Roman" w:cs="Times New Roman"/>
              </w:rPr>
              <w:t xml:space="preserve"> качества 3D-объектов в компьютерной графике;</w:t>
            </w:r>
          </w:p>
          <w:p w14:paraId="5B7FF07B" w14:textId="77777777" w:rsidR="00C04A03" w:rsidRPr="003C1F78"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Особенности специализиров</w:t>
            </w:r>
            <w:r>
              <w:rPr>
                <w:rFonts w:ascii="Times New Roman" w:eastAsia="Calibri" w:hAnsi="Times New Roman" w:cs="Times New Roman"/>
              </w:rPr>
              <w:t>анного программного обеспечения</w:t>
            </w:r>
          </w:p>
        </w:tc>
      </w:tr>
      <w:tr w:rsidR="00C04A03" w:rsidRPr="003C1F78" w14:paraId="3EC50F08" w14:textId="77777777" w:rsidTr="002E1878">
        <w:trPr>
          <w:trHeight w:val="278"/>
        </w:trPr>
        <w:tc>
          <w:tcPr>
            <w:tcW w:w="1845" w:type="dxa"/>
            <w:vMerge/>
            <w:tcBorders>
              <w:left w:val="single" w:sz="4" w:space="0" w:color="000000"/>
              <w:right w:val="single" w:sz="4" w:space="0" w:color="000000"/>
            </w:tcBorders>
          </w:tcPr>
          <w:p w14:paraId="770230A4"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2A10F47F"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ПК.4.3. Проводить оценку качества разработанных 3D-объектов.</w:t>
            </w:r>
          </w:p>
          <w:p w14:paraId="67807BC9" w14:textId="77777777" w:rsidR="00C04A03" w:rsidRPr="003C1F78" w:rsidRDefault="00C04A03" w:rsidP="007B4239">
            <w:pPr>
              <w:rPr>
                <w:rFonts w:ascii="Times New Roman" w:eastAsia="Calibri" w:hAnsi="Times New Roman" w:cs="Times New Roman"/>
              </w:rPr>
            </w:pPr>
          </w:p>
        </w:tc>
        <w:tc>
          <w:tcPr>
            <w:tcW w:w="9213" w:type="dxa"/>
          </w:tcPr>
          <w:p w14:paraId="4719AB15" w14:textId="77777777" w:rsidR="00C04A03" w:rsidRPr="00CA667F" w:rsidRDefault="00C04A03" w:rsidP="00CA667F">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2785331D" w14:textId="77777777" w:rsidTr="002E1878">
        <w:trPr>
          <w:trHeight w:val="70"/>
        </w:trPr>
        <w:tc>
          <w:tcPr>
            <w:tcW w:w="1845" w:type="dxa"/>
            <w:vMerge/>
            <w:tcBorders>
              <w:left w:val="single" w:sz="4" w:space="0" w:color="000000"/>
              <w:right w:val="single" w:sz="4" w:space="0" w:color="000000"/>
            </w:tcBorders>
          </w:tcPr>
          <w:p w14:paraId="28DE8DE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CF6DB9D" w14:textId="77777777" w:rsidR="00C04A03" w:rsidRPr="003C1F78" w:rsidRDefault="00C04A03" w:rsidP="007B4239">
            <w:pPr>
              <w:rPr>
                <w:rFonts w:ascii="Times New Roman" w:eastAsia="Calibri" w:hAnsi="Times New Roman" w:cs="Times New Roman"/>
              </w:rPr>
            </w:pPr>
          </w:p>
        </w:tc>
        <w:tc>
          <w:tcPr>
            <w:tcW w:w="9213" w:type="dxa"/>
          </w:tcPr>
          <w:p w14:paraId="25540A2D"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Оценки качества 3D-объектов в соответствии требованиями технического задания;</w:t>
            </w:r>
          </w:p>
          <w:p w14:paraId="241728CE"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Предварительной сборки элементов технического задания и их комбинирование для оценки</w:t>
            </w:r>
            <w:r>
              <w:rPr>
                <w:rFonts w:ascii="Times New Roman" w:eastAsia="Calibri" w:hAnsi="Times New Roman" w:cs="Times New Roman"/>
              </w:rPr>
              <w:t xml:space="preserve"> качества выполненного продукта</w:t>
            </w:r>
          </w:p>
        </w:tc>
      </w:tr>
      <w:tr w:rsidR="00C04A03" w:rsidRPr="003C1F78" w14:paraId="758B7125" w14:textId="77777777" w:rsidTr="002E1878">
        <w:trPr>
          <w:trHeight w:val="70"/>
        </w:trPr>
        <w:tc>
          <w:tcPr>
            <w:tcW w:w="1845" w:type="dxa"/>
            <w:vMerge/>
            <w:tcBorders>
              <w:left w:val="single" w:sz="4" w:space="0" w:color="000000"/>
              <w:right w:val="single" w:sz="4" w:space="0" w:color="000000"/>
            </w:tcBorders>
          </w:tcPr>
          <w:p w14:paraId="3C06B5E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87E2F7E" w14:textId="77777777" w:rsidR="00C04A03" w:rsidRPr="003C1F78" w:rsidRDefault="00C04A03" w:rsidP="007B4239">
            <w:pPr>
              <w:rPr>
                <w:rFonts w:ascii="Times New Roman" w:eastAsia="Calibri" w:hAnsi="Times New Roman" w:cs="Times New Roman"/>
              </w:rPr>
            </w:pPr>
          </w:p>
        </w:tc>
        <w:tc>
          <w:tcPr>
            <w:tcW w:w="9213" w:type="dxa"/>
          </w:tcPr>
          <w:p w14:paraId="4BF0F247"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11612B85" w14:textId="77777777" w:rsidTr="002E1878">
        <w:trPr>
          <w:trHeight w:val="70"/>
        </w:trPr>
        <w:tc>
          <w:tcPr>
            <w:tcW w:w="1845" w:type="dxa"/>
            <w:vMerge/>
            <w:tcBorders>
              <w:left w:val="single" w:sz="4" w:space="0" w:color="000000"/>
              <w:right w:val="single" w:sz="4" w:space="0" w:color="000000"/>
            </w:tcBorders>
          </w:tcPr>
          <w:p w14:paraId="0180931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C980D42" w14:textId="77777777" w:rsidR="00C04A03" w:rsidRPr="003C1F78" w:rsidRDefault="00C04A03" w:rsidP="007B4239">
            <w:pPr>
              <w:rPr>
                <w:rFonts w:ascii="Times New Roman" w:eastAsia="Calibri" w:hAnsi="Times New Roman" w:cs="Times New Roman"/>
              </w:rPr>
            </w:pPr>
          </w:p>
        </w:tc>
        <w:tc>
          <w:tcPr>
            <w:tcW w:w="9213" w:type="dxa"/>
          </w:tcPr>
          <w:p w14:paraId="30417B63"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Составлять систему оценки качества 3D-объектов на основе требований технического задания;</w:t>
            </w:r>
          </w:p>
          <w:p w14:paraId="5B27652C"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Проводить контро</w:t>
            </w:r>
            <w:r>
              <w:rPr>
                <w:rFonts w:ascii="Times New Roman" w:eastAsia="Calibri" w:hAnsi="Times New Roman" w:cs="Times New Roman"/>
              </w:rPr>
              <w:t>ль оценки качества 3D-объектов</w:t>
            </w:r>
          </w:p>
        </w:tc>
      </w:tr>
      <w:tr w:rsidR="00C04A03" w:rsidRPr="003C1F78" w14:paraId="726638C3" w14:textId="77777777" w:rsidTr="002E1878">
        <w:trPr>
          <w:trHeight w:val="70"/>
        </w:trPr>
        <w:tc>
          <w:tcPr>
            <w:tcW w:w="1845" w:type="dxa"/>
            <w:vMerge/>
            <w:tcBorders>
              <w:left w:val="single" w:sz="4" w:space="0" w:color="000000"/>
              <w:right w:val="single" w:sz="4" w:space="0" w:color="000000"/>
            </w:tcBorders>
          </w:tcPr>
          <w:p w14:paraId="57CF3B5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423A6DC" w14:textId="77777777" w:rsidR="00C04A03" w:rsidRPr="003C1F78" w:rsidRDefault="00C04A03" w:rsidP="007B4239">
            <w:pPr>
              <w:rPr>
                <w:rFonts w:ascii="Times New Roman" w:eastAsia="Calibri" w:hAnsi="Times New Roman" w:cs="Times New Roman"/>
              </w:rPr>
            </w:pPr>
          </w:p>
        </w:tc>
        <w:tc>
          <w:tcPr>
            <w:tcW w:w="9213" w:type="dxa"/>
          </w:tcPr>
          <w:p w14:paraId="26C5193E"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35BBE555" w14:textId="77777777" w:rsidTr="002E1878">
        <w:trPr>
          <w:trHeight w:val="70"/>
        </w:trPr>
        <w:tc>
          <w:tcPr>
            <w:tcW w:w="1845" w:type="dxa"/>
            <w:vMerge/>
            <w:tcBorders>
              <w:left w:val="single" w:sz="4" w:space="0" w:color="000000"/>
              <w:right w:val="single" w:sz="4" w:space="0" w:color="000000"/>
            </w:tcBorders>
          </w:tcPr>
          <w:p w14:paraId="569C777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BA0F0EB" w14:textId="77777777" w:rsidR="00C04A03" w:rsidRPr="003C1F78" w:rsidRDefault="00C04A03" w:rsidP="007B4239">
            <w:pPr>
              <w:rPr>
                <w:rFonts w:ascii="Times New Roman" w:eastAsia="Calibri" w:hAnsi="Times New Roman" w:cs="Times New Roman"/>
              </w:rPr>
            </w:pPr>
          </w:p>
        </w:tc>
        <w:tc>
          <w:tcPr>
            <w:tcW w:w="9213" w:type="dxa"/>
          </w:tcPr>
          <w:p w14:paraId="78474088"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Методов и способов оптимизации 3D-объектов;</w:t>
            </w:r>
          </w:p>
          <w:p w14:paraId="6083A774"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Критериев качества 3D-</w:t>
            </w:r>
            <w:r>
              <w:rPr>
                <w:rFonts w:ascii="Times New Roman" w:eastAsia="Calibri" w:hAnsi="Times New Roman" w:cs="Times New Roman"/>
              </w:rPr>
              <w:t>объектов в компьютерной графике</w:t>
            </w:r>
          </w:p>
        </w:tc>
      </w:tr>
      <w:tr w:rsidR="00C04A03" w:rsidRPr="003C1F78" w14:paraId="1AC1766E" w14:textId="77777777" w:rsidTr="002E1878">
        <w:trPr>
          <w:trHeight w:val="186"/>
        </w:trPr>
        <w:tc>
          <w:tcPr>
            <w:tcW w:w="1845" w:type="dxa"/>
            <w:vMerge/>
            <w:tcBorders>
              <w:left w:val="single" w:sz="4" w:space="0" w:color="000000"/>
              <w:right w:val="single" w:sz="4" w:space="0" w:color="000000"/>
            </w:tcBorders>
          </w:tcPr>
          <w:p w14:paraId="0459BFB4"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21C1D5C"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ПК.4.4. Создавать визуальные эффекты в соответствии с техническим заданием.</w:t>
            </w:r>
          </w:p>
          <w:p w14:paraId="0B9EF20C" w14:textId="77777777" w:rsidR="00C04A03" w:rsidRPr="003C1F78" w:rsidRDefault="00C04A03" w:rsidP="007B4239">
            <w:pPr>
              <w:rPr>
                <w:rFonts w:ascii="Times New Roman" w:eastAsia="Calibri" w:hAnsi="Times New Roman" w:cs="Times New Roman"/>
              </w:rPr>
            </w:pPr>
          </w:p>
        </w:tc>
        <w:tc>
          <w:tcPr>
            <w:tcW w:w="9213" w:type="dxa"/>
          </w:tcPr>
          <w:p w14:paraId="6BB85C7F" w14:textId="77777777" w:rsidR="00C04A03" w:rsidRPr="00CA667F" w:rsidRDefault="00C04A03" w:rsidP="00CA667F">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30936ADD" w14:textId="77777777" w:rsidTr="002E1878">
        <w:trPr>
          <w:trHeight w:val="151"/>
        </w:trPr>
        <w:tc>
          <w:tcPr>
            <w:tcW w:w="1845" w:type="dxa"/>
            <w:vMerge/>
            <w:tcBorders>
              <w:left w:val="single" w:sz="4" w:space="0" w:color="000000"/>
              <w:right w:val="single" w:sz="4" w:space="0" w:color="000000"/>
            </w:tcBorders>
          </w:tcPr>
          <w:p w14:paraId="0AE91FB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C72B3CE" w14:textId="77777777" w:rsidR="00C04A03" w:rsidRPr="003C1F78" w:rsidRDefault="00C04A03" w:rsidP="007B4239">
            <w:pPr>
              <w:rPr>
                <w:rFonts w:ascii="Times New Roman" w:eastAsia="Calibri" w:hAnsi="Times New Roman" w:cs="Times New Roman"/>
              </w:rPr>
            </w:pPr>
          </w:p>
        </w:tc>
        <w:tc>
          <w:tcPr>
            <w:tcW w:w="9213" w:type="dxa"/>
          </w:tcPr>
          <w:p w14:paraId="4768B722"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эталонного художественно-технического решения визуального эффекта в анимационном кино и компьютерной графике;</w:t>
            </w:r>
          </w:p>
          <w:p w14:paraId="17467044"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Определения сроков разработки художественно-технического решения для создания визуального эффекта в анимационном кино и компьютерной графике;</w:t>
            </w:r>
          </w:p>
          <w:p w14:paraId="044D9D2D"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проекта эффекта (рендер) в анимационном кино и компьютерной графике посредством использования специализирова</w:t>
            </w:r>
            <w:r>
              <w:rPr>
                <w:rFonts w:ascii="Times New Roman" w:eastAsia="Calibri" w:hAnsi="Times New Roman" w:cs="Times New Roman"/>
              </w:rPr>
              <w:t>нного программного обеспечения</w:t>
            </w:r>
          </w:p>
        </w:tc>
      </w:tr>
      <w:tr w:rsidR="00C04A03" w:rsidRPr="003C1F78" w14:paraId="2733485E" w14:textId="77777777" w:rsidTr="002E1878">
        <w:trPr>
          <w:trHeight w:val="151"/>
        </w:trPr>
        <w:tc>
          <w:tcPr>
            <w:tcW w:w="1845" w:type="dxa"/>
            <w:vMerge/>
            <w:tcBorders>
              <w:left w:val="single" w:sz="4" w:space="0" w:color="000000"/>
              <w:right w:val="single" w:sz="4" w:space="0" w:color="000000"/>
            </w:tcBorders>
          </w:tcPr>
          <w:p w14:paraId="22777DD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D24A8D4" w14:textId="77777777" w:rsidR="00C04A03" w:rsidRPr="003C1F78" w:rsidRDefault="00C04A03" w:rsidP="007B4239">
            <w:pPr>
              <w:rPr>
                <w:rFonts w:ascii="Times New Roman" w:eastAsia="Calibri" w:hAnsi="Times New Roman" w:cs="Times New Roman"/>
              </w:rPr>
            </w:pPr>
          </w:p>
        </w:tc>
        <w:tc>
          <w:tcPr>
            <w:tcW w:w="9213" w:type="dxa"/>
          </w:tcPr>
          <w:p w14:paraId="626DBE88"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6B45E612" w14:textId="77777777" w:rsidTr="002E1878">
        <w:trPr>
          <w:trHeight w:val="151"/>
        </w:trPr>
        <w:tc>
          <w:tcPr>
            <w:tcW w:w="1845" w:type="dxa"/>
            <w:vMerge/>
            <w:tcBorders>
              <w:left w:val="single" w:sz="4" w:space="0" w:color="000000"/>
              <w:right w:val="single" w:sz="4" w:space="0" w:color="000000"/>
            </w:tcBorders>
          </w:tcPr>
          <w:p w14:paraId="756BF34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96095F4" w14:textId="77777777" w:rsidR="00C04A03" w:rsidRPr="003C1F78" w:rsidRDefault="00C04A03" w:rsidP="007B4239">
            <w:pPr>
              <w:rPr>
                <w:rFonts w:ascii="Times New Roman" w:eastAsia="Calibri" w:hAnsi="Times New Roman" w:cs="Times New Roman"/>
              </w:rPr>
            </w:pPr>
          </w:p>
        </w:tc>
        <w:tc>
          <w:tcPr>
            <w:tcW w:w="9213" w:type="dxa"/>
          </w:tcPr>
          <w:p w14:paraId="19657D19"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художественно-технические решения для производства визуального эффекта под конкретную задачу проекта в анимационном кино и компьютерной графике;</w:t>
            </w:r>
          </w:p>
          <w:p w14:paraId="657CD82F"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предварительную визуализацию эффекта;</w:t>
            </w:r>
          </w:p>
          <w:p w14:paraId="017E7472"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визуализацию эффекта (рендер) в анимационн</w:t>
            </w:r>
            <w:r>
              <w:rPr>
                <w:rFonts w:ascii="Times New Roman" w:eastAsia="Calibri" w:hAnsi="Times New Roman" w:cs="Times New Roman"/>
              </w:rPr>
              <w:t>ом кино и компьютерной графике</w:t>
            </w:r>
          </w:p>
        </w:tc>
      </w:tr>
      <w:tr w:rsidR="00C04A03" w:rsidRPr="003C1F78" w14:paraId="2EB2DF2F" w14:textId="77777777" w:rsidTr="002E1878">
        <w:trPr>
          <w:trHeight w:val="151"/>
        </w:trPr>
        <w:tc>
          <w:tcPr>
            <w:tcW w:w="1845" w:type="dxa"/>
            <w:vMerge/>
            <w:tcBorders>
              <w:left w:val="single" w:sz="4" w:space="0" w:color="000000"/>
              <w:right w:val="single" w:sz="4" w:space="0" w:color="000000"/>
            </w:tcBorders>
          </w:tcPr>
          <w:p w14:paraId="73982444"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EB44774" w14:textId="77777777" w:rsidR="00C04A03" w:rsidRPr="003C1F78" w:rsidRDefault="00C04A03" w:rsidP="007B4239">
            <w:pPr>
              <w:rPr>
                <w:rFonts w:ascii="Times New Roman" w:eastAsia="Calibri" w:hAnsi="Times New Roman" w:cs="Times New Roman"/>
              </w:rPr>
            </w:pPr>
          </w:p>
        </w:tc>
        <w:tc>
          <w:tcPr>
            <w:tcW w:w="9213" w:type="dxa"/>
          </w:tcPr>
          <w:p w14:paraId="552605A1"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69E27645" w14:textId="77777777" w:rsidTr="002E1878">
        <w:trPr>
          <w:trHeight w:val="151"/>
        </w:trPr>
        <w:tc>
          <w:tcPr>
            <w:tcW w:w="1845" w:type="dxa"/>
            <w:vMerge/>
            <w:tcBorders>
              <w:left w:val="single" w:sz="4" w:space="0" w:color="000000"/>
              <w:right w:val="single" w:sz="4" w:space="0" w:color="000000"/>
            </w:tcBorders>
          </w:tcPr>
          <w:p w14:paraId="1F28E4E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EE2D2D9" w14:textId="77777777" w:rsidR="00C04A03" w:rsidRPr="003C1F78" w:rsidRDefault="00C04A03" w:rsidP="007B4239">
            <w:pPr>
              <w:rPr>
                <w:rFonts w:ascii="Times New Roman" w:eastAsia="Calibri" w:hAnsi="Times New Roman" w:cs="Times New Roman"/>
              </w:rPr>
            </w:pPr>
          </w:p>
        </w:tc>
        <w:tc>
          <w:tcPr>
            <w:tcW w:w="9213" w:type="dxa"/>
          </w:tcPr>
          <w:p w14:paraId="5EBFD9F9"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Технологии</w:t>
            </w:r>
            <w:r w:rsidRPr="003C1F78">
              <w:rPr>
                <w:rFonts w:ascii="Times New Roman" w:eastAsia="Calibri" w:hAnsi="Times New Roman" w:cs="Times New Roman"/>
              </w:rPr>
              <w:t xml:space="preserve"> создания визуальных эффектов в анимационном кино и компьютерной графике;</w:t>
            </w:r>
          </w:p>
          <w:p w14:paraId="011A0B24"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Производственные этапы</w:t>
            </w:r>
            <w:r w:rsidRPr="003C1F78">
              <w:rPr>
                <w:rFonts w:ascii="Times New Roman" w:eastAsia="Calibri" w:hAnsi="Times New Roman" w:cs="Times New Roman"/>
              </w:rPr>
              <w:t xml:space="preserve"> создания визуальных эффектов в анимационном кино и компьютерной графике;</w:t>
            </w:r>
          </w:p>
          <w:p w14:paraId="5F2A03D9"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Математические модели</w:t>
            </w:r>
            <w:r w:rsidRPr="003C1F78">
              <w:rPr>
                <w:rFonts w:ascii="Times New Roman" w:eastAsia="Calibri" w:hAnsi="Times New Roman" w:cs="Times New Roman"/>
              </w:rPr>
              <w:t xml:space="preserve"> физических, химических и математических процессов возникновения природных явлений,</w:t>
            </w:r>
            <w:r>
              <w:rPr>
                <w:rFonts w:ascii="Times New Roman" w:eastAsia="Calibri" w:hAnsi="Times New Roman" w:cs="Times New Roman"/>
              </w:rPr>
              <w:t xml:space="preserve"> их аналогов в программной среде</w:t>
            </w:r>
          </w:p>
        </w:tc>
      </w:tr>
      <w:tr w:rsidR="00C04A03" w:rsidRPr="003C1F78" w14:paraId="12A803F3" w14:textId="77777777" w:rsidTr="002E1878">
        <w:trPr>
          <w:trHeight w:val="284"/>
        </w:trPr>
        <w:tc>
          <w:tcPr>
            <w:tcW w:w="1845" w:type="dxa"/>
            <w:vMerge/>
            <w:tcBorders>
              <w:left w:val="single" w:sz="4" w:space="0" w:color="000000"/>
              <w:right w:val="single" w:sz="4" w:space="0" w:color="000000"/>
            </w:tcBorders>
          </w:tcPr>
          <w:p w14:paraId="2FE02396"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4C20842"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ПК.4.5. Модернизировать визуальные эффекты.</w:t>
            </w:r>
          </w:p>
          <w:p w14:paraId="62C3B2DA" w14:textId="77777777" w:rsidR="00C04A03" w:rsidRPr="003C1F78" w:rsidRDefault="00C04A03" w:rsidP="007B4239">
            <w:pPr>
              <w:rPr>
                <w:rFonts w:ascii="Times New Roman" w:eastAsia="Calibri" w:hAnsi="Times New Roman" w:cs="Times New Roman"/>
              </w:rPr>
            </w:pPr>
          </w:p>
        </w:tc>
        <w:tc>
          <w:tcPr>
            <w:tcW w:w="9213" w:type="dxa"/>
          </w:tcPr>
          <w:p w14:paraId="08B13E19" w14:textId="77777777" w:rsidR="00C04A03" w:rsidRPr="00C04A03" w:rsidRDefault="00C04A03" w:rsidP="00C04A03">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2157A489" w14:textId="77777777" w:rsidTr="002E1878">
        <w:trPr>
          <w:trHeight w:val="136"/>
        </w:trPr>
        <w:tc>
          <w:tcPr>
            <w:tcW w:w="1845" w:type="dxa"/>
            <w:vMerge/>
            <w:tcBorders>
              <w:left w:val="single" w:sz="4" w:space="0" w:color="000000"/>
              <w:right w:val="single" w:sz="4" w:space="0" w:color="000000"/>
            </w:tcBorders>
          </w:tcPr>
          <w:p w14:paraId="52AC43F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5B82788" w14:textId="77777777" w:rsidR="00C04A03" w:rsidRPr="003C1F78" w:rsidRDefault="00C04A03" w:rsidP="007B4239">
            <w:pPr>
              <w:rPr>
                <w:rFonts w:ascii="Times New Roman" w:eastAsia="Calibri" w:hAnsi="Times New Roman" w:cs="Times New Roman"/>
              </w:rPr>
            </w:pPr>
          </w:p>
        </w:tc>
        <w:tc>
          <w:tcPr>
            <w:tcW w:w="9213" w:type="dxa"/>
          </w:tcPr>
          <w:p w14:paraId="74D16D36"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Внесение изменений и дополнений в визуально-техническое решение в соответствии с рекомендациями, поступившими от специалистов, участвующих в производстве визуального эффекта в анимационн</w:t>
            </w:r>
            <w:r>
              <w:rPr>
                <w:rFonts w:ascii="Times New Roman" w:eastAsia="Calibri" w:hAnsi="Times New Roman" w:cs="Times New Roman"/>
              </w:rPr>
              <w:t>ом кино и компьютерной графике</w:t>
            </w:r>
          </w:p>
        </w:tc>
      </w:tr>
      <w:tr w:rsidR="00C04A03" w:rsidRPr="003C1F78" w14:paraId="18927FD5" w14:textId="77777777" w:rsidTr="002E1878">
        <w:trPr>
          <w:trHeight w:val="136"/>
        </w:trPr>
        <w:tc>
          <w:tcPr>
            <w:tcW w:w="1845" w:type="dxa"/>
            <w:vMerge/>
            <w:tcBorders>
              <w:left w:val="single" w:sz="4" w:space="0" w:color="000000"/>
              <w:right w:val="single" w:sz="4" w:space="0" w:color="000000"/>
            </w:tcBorders>
          </w:tcPr>
          <w:p w14:paraId="3A4FCF3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2CE7590" w14:textId="77777777" w:rsidR="00C04A03" w:rsidRPr="003C1F78" w:rsidRDefault="00C04A03" w:rsidP="007B4239">
            <w:pPr>
              <w:rPr>
                <w:rFonts w:ascii="Times New Roman" w:eastAsia="Calibri" w:hAnsi="Times New Roman" w:cs="Times New Roman"/>
              </w:rPr>
            </w:pPr>
          </w:p>
        </w:tc>
        <w:tc>
          <w:tcPr>
            <w:tcW w:w="9213" w:type="dxa"/>
          </w:tcPr>
          <w:p w14:paraId="6580C856"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79F09E92" w14:textId="77777777" w:rsidTr="002E1878">
        <w:trPr>
          <w:trHeight w:val="136"/>
        </w:trPr>
        <w:tc>
          <w:tcPr>
            <w:tcW w:w="1845" w:type="dxa"/>
            <w:vMerge/>
            <w:tcBorders>
              <w:left w:val="single" w:sz="4" w:space="0" w:color="000000"/>
              <w:right w:val="single" w:sz="4" w:space="0" w:color="000000"/>
            </w:tcBorders>
          </w:tcPr>
          <w:p w14:paraId="473EDA2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1431654" w14:textId="77777777" w:rsidR="00C04A03" w:rsidRPr="003C1F78" w:rsidRDefault="00C04A03" w:rsidP="007B4239">
            <w:pPr>
              <w:rPr>
                <w:rFonts w:ascii="Times New Roman" w:eastAsia="Calibri" w:hAnsi="Times New Roman" w:cs="Times New Roman"/>
              </w:rPr>
            </w:pPr>
          </w:p>
        </w:tc>
        <w:tc>
          <w:tcPr>
            <w:tcW w:w="9213" w:type="dxa"/>
          </w:tcPr>
          <w:p w14:paraId="15BC7567"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Вносить изменения, дополнения и правки в визуально-техническое решение, необходимые для производства выполняемого визуального эффекта в анимационном кино и компьютерной график</w:t>
            </w:r>
            <w:r>
              <w:rPr>
                <w:rFonts w:ascii="Times New Roman" w:eastAsia="Calibri" w:hAnsi="Times New Roman" w:cs="Times New Roman"/>
              </w:rPr>
              <w:t>е</w:t>
            </w:r>
          </w:p>
        </w:tc>
      </w:tr>
      <w:tr w:rsidR="00C04A03" w:rsidRPr="003C1F78" w14:paraId="7E85EE58" w14:textId="77777777" w:rsidTr="002E1878">
        <w:trPr>
          <w:trHeight w:val="136"/>
        </w:trPr>
        <w:tc>
          <w:tcPr>
            <w:tcW w:w="1845" w:type="dxa"/>
            <w:vMerge/>
            <w:tcBorders>
              <w:left w:val="single" w:sz="4" w:space="0" w:color="000000"/>
              <w:right w:val="single" w:sz="4" w:space="0" w:color="000000"/>
            </w:tcBorders>
          </w:tcPr>
          <w:p w14:paraId="1F00430C"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818EE83" w14:textId="77777777" w:rsidR="00C04A03" w:rsidRPr="003C1F78" w:rsidRDefault="00C04A03" w:rsidP="007B4239">
            <w:pPr>
              <w:rPr>
                <w:rFonts w:ascii="Times New Roman" w:eastAsia="Calibri" w:hAnsi="Times New Roman" w:cs="Times New Roman"/>
              </w:rPr>
            </w:pPr>
          </w:p>
        </w:tc>
        <w:tc>
          <w:tcPr>
            <w:tcW w:w="9213" w:type="dxa"/>
          </w:tcPr>
          <w:p w14:paraId="1F82F88D"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0B4C6955" w14:textId="77777777" w:rsidTr="002E1878">
        <w:trPr>
          <w:trHeight w:val="136"/>
        </w:trPr>
        <w:tc>
          <w:tcPr>
            <w:tcW w:w="1845" w:type="dxa"/>
            <w:vMerge/>
            <w:tcBorders>
              <w:left w:val="single" w:sz="4" w:space="0" w:color="000000"/>
              <w:right w:val="single" w:sz="4" w:space="0" w:color="000000"/>
            </w:tcBorders>
          </w:tcPr>
          <w:p w14:paraId="73159DD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F55A604" w14:textId="77777777" w:rsidR="00C04A03" w:rsidRPr="003C1F78" w:rsidRDefault="00C04A03" w:rsidP="007B4239">
            <w:pPr>
              <w:rPr>
                <w:rFonts w:ascii="Times New Roman" w:eastAsia="Calibri" w:hAnsi="Times New Roman" w:cs="Times New Roman"/>
              </w:rPr>
            </w:pPr>
          </w:p>
        </w:tc>
        <w:tc>
          <w:tcPr>
            <w:tcW w:w="9213" w:type="dxa"/>
          </w:tcPr>
          <w:p w14:paraId="33CE97A2" w14:textId="77777777" w:rsidR="00C04A03" w:rsidRPr="003C1F78" w:rsidRDefault="00C04A03"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создания и корректировки шейдеров, рендера, </w:t>
            </w:r>
            <w:proofErr w:type="spellStart"/>
            <w:r w:rsidRPr="003C1F78">
              <w:rPr>
                <w:rFonts w:ascii="Times New Roman" w:eastAsia="Calibri" w:hAnsi="Times New Roman" w:cs="Times New Roman"/>
              </w:rPr>
              <w:t>композитинга</w:t>
            </w:r>
            <w:proofErr w:type="spellEnd"/>
            <w:r w:rsidRPr="003C1F78">
              <w:rPr>
                <w:rFonts w:ascii="Times New Roman" w:eastAsia="Calibri" w:hAnsi="Times New Roman" w:cs="Times New Roman"/>
              </w:rPr>
              <w:t>;</w:t>
            </w:r>
          </w:p>
          <w:p w14:paraId="179BF3D3" w14:textId="77777777" w:rsidR="00C04A03" w:rsidRPr="003C1F78" w:rsidRDefault="00C04A03"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композиции, цвета и света;</w:t>
            </w:r>
          </w:p>
          <w:p w14:paraId="54E5B48D"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Основные методы и алгоритмы</w:t>
            </w:r>
            <w:r w:rsidRPr="003C1F78">
              <w:rPr>
                <w:rFonts w:ascii="Times New Roman" w:eastAsia="Calibri" w:hAnsi="Times New Roman" w:cs="Times New Roman"/>
              </w:rPr>
              <w:t xml:space="preserve"> визуализации и симуляции трехмерных сцен в анимацион</w:t>
            </w:r>
            <w:r>
              <w:rPr>
                <w:rFonts w:ascii="Times New Roman" w:eastAsia="Calibri" w:hAnsi="Times New Roman" w:cs="Times New Roman"/>
              </w:rPr>
              <w:t>ном кино и компьютерной графике</w:t>
            </w:r>
          </w:p>
        </w:tc>
      </w:tr>
      <w:tr w:rsidR="00C04A03" w:rsidRPr="003C1F78" w14:paraId="54798500" w14:textId="77777777" w:rsidTr="00C04A03">
        <w:trPr>
          <w:trHeight w:val="136"/>
        </w:trPr>
        <w:tc>
          <w:tcPr>
            <w:tcW w:w="1845" w:type="dxa"/>
            <w:vMerge/>
            <w:tcBorders>
              <w:left w:val="single" w:sz="4" w:space="0" w:color="000000"/>
              <w:right w:val="single" w:sz="4" w:space="0" w:color="000000"/>
            </w:tcBorders>
          </w:tcPr>
          <w:p w14:paraId="0D7188C5"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5798AB75" w14:textId="77777777" w:rsidR="00C04A03" w:rsidRPr="003C1F78" w:rsidRDefault="00C04A03" w:rsidP="007B4239">
            <w:pPr>
              <w:rPr>
                <w:rFonts w:ascii="Times New Roman" w:eastAsia="Calibri" w:hAnsi="Times New Roman" w:cs="Times New Roman"/>
                <w:color w:val="FF9900"/>
              </w:rPr>
            </w:pPr>
            <w:r w:rsidRPr="003C1F78">
              <w:rPr>
                <w:rFonts w:ascii="Times New Roman" w:eastAsia="Calibri" w:hAnsi="Times New Roman" w:cs="Times New Roman"/>
              </w:rPr>
              <w:t xml:space="preserve">ПК.4.6. Оптимизировать визуальные эффекты в соответствии с </w:t>
            </w:r>
            <w:r w:rsidRPr="003C1F78">
              <w:rPr>
                <w:rFonts w:ascii="Times New Roman" w:eastAsia="Calibri" w:hAnsi="Times New Roman" w:cs="Times New Roman"/>
              </w:rPr>
              <w:lastRenderedPageBreak/>
              <w:t>требованиями технического задания.</w:t>
            </w:r>
          </w:p>
          <w:p w14:paraId="16F682B2" w14:textId="77777777" w:rsidR="00C04A03" w:rsidRPr="003C1F78" w:rsidRDefault="00C04A03" w:rsidP="007B4239">
            <w:pPr>
              <w:rPr>
                <w:rFonts w:ascii="Times New Roman" w:eastAsia="Calibri" w:hAnsi="Times New Roman" w:cs="Times New Roman"/>
              </w:rPr>
            </w:pPr>
          </w:p>
        </w:tc>
        <w:tc>
          <w:tcPr>
            <w:tcW w:w="9213" w:type="dxa"/>
          </w:tcPr>
          <w:p w14:paraId="0A009C51" w14:textId="77777777" w:rsidR="00C04A03" w:rsidRPr="00C04A03" w:rsidRDefault="00C04A03" w:rsidP="00C04A03">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C04A03" w:rsidRPr="003C1F78" w14:paraId="32576500" w14:textId="77777777" w:rsidTr="002E1878">
        <w:trPr>
          <w:trHeight w:val="161"/>
        </w:trPr>
        <w:tc>
          <w:tcPr>
            <w:tcW w:w="1845" w:type="dxa"/>
            <w:vMerge/>
            <w:tcBorders>
              <w:left w:val="single" w:sz="4" w:space="0" w:color="000000"/>
              <w:right w:val="single" w:sz="4" w:space="0" w:color="000000"/>
            </w:tcBorders>
          </w:tcPr>
          <w:p w14:paraId="54F025F8"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BED7430" w14:textId="77777777" w:rsidR="00C04A03" w:rsidRPr="003C1F78" w:rsidRDefault="00C04A03" w:rsidP="007B4239">
            <w:pPr>
              <w:rPr>
                <w:rFonts w:ascii="Times New Roman" w:eastAsia="Calibri" w:hAnsi="Times New Roman" w:cs="Times New Roman"/>
              </w:rPr>
            </w:pPr>
          </w:p>
        </w:tc>
        <w:tc>
          <w:tcPr>
            <w:tcW w:w="9213" w:type="dxa"/>
          </w:tcPr>
          <w:p w14:paraId="7F8F07C9" w14:textId="77777777" w:rsidR="00C04A03" w:rsidRPr="003C1F78" w:rsidRDefault="00412508" w:rsidP="00C04A03">
            <w:pPr>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 xml:space="preserve">Подготовки и передачи визуального эффекта в подразделение визуализации и/или </w:t>
            </w:r>
            <w:proofErr w:type="spellStart"/>
            <w:r w:rsidR="00C04A03" w:rsidRPr="003C1F78">
              <w:rPr>
                <w:rFonts w:ascii="Times New Roman" w:eastAsia="Calibri" w:hAnsi="Times New Roman" w:cs="Times New Roman"/>
              </w:rPr>
              <w:lastRenderedPageBreak/>
              <w:t>композитинга</w:t>
            </w:r>
            <w:proofErr w:type="spellEnd"/>
            <w:r w:rsidR="00C04A03" w:rsidRPr="003C1F78">
              <w:rPr>
                <w:rFonts w:ascii="Times New Roman" w:eastAsia="Calibri" w:hAnsi="Times New Roman" w:cs="Times New Roman"/>
              </w:rPr>
              <w:t>;</w:t>
            </w:r>
          </w:p>
          <w:p w14:paraId="2D2AAC9F" w14:textId="77777777" w:rsidR="00C04A03" w:rsidRPr="003C1F78" w:rsidRDefault="00412508" w:rsidP="00C04A03">
            <w:pPr>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Настройки параметров визуализации эффекта в анимационном кино и компьютерной графике;</w:t>
            </w:r>
          </w:p>
          <w:p w14:paraId="592D1A50" w14:textId="77777777" w:rsidR="00C04A03" w:rsidRDefault="00412508" w:rsidP="00C04A03">
            <w:pPr>
              <w:rPr>
                <w:rFonts w:ascii="Times New Roman" w:eastAsia="Calibri" w:hAnsi="Times New Roman" w:cs="Times New Roman"/>
                <w:b/>
              </w:rPr>
            </w:pPr>
            <w:r>
              <w:rPr>
                <w:rFonts w:ascii="Times New Roman" w:eastAsia="Calibri" w:hAnsi="Times New Roman" w:cs="Times New Roman"/>
              </w:rPr>
              <w:t xml:space="preserve">- </w:t>
            </w:r>
            <w:r w:rsidR="00C04A03" w:rsidRPr="003C1F78">
              <w:rPr>
                <w:rFonts w:ascii="Times New Roman" w:eastAsia="Calibri" w:hAnsi="Times New Roman" w:cs="Times New Roman"/>
              </w:rPr>
              <w:t>Выбора способов оптимизации работ в рамках отдельных этапов технологической цепочки производства визуального эффекта в анимационн</w:t>
            </w:r>
            <w:r w:rsidR="00C04A03">
              <w:rPr>
                <w:rFonts w:ascii="Times New Roman" w:eastAsia="Calibri" w:hAnsi="Times New Roman" w:cs="Times New Roman"/>
              </w:rPr>
              <w:t>ом кино и компьютерной графике</w:t>
            </w:r>
          </w:p>
        </w:tc>
      </w:tr>
      <w:tr w:rsidR="00C04A03" w:rsidRPr="003C1F78" w14:paraId="45E73FA9" w14:textId="77777777" w:rsidTr="002E1878">
        <w:trPr>
          <w:trHeight w:val="161"/>
        </w:trPr>
        <w:tc>
          <w:tcPr>
            <w:tcW w:w="1845" w:type="dxa"/>
            <w:vMerge/>
            <w:tcBorders>
              <w:left w:val="single" w:sz="4" w:space="0" w:color="000000"/>
              <w:right w:val="single" w:sz="4" w:space="0" w:color="000000"/>
            </w:tcBorders>
          </w:tcPr>
          <w:p w14:paraId="5DCA8717"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DAD723E" w14:textId="77777777" w:rsidR="00C04A03" w:rsidRPr="003C1F78" w:rsidRDefault="00C04A03" w:rsidP="007B4239">
            <w:pPr>
              <w:rPr>
                <w:rFonts w:ascii="Times New Roman" w:eastAsia="Calibri" w:hAnsi="Times New Roman" w:cs="Times New Roman"/>
              </w:rPr>
            </w:pPr>
          </w:p>
        </w:tc>
        <w:tc>
          <w:tcPr>
            <w:tcW w:w="9213" w:type="dxa"/>
          </w:tcPr>
          <w:p w14:paraId="42049C26"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3DD623E3" w14:textId="77777777" w:rsidTr="002E1878">
        <w:trPr>
          <w:trHeight w:val="161"/>
        </w:trPr>
        <w:tc>
          <w:tcPr>
            <w:tcW w:w="1845" w:type="dxa"/>
            <w:vMerge/>
            <w:tcBorders>
              <w:left w:val="single" w:sz="4" w:space="0" w:color="000000"/>
              <w:right w:val="single" w:sz="4" w:space="0" w:color="000000"/>
            </w:tcBorders>
          </w:tcPr>
          <w:p w14:paraId="538218C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0FD50BA" w14:textId="77777777" w:rsidR="00C04A03" w:rsidRPr="003C1F78" w:rsidRDefault="00C04A03" w:rsidP="007B4239">
            <w:pPr>
              <w:rPr>
                <w:rFonts w:ascii="Times New Roman" w:eastAsia="Calibri" w:hAnsi="Times New Roman" w:cs="Times New Roman"/>
              </w:rPr>
            </w:pPr>
          </w:p>
        </w:tc>
        <w:tc>
          <w:tcPr>
            <w:tcW w:w="9213" w:type="dxa"/>
          </w:tcPr>
          <w:p w14:paraId="510EBF85" w14:textId="77777777" w:rsidR="00C04A03" w:rsidRDefault="00412508" w:rsidP="007B4239">
            <w:pPr>
              <w:rPr>
                <w:rFonts w:ascii="Times New Roman" w:eastAsia="Calibri" w:hAnsi="Times New Roman" w:cs="Times New Roman"/>
                <w:b/>
              </w:rPr>
            </w:pPr>
            <w:r>
              <w:rPr>
                <w:rFonts w:ascii="Times New Roman" w:eastAsia="Calibri" w:hAnsi="Times New Roman" w:cs="Times New Roman"/>
              </w:rPr>
              <w:t xml:space="preserve">- </w:t>
            </w:r>
            <w:r w:rsidR="00C04A03" w:rsidRPr="003C1F78">
              <w:rPr>
                <w:rFonts w:ascii="Times New Roman" w:eastAsia="Calibri" w:hAnsi="Times New Roman" w:cs="Times New Roman"/>
              </w:rPr>
              <w:t>Выбирать и обосновывать способы оптимизации работ в рамках отдельных этапов технологической цепочки производства визуального эффекта в анимационн</w:t>
            </w:r>
            <w:r w:rsidR="00C04A03">
              <w:rPr>
                <w:rFonts w:ascii="Times New Roman" w:eastAsia="Calibri" w:hAnsi="Times New Roman" w:cs="Times New Roman"/>
              </w:rPr>
              <w:t>ом кино и компьютерной графике</w:t>
            </w:r>
          </w:p>
        </w:tc>
      </w:tr>
      <w:tr w:rsidR="00C04A03" w:rsidRPr="003C1F78" w14:paraId="7D99078F" w14:textId="77777777" w:rsidTr="002E1878">
        <w:trPr>
          <w:trHeight w:val="161"/>
        </w:trPr>
        <w:tc>
          <w:tcPr>
            <w:tcW w:w="1845" w:type="dxa"/>
            <w:vMerge/>
            <w:tcBorders>
              <w:left w:val="single" w:sz="4" w:space="0" w:color="000000"/>
              <w:right w:val="single" w:sz="4" w:space="0" w:color="000000"/>
            </w:tcBorders>
          </w:tcPr>
          <w:p w14:paraId="5B2B9BB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302D7E3" w14:textId="77777777" w:rsidR="00C04A03" w:rsidRPr="003C1F78" w:rsidRDefault="00C04A03" w:rsidP="007B4239">
            <w:pPr>
              <w:rPr>
                <w:rFonts w:ascii="Times New Roman" w:eastAsia="Calibri" w:hAnsi="Times New Roman" w:cs="Times New Roman"/>
              </w:rPr>
            </w:pPr>
          </w:p>
        </w:tc>
        <w:tc>
          <w:tcPr>
            <w:tcW w:w="9213" w:type="dxa"/>
          </w:tcPr>
          <w:p w14:paraId="0F20EFB7"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6BAA6437" w14:textId="77777777" w:rsidTr="002E1878">
        <w:trPr>
          <w:trHeight w:val="161"/>
        </w:trPr>
        <w:tc>
          <w:tcPr>
            <w:tcW w:w="1845" w:type="dxa"/>
            <w:vMerge/>
            <w:tcBorders>
              <w:left w:val="single" w:sz="4" w:space="0" w:color="000000"/>
              <w:right w:val="single" w:sz="4" w:space="0" w:color="000000"/>
            </w:tcBorders>
          </w:tcPr>
          <w:p w14:paraId="72C3EF1C"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1B8F03E" w14:textId="77777777" w:rsidR="00C04A03" w:rsidRPr="003C1F78" w:rsidRDefault="00C04A03" w:rsidP="007B4239">
            <w:pPr>
              <w:rPr>
                <w:rFonts w:ascii="Times New Roman" w:eastAsia="Calibri" w:hAnsi="Times New Roman" w:cs="Times New Roman"/>
              </w:rPr>
            </w:pPr>
          </w:p>
        </w:tc>
        <w:tc>
          <w:tcPr>
            <w:tcW w:w="9213" w:type="dxa"/>
          </w:tcPr>
          <w:p w14:paraId="0EE56A18" w14:textId="77777777" w:rsidR="00C04A03" w:rsidRPr="003C1F78" w:rsidRDefault="00412508"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Основ</w:t>
            </w:r>
            <w:r>
              <w:rPr>
                <w:rFonts w:ascii="Times New Roman" w:eastAsia="Calibri" w:hAnsi="Times New Roman" w:cs="Times New Roman"/>
              </w:rPr>
              <w:t>ы</w:t>
            </w:r>
            <w:r w:rsidR="00C04A03" w:rsidRPr="003C1F78">
              <w:rPr>
                <w:rFonts w:ascii="Times New Roman" w:eastAsia="Calibri" w:hAnsi="Times New Roman" w:cs="Times New Roman"/>
              </w:rPr>
              <w:t xml:space="preserve"> создания и корректировки шейдеров, рендера, </w:t>
            </w:r>
            <w:proofErr w:type="spellStart"/>
            <w:r w:rsidR="00C04A03" w:rsidRPr="003C1F78">
              <w:rPr>
                <w:rFonts w:ascii="Times New Roman" w:eastAsia="Calibri" w:hAnsi="Times New Roman" w:cs="Times New Roman"/>
              </w:rPr>
              <w:t>композитинга</w:t>
            </w:r>
            <w:proofErr w:type="spellEnd"/>
            <w:r w:rsidR="00C04A03" w:rsidRPr="003C1F78">
              <w:rPr>
                <w:rFonts w:ascii="Times New Roman" w:eastAsia="Calibri" w:hAnsi="Times New Roman" w:cs="Times New Roman"/>
              </w:rPr>
              <w:t>;</w:t>
            </w:r>
          </w:p>
          <w:p w14:paraId="1223DFF5" w14:textId="77777777" w:rsidR="00C04A03" w:rsidRPr="003C1F78" w:rsidRDefault="00412508"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Основ</w:t>
            </w:r>
            <w:r>
              <w:rPr>
                <w:rFonts w:ascii="Times New Roman" w:eastAsia="Calibri" w:hAnsi="Times New Roman" w:cs="Times New Roman"/>
              </w:rPr>
              <w:t>ы</w:t>
            </w:r>
            <w:r w:rsidR="00C04A03" w:rsidRPr="003C1F78">
              <w:rPr>
                <w:rFonts w:ascii="Times New Roman" w:eastAsia="Calibri" w:hAnsi="Times New Roman" w:cs="Times New Roman"/>
              </w:rPr>
              <w:t xml:space="preserve"> композиции, цвета и света;</w:t>
            </w:r>
          </w:p>
          <w:p w14:paraId="05536731" w14:textId="77777777" w:rsidR="00C04A03" w:rsidRDefault="00412508" w:rsidP="00C04A03">
            <w:pPr>
              <w:rPr>
                <w:rFonts w:ascii="Times New Roman" w:eastAsia="Calibri" w:hAnsi="Times New Roman" w:cs="Times New Roman"/>
                <w:b/>
              </w:rPr>
            </w:pPr>
            <w:r>
              <w:rPr>
                <w:rFonts w:ascii="Times New Roman" w:eastAsia="Calibri" w:hAnsi="Times New Roman" w:cs="Times New Roman"/>
              </w:rPr>
              <w:t>- Основные методы и алгоритмы</w:t>
            </w:r>
            <w:r w:rsidR="00C04A03" w:rsidRPr="003C1F78">
              <w:rPr>
                <w:rFonts w:ascii="Times New Roman" w:eastAsia="Calibri" w:hAnsi="Times New Roman" w:cs="Times New Roman"/>
              </w:rPr>
              <w:t xml:space="preserve"> визуализации и симуляции трехмерных сцен в анимацион</w:t>
            </w:r>
            <w:r w:rsidR="00C04A03">
              <w:rPr>
                <w:rFonts w:ascii="Times New Roman" w:eastAsia="Calibri" w:hAnsi="Times New Roman" w:cs="Times New Roman"/>
              </w:rPr>
              <w:t>ном кино и компьютерной графике</w:t>
            </w:r>
          </w:p>
        </w:tc>
      </w:tr>
      <w:tr w:rsidR="00C04A03" w:rsidRPr="003C1F78" w14:paraId="02C308C6" w14:textId="77777777" w:rsidTr="00C04A03">
        <w:trPr>
          <w:trHeight w:val="197"/>
        </w:trPr>
        <w:tc>
          <w:tcPr>
            <w:tcW w:w="1845" w:type="dxa"/>
            <w:vMerge w:val="restart"/>
            <w:tcBorders>
              <w:top w:val="single" w:sz="4" w:space="0" w:color="000000"/>
              <w:left w:val="single" w:sz="4" w:space="0" w:color="000000"/>
              <w:right w:val="single" w:sz="4" w:space="0" w:color="000000"/>
            </w:tcBorders>
          </w:tcPr>
          <w:p w14:paraId="02D392A3"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Разработка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tc>
        <w:tc>
          <w:tcPr>
            <w:tcW w:w="3679" w:type="dxa"/>
            <w:vMerge w:val="restart"/>
            <w:tcBorders>
              <w:top w:val="single" w:sz="4" w:space="0" w:color="000000"/>
              <w:left w:val="single" w:sz="4" w:space="0" w:color="000000"/>
              <w:right w:val="single" w:sz="4" w:space="0" w:color="000000"/>
            </w:tcBorders>
          </w:tcPr>
          <w:p w14:paraId="09AD260C"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ПК.5.1. Разрабатывать программные продукты в области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решений.</w:t>
            </w:r>
          </w:p>
          <w:p w14:paraId="529961FE" w14:textId="77777777" w:rsidR="00C04A03" w:rsidRPr="003C1F78" w:rsidRDefault="00C04A03" w:rsidP="007B4239">
            <w:pPr>
              <w:rPr>
                <w:rFonts w:ascii="Times New Roman" w:eastAsia="Calibri" w:hAnsi="Times New Roman" w:cs="Times New Roman"/>
              </w:rPr>
            </w:pPr>
          </w:p>
        </w:tc>
        <w:tc>
          <w:tcPr>
            <w:tcW w:w="9213" w:type="dxa"/>
          </w:tcPr>
          <w:p w14:paraId="6151309E" w14:textId="77777777" w:rsidR="00C04A03" w:rsidRPr="00C04A03" w:rsidRDefault="00C04A03" w:rsidP="007B4239">
            <w:pPr>
              <w:rPr>
                <w:rFonts w:ascii="Times New Roman" w:eastAsia="Calibri" w:hAnsi="Times New Roman" w:cs="Times New Roman"/>
              </w:rPr>
            </w:pPr>
            <w:r>
              <w:rPr>
                <w:rFonts w:ascii="Times New Roman" w:eastAsia="Calibri" w:hAnsi="Times New Roman" w:cs="Times New Roman"/>
                <w:b/>
              </w:rPr>
              <w:t>Навыки</w:t>
            </w:r>
            <w:r w:rsidRPr="003C1F78">
              <w:rPr>
                <w:rFonts w:ascii="Times New Roman" w:eastAsia="Calibri" w:hAnsi="Times New Roman" w:cs="Times New Roman"/>
                <w:b/>
              </w:rPr>
              <w:t>:</w:t>
            </w:r>
          </w:p>
        </w:tc>
      </w:tr>
      <w:tr w:rsidR="00C04A03" w:rsidRPr="003C1F78" w14:paraId="5DEB8F98" w14:textId="77777777" w:rsidTr="002E1878">
        <w:trPr>
          <w:trHeight w:val="270"/>
        </w:trPr>
        <w:tc>
          <w:tcPr>
            <w:tcW w:w="1845" w:type="dxa"/>
            <w:vMerge/>
            <w:tcBorders>
              <w:left w:val="single" w:sz="4" w:space="0" w:color="000000"/>
              <w:right w:val="single" w:sz="4" w:space="0" w:color="000000"/>
            </w:tcBorders>
          </w:tcPr>
          <w:p w14:paraId="0F345293"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5507F2F" w14:textId="77777777" w:rsidR="00C04A03" w:rsidRPr="003C1F78" w:rsidRDefault="00C04A03" w:rsidP="007B4239">
            <w:pPr>
              <w:rPr>
                <w:rFonts w:ascii="Times New Roman" w:eastAsia="Calibri" w:hAnsi="Times New Roman" w:cs="Times New Roman"/>
              </w:rPr>
            </w:pPr>
          </w:p>
        </w:tc>
        <w:tc>
          <w:tcPr>
            <w:tcW w:w="9213" w:type="dxa"/>
          </w:tcPr>
          <w:p w14:paraId="5C2C1E3E"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Применения веб-технологий создания приложений смешанной реальности;</w:t>
            </w:r>
          </w:p>
          <w:p w14:paraId="23910725"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Взаимодействия с объектами в виртуальной реальности;</w:t>
            </w:r>
          </w:p>
          <w:p w14:paraId="0DCBC905"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Применения алгоритмов компьютерного</w:t>
            </w:r>
            <w:r>
              <w:rPr>
                <w:rFonts w:ascii="Times New Roman" w:eastAsia="Calibri" w:hAnsi="Times New Roman" w:cs="Times New Roman"/>
              </w:rPr>
              <w:t xml:space="preserve"> зрения в смешанной реальности</w:t>
            </w:r>
          </w:p>
        </w:tc>
      </w:tr>
      <w:tr w:rsidR="00C04A03" w:rsidRPr="003C1F78" w14:paraId="4F3D54AF" w14:textId="77777777" w:rsidTr="002E1878">
        <w:trPr>
          <w:trHeight w:val="270"/>
        </w:trPr>
        <w:tc>
          <w:tcPr>
            <w:tcW w:w="1845" w:type="dxa"/>
            <w:vMerge/>
            <w:tcBorders>
              <w:left w:val="single" w:sz="4" w:space="0" w:color="000000"/>
              <w:right w:val="single" w:sz="4" w:space="0" w:color="000000"/>
            </w:tcBorders>
          </w:tcPr>
          <w:p w14:paraId="30F09EB3"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A0502C2" w14:textId="77777777" w:rsidR="00C04A03" w:rsidRPr="003C1F78" w:rsidRDefault="00C04A03" w:rsidP="007B4239">
            <w:pPr>
              <w:rPr>
                <w:rFonts w:ascii="Times New Roman" w:eastAsia="Calibri" w:hAnsi="Times New Roman" w:cs="Times New Roman"/>
              </w:rPr>
            </w:pPr>
          </w:p>
        </w:tc>
        <w:tc>
          <w:tcPr>
            <w:tcW w:w="9213" w:type="dxa"/>
          </w:tcPr>
          <w:p w14:paraId="4D479C20"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7C965D65" w14:textId="77777777" w:rsidTr="002E1878">
        <w:trPr>
          <w:trHeight w:val="270"/>
        </w:trPr>
        <w:tc>
          <w:tcPr>
            <w:tcW w:w="1845" w:type="dxa"/>
            <w:vMerge/>
            <w:tcBorders>
              <w:left w:val="single" w:sz="4" w:space="0" w:color="000000"/>
              <w:right w:val="single" w:sz="4" w:space="0" w:color="000000"/>
            </w:tcBorders>
          </w:tcPr>
          <w:p w14:paraId="7EE6AE5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2BB279A" w14:textId="77777777" w:rsidR="00C04A03" w:rsidRPr="003C1F78" w:rsidRDefault="00C04A03" w:rsidP="007B4239">
            <w:pPr>
              <w:rPr>
                <w:rFonts w:ascii="Times New Roman" w:eastAsia="Calibri" w:hAnsi="Times New Roman" w:cs="Times New Roman"/>
              </w:rPr>
            </w:pPr>
          </w:p>
        </w:tc>
        <w:tc>
          <w:tcPr>
            <w:tcW w:w="9213" w:type="dxa"/>
          </w:tcPr>
          <w:p w14:paraId="10EB43A6" w14:textId="77777777" w:rsidR="00C04A03" w:rsidRPr="003C1F78"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Моделировать законы физики в виртуальных мирах;</w:t>
            </w:r>
          </w:p>
          <w:p w14:paraId="2C8EDECB"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Решать прикладные вопросы программирования и языка сценариев для создания приложений расширенной реальности; </w:t>
            </w:r>
          </w:p>
          <w:p w14:paraId="0005E106"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Применять те</w:t>
            </w:r>
            <w:r>
              <w:rPr>
                <w:rFonts w:ascii="Times New Roman" w:eastAsia="Calibri" w:hAnsi="Times New Roman" w:cs="Times New Roman"/>
              </w:rPr>
              <w:t>хнологии распознавания образов</w:t>
            </w:r>
          </w:p>
        </w:tc>
      </w:tr>
      <w:tr w:rsidR="00C04A03" w:rsidRPr="003C1F78" w14:paraId="30A34CBA" w14:textId="77777777" w:rsidTr="002E1878">
        <w:trPr>
          <w:trHeight w:val="270"/>
        </w:trPr>
        <w:tc>
          <w:tcPr>
            <w:tcW w:w="1845" w:type="dxa"/>
            <w:vMerge/>
            <w:tcBorders>
              <w:left w:val="single" w:sz="4" w:space="0" w:color="000000"/>
              <w:right w:val="single" w:sz="4" w:space="0" w:color="000000"/>
            </w:tcBorders>
          </w:tcPr>
          <w:p w14:paraId="2F89F111"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9F1E6E0" w14:textId="77777777" w:rsidR="00C04A03" w:rsidRPr="003C1F78" w:rsidRDefault="00C04A03" w:rsidP="007B4239">
            <w:pPr>
              <w:rPr>
                <w:rFonts w:ascii="Times New Roman" w:eastAsia="Calibri" w:hAnsi="Times New Roman" w:cs="Times New Roman"/>
              </w:rPr>
            </w:pPr>
          </w:p>
        </w:tc>
        <w:tc>
          <w:tcPr>
            <w:tcW w:w="9213" w:type="dxa"/>
          </w:tcPr>
          <w:p w14:paraId="30330714"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0ADBEB32" w14:textId="77777777" w:rsidTr="002E1878">
        <w:trPr>
          <w:trHeight w:val="270"/>
        </w:trPr>
        <w:tc>
          <w:tcPr>
            <w:tcW w:w="1845" w:type="dxa"/>
            <w:vMerge/>
            <w:tcBorders>
              <w:left w:val="single" w:sz="4" w:space="0" w:color="000000"/>
              <w:right w:val="single" w:sz="4" w:space="0" w:color="000000"/>
            </w:tcBorders>
          </w:tcPr>
          <w:p w14:paraId="03C359D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85A072F" w14:textId="77777777" w:rsidR="00C04A03" w:rsidRPr="003C1F78" w:rsidRDefault="00C04A03" w:rsidP="007B4239">
            <w:pPr>
              <w:rPr>
                <w:rFonts w:ascii="Times New Roman" w:eastAsia="Calibri" w:hAnsi="Times New Roman" w:cs="Times New Roman"/>
              </w:rPr>
            </w:pPr>
          </w:p>
        </w:tc>
        <w:tc>
          <w:tcPr>
            <w:tcW w:w="9213" w:type="dxa"/>
          </w:tcPr>
          <w:p w14:paraId="30D288DE"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Архитектур</w:t>
            </w:r>
            <w:r w:rsidR="00412508">
              <w:rPr>
                <w:rFonts w:ascii="Times New Roman" w:eastAsia="Calibri" w:hAnsi="Times New Roman" w:cs="Times New Roman"/>
              </w:rPr>
              <w:t>у</w:t>
            </w:r>
            <w:r w:rsidRPr="003C1F78">
              <w:rPr>
                <w:rFonts w:ascii="Times New Roman" w:eastAsia="Calibri" w:hAnsi="Times New Roman" w:cs="Times New Roman"/>
              </w:rPr>
              <w:t xml:space="preserve"> виртуальных миров;</w:t>
            </w:r>
          </w:p>
          <w:p w14:paraId="17D96A9E"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Технологию</w:t>
            </w:r>
            <w:r w:rsidRPr="003C1F78">
              <w:rPr>
                <w:rFonts w:ascii="Times New Roman" w:eastAsia="Calibri" w:hAnsi="Times New Roman" w:cs="Times New Roman"/>
              </w:rPr>
              <w:t xml:space="preserve"> создания пр</w:t>
            </w:r>
            <w:r>
              <w:rPr>
                <w:rFonts w:ascii="Times New Roman" w:eastAsia="Calibri" w:hAnsi="Times New Roman" w:cs="Times New Roman"/>
              </w:rPr>
              <w:t>иложений дополненной реальности</w:t>
            </w:r>
          </w:p>
        </w:tc>
      </w:tr>
      <w:tr w:rsidR="00C04A03" w:rsidRPr="003C1F78" w14:paraId="5E2080FE" w14:textId="77777777" w:rsidTr="002E1878">
        <w:trPr>
          <w:trHeight w:val="136"/>
        </w:trPr>
        <w:tc>
          <w:tcPr>
            <w:tcW w:w="1845" w:type="dxa"/>
            <w:vMerge/>
            <w:tcBorders>
              <w:left w:val="single" w:sz="4" w:space="0" w:color="000000"/>
              <w:right w:val="single" w:sz="4" w:space="0" w:color="000000"/>
            </w:tcBorders>
          </w:tcPr>
          <w:p w14:paraId="31DA8EB1"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28A0F89D"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ПК.5.2. Внедрять визуальные и звуковые материалы в программные продукты в области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решений.</w:t>
            </w:r>
          </w:p>
          <w:p w14:paraId="426E707B" w14:textId="77777777" w:rsidR="00C04A03" w:rsidRPr="003C1F78" w:rsidRDefault="00C04A03" w:rsidP="007B4239">
            <w:pPr>
              <w:rPr>
                <w:rFonts w:ascii="Times New Roman" w:eastAsia="Calibri" w:hAnsi="Times New Roman" w:cs="Times New Roman"/>
              </w:rPr>
            </w:pPr>
          </w:p>
        </w:tc>
        <w:tc>
          <w:tcPr>
            <w:tcW w:w="9213" w:type="dxa"/>
          </w:tcPr>
          <w:p w14:paraId="21DE0989"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5E1EC4F8" w14:textId="77777777" w:rsidTr="002E1878">
        <w:trPr>
          <w:trHeight w:val="136"/>
        </w:trPr>
        <w:tc>
          <w:tcPr>
            <w:tcW w:w="1845" w:type="dxa"/>
            <w:vMerge/>
            <w:tcBorders>
              <w:left w:val="single" w:sz="4" w:space="0" w:color="000000"/>
              <w:right w:val="single" w:sz="4" w:space="0" w:color="000000"/>
            </w:tcBorders>
          </w:tcPr>
          <w:p w14:paraId="20018144"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4C8E43E" w14:textId="77777777" w:rsidR="00C04A03" w:rsidRPr="003C1F78" w:rsidRDefault="00C04A03" w:rsidP="007B4239">
            <w:pPr>
              <w:rPr>
                <w:rFonts w:ascii="Times New Roman" w:eastAsia="Calibri" w:hAnsi="Times New Roman" w:cs="Times New Roman"/>
              </w:rPr>
            </w:pPr>
          </w:p>
        </w:tc>
        <w:tc>
          <w:tcPr>
            <w:tcW w:w="9213" w:type="dxa"/>
          </w:tcPr>
          <w:p w14:paraId="59E916DB"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Внедрения визуальных и звуковых материалов в программные п</w:t>
            </w:r>
            <w:r>
              <w:rPr>
                <w:rFonts w:ascii="Times New Roman" w:eastAsia="Calibri" w:hAnsi="Times New Roman" w:cs="Times New Roman"/>
              </w:rPr>
              <w:t>родукты расширенной реальности</w:t>
            </w:r>
          </w:p>
        </w:tc>
      </w:tr>
      <w:tr w:rsidR="00C04A03" w:rsidRPr="003C1F78" w14:paraId="447A3CC3" w14:textId="77777777" w:rsidTr="002E1878">
        <w:trPr>
          <w:trHeight w:val="136"/>
        </w:trPr>
        <w:tc>
          <w:tcPr>
            <w:tcW w:w="1845" w:type="dxa"/>
            <w:vMerge/>
            <w:tcBorders>
              <w:left w:val="single" w:sz="4" w:space="0" w:color="000000"/>
              <w:right w:val="single" w:sz="4" w:space="0" w:color="000000"/>
            </w:tcBorders>
          </w:tcPr>
          <w:p w14:paraId="5D77502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54A13B9" w14:textId="77777777" w:rsidR="00C04A03" w:rsidRPr="003C1F78" w:rsidRDefault="00C04A03" w:rsidP="007B4239">
            <w:pPr>
              <w:rPr>
                <w:rFonts w:ascii="Times New Roman" w:eastAsia="Calibri" w:hAnsi="Times New Roman" w:cs="Times New Roman"/>
              </w:rPr>
            </w:pPr>
          </w:p>
        </w:tc>
        <w:tc>
          <w:tcPr>
            <w:tcW w:w="9213" w:type="dxa"/>
          </w:tcPr>
          <w:p w14:paraId="45E38536"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6A6569CD" w14:textId="77777777" w:rsidTr="002E1878">
        <w:trPr>
          <w:trHeight w:val="136"/>
        </w:trPr>
        <w:tc>
          <w:tcPr>
            <w:tcW w:w="1845" w:type="dxa"/>
            <w:vMerge/>
            <w:tcBorders>
              <w:left w:val="single" w:sz="4" w:space="0" w:color="000000"/>
              <w:right w:val="single" w:sz="4" w:space="0" w:color="000000"/>
            </w:tcBorders>
          </w:tcPr>
          <w:p w14:paraId="2079DE0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E46AC0B" w14:textId="77777777" w:rsidR="00C04A03" w:rsidRPr="003C1F78" w:rsidRDefault="00C04A03" w:rsidP="007B4239">
            <w:pPr>
              <w:rPr>
                <w:rFonts w:ascii="Times New Roman" w:eastAsia="Calibri" w:hAnsi="Times New Roman" w:cs="Times New Roman"/>
              </w:rPr>
            </w:pPr>
          </w:p>
        </w:tc>
        <w:tc>
          <w:tcPr>
            <w:tcW w:w="9213" w:type="dxa"/>
          </w:tcPr>
          <w:p w14:paraId="78432079"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Работать в аудио редакторах;</w:t>
            </w:r>
          </w:p>
          <w:p w14:paraId="4241B32D"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Оценивать качество аудио сопровождения;</w:t>
            </w:r>
          </w:p>
          <w:p w14:paraId="6D838A81"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Внедрять и производить настройку визуальных и аудио материалов в программные п</w:t>
            </w:r>
            <w:r>
              <w:rPr>
                <w:rFonts w:ascii="Times New Roman" w:eastAsia="Calibri" w:hAnsi="Times New Roman" w:cs="Times New Roman"/>
              </w:rPr>
              <w:t>родукты расширенной реальности</w:t>
            </w:r>
          </w:p>
        </w:tc>
      </w:tr>
      <w:tr w:rsidR="00C04A03" w:rsidRPr="003C1F78" w14:paraId="441612AC" w14:textId="77777777" w:rsidTr="002E1878">
        <w:trPr>
          <w:trHeight w:val="136"/>
        </w:trPr>
        <w:tc>
          <w:tcPr>
            <w:tcW w:w="1845" w:type="dxa"/>
            <w:vMerge/>
            <w:tcBorders>
              <w:left w:val="single" w:sz="4" w:space="0" w:color="000000"/>
              <w:right w:val="single" w:sz="4" w:space="0" w:color="000000"/>
            </w:tcBorders>
          </w:tcPr>
          <w:p w14:paraId="4F98CFE3"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46C1F51" w14:textId="77777777" w:rsidR="00C04A03" w:rsidRPr="003C1F78" w:rsidRDefault="00C04A03" w:rsidP="007B4239">
            <w:pPr>
              <w:rPr>
                <w:rFonts w:ascii="Times New Roman" w:eastAsia="Calibri" w:hAnsi="Times New Roman" w:cs="Times New Roman"/>
              </w:rPr>
            </w:pPr>
          </w:p>
        </w:tc>
        <w:tc>
          <w:tcPr>
            <w:tcW w:w="9213" w:type="dxa"/>
          </w:tcPr>
          <w:p w14:paraId="32FA36D3"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569552AC" w14:textId="77777777" w:rsidTr="002E1878">
        <w:trPr>
          <w:trHeight w:val="136"/>
        </w:trPr>
        <w:tc>
          <w:tcPr>
            <w:tcW w:w="1845" w:type="dxa"/>
            <w:vMerge/>
            <w:tcBorders>
              <w:left w:val="single" w:sz="4" w:space="0" w:color="000000"/>
              <w:right w:val="single" w:sz="4" w:space="0" w:color="000000"/>
            </w:tcBorders>
          </w:tcPr>
          <w:p w14:paraId="1DD7180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FC22361" w14:textId="77777777" w:rsidR="00C04A03" w:rsidRPr="003C1F78" w:rsidRDefault="00C04A03" w:rsidP="007B4239">
            <w:pPr>
              <w:rPr>
                <w:rFonts w:ascii="Times New Roman" w:eastAsia="Calibri" w:hAnsi="Times New Roman" w:cs="Times New Roman"/>
              </w:rPr>
            </w:pPr>
          </w:p>
        </w:tc>
        <w:tc>
          <w:tcPr>
            <w:tcW w:w="9213" w:type="dxa"/>
          </w:tcPr>
          <w:p w14:paraId="35D421B9"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xml:space="preserve"> кодирования аудиоинформации;</w:t>
            </w:r>
          </w:p>
          <w:p w14:paraId="261E75C0"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lastRenderedPageBreak/>
              <w:t>- Инструментарий</w:t>
            </w:r>
            <w:r w:rsidRPr="003C1F78">
              <w:rPr>
                <w:rFonts w:ascii="Times New Roman" w:eastAsia="Calibri" w:hAnsi="Times New Roman" w:cs="Times New Roman"/>
              </w:rPr>
              <w:t xml:space="preserve"> редактирования и обработки аудио;</w:t>
            </w:r>
          </w:p>
          <w:p w14:paraId="7997FB6C"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Инструментарий</w:t>
            </w:r>
            <w:r w:rsidRPr="003C1F78">
              <w:rPr>
                <w:rFonts w:ascii="Times New Roman" w:eastAsia="Calibri" w:hAnsi="Times New Roman" w:cs="Times New Roman"/>
              </w:rPr>
              <w:t xml:space="preserve"> настройки и редак</w:t>
            </w:r>
            <w:r>
              <w:rPr>
                <w:rFonts w:ascii="Times New Roman" w:eastAsia="Calibri" w:hAnsi="Times New Roman" w:cs="Times New Roman"/>
              </w:rPr>
              <w:t>тирования визуальных материалов</w:t>
            </w:r>
          </w:p>
        </w:tc>
      </w:tr>
      <w:tr w:rsidR="00C04A03" w:rsidRPr="003C1F78" w14:paraId="7DA9491E" w14:textId="77777777" w:rsidTr="002E1878">
        <w:trPr>
          <w:trHeight w:val="155"/>
        </w:trPr>
        <w:tc>
          <w:tcPr>
            <w:tcW w:w="1845" w:type="dxa"/>
            <w:vMerge/>
            <w:tcBorders>
              <w:left w:val="single" w:sz="4" w:space="0" w:color="000000"/>
              <w:right w:val="single" w:sz="4" w:space="0" w:color="000000"/>
            </w:tcBorders>
          </w:tcPr>
          <w:p w14:paraId="399174D0"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C3B31B9"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ПК.5.3. Осуществлять оптимизацию пространств в области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решений.</w:t>
            </w:r>
          </w:p>
          <w:p w14:paraId="25EF37BD" w14:textId="77777777" w:rsidR="00C04A03" w:rsidRPr="003C1F78" w:rsidRDefault="00C04A03" w:rsidP="007B4239">
            <w:pPr>
              <w:rPr>
                <w:rFonts w:ascii="Times New Roman" w:eastAsia="Calibri" w:hAnsi="Times New Roman" w:cs="Times New Roman"/>
              </w:rPr>
            </w:pPr>
          </w:p>
        </w:tc>
        <w:tc>
          <w:tcPr>
            <w:tcW w:w="9213" w:type="dxa"/>
          </w:tcPr>
          <w:p w14:paraId="653A039B"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076A2A1B" w14:textId="77777777" w:rsidTr="002E1878">
        <w:trPr>
          <w:trHeight w:val="240"/>
        </w:trPr>
        <w:tc>
          <w:tcPr>
            <w:tcW w:w="1845" w:type="dxa"/>
            <w:vMerge/>
            <w:tcBorders>
              <w:left w:val="single" w:sz="4" w:space="0" w:color="000000"/>
              <w:right w:val="single" w:sz="4" w:space="0" w:color="000000"/>
            </w:tcBorders>
          </w:tcPr>
          <w:p w14:paraId="6266EEB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1E1F021" w14:textId="77777777" w:rsidR="00C04A03" w:rsidRPr="003C1F78" w:rsidRDefault="00C04A03" w:rsidP="007B4239">
            <w:pPr>
              <w:rPr>
                <w:rFonts w:ascii="Times New Roman" w:eastAsia="Calibri" w:hAnsi="Times New Roman" w:cs="Times New Roman"/>
              </w:rPr>
            </w:pPr>
          </w:p>
        </w:tc>
        <w:tc>
          <w:tcPr>
            <w:tcW w:w="9213" w:type="dxa"/>
          </w:tcPr>
          <w:p w14:paraId="73C5D430"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Оптимизации пространств расширенной реальности при пом</w:t>
            </w:r>
            <w:r>
              <w:rPr>
                <w:rFonts w:ascii="Times New Roman" w:eastAsia="Calibri" w:hAnsi="Times New Roman" w:cs="Times New Roman"/>
              </w:rPr>
              <w:t>ощи специализированных средств</w:t>
            </w:r>
          </w:p>
        </w:tc>
      </w:tr>
      <w:tr w:rsidR="00C04A03" w:rsidRPr="003C1F78" w14:paraId="56A9D70A" w14:textId="77777777" w:rsidTr="002E1878">
        <w:trPr>
          <w:trHeight w:val="240"/>
        </w:trPr>
        <w:tc>
          <w:tcPr>
            <w:tcW w:w="1845" w:type="dxa"/>
            <w:vMerge/>
            <w:tcBorders>
              <w:left w:val="single" w:sz="4" w:space="0" w:color="000000"/>
              <w:right w:val="single" w:sz="4" w:space="0" w:color="000000"/>
            </w:tcBorders>
          </w:tcPr>
          <w:p w14:paraId="0EDDFA3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4D5EB58" w14:textId="77777777" w:rsidR="00C04A03" w:rsidRPr="003C1F78" w:rsidRDefault="00C04A03" w:rsidP="007B4239">
            <w:pPr>
              <w:rPr>
                <w:rFonts w:ascii="Times New Roman" w:eastAsia="Calibri" w:hAnsi="Times New Roman" w:cs="Times New Roman"/>
              </w:rPr>
            </w:pPr>
          </w:p>
        </w:tc>
        <w:tc>
          <w:tcPr>
            <w:tcW w:w="9213" w:type="dxa"/>
          </w:tcPr>
          <w:p w14:paraId="4DB29278"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60EB27FD" w14:textId="77777777" w:rsidTr="002E1878">
        <w:trPr>
          <w:trHeight w:val="240"/>
        </w:trPr>
        <w:tc>
          <w:tcPr>
            <w:tcW w:w="1845" w:type="dxa"/>
            <w:vMerge/>
            <w:tcBorders>
              <w:left w:val="single" w:sz="4" w:space="0" w:color="000000"/>
              <w:right w:val="single" w:sz="4" w:space="0" w:color="000000"/>
            </w:tcBorders>
          </w:tcPr>
          <w:p w14:paraId="4CAB857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B2C9A45" w14:textId="77777777" w:rsidR="00C04A03" w:rsidRPr="003C1F78" w:rsidRDefault="00C04A03" w:rsidP="007B4239">
            <w:pPr>
              <w:rPr>
                <w:rFonts w:ascii="Times New Roman" w:eastAsia="Calibri" w:hAnsi="Times New Roman" w:cs="Times New Roman"/>
              </w:rPr>
            </w:pPr>
          </w:p>
        </w:tc>
        <w:tc>
          <w:tcPr>
            <w:tcW w:w="9213" w:type="dxa"/>
          </w:tcPr>
          <w:p w14:paraId="29273A0F"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пространства расширенной реально</w:t>
            </w:r>
            <w:r>
              <w:rPr>
                <w:rFonts w:ascii="Times New Roman" w:eastAsia="Calibri" w:hAnsi="Times New Roman" w:cs="Times New Roman"/>
              </w:rPr>
              <w:t>сти на основе собранных метрик</w:t>
            </w:r>
          </w:p>
        </w:tc>
      </w:tr>
      <w:tr w:rsidR="00C04A03" w:rsidRPr="003C1F78" w14:paraId="395867E0" w14:textId="77777777" w:rsidTr="002E1878">
        <w:trPr>
          <w:trHeight w:val="240"/>
        </w:trPr>
        <w:tc>
          <w:tcPr>
            <w:tcW w:w="1845" w:type="dxa"/>
            <w:vMerge/>
            <w:tcBorders>
              <w:left w:val="single" w:sz="4" w:space="0" w:color="000000"/>
              <w:right w:val="single" w:sz="4" w:space="0" w:color="000000"/>
            </w:tcBorders>
          </w:tcPr>
          <w:p w14:paraId="386A0D3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8AF8C9" w14:textId="77777777" w:rsidR="00C04A03" w:rsidRPr="003C1F78" w:rsidRDefault="00C04A03" w:rsidP="007B4239">
            <w:pPr>
              <w:rPr>
                <w:rFonts w:ascii="Times New Roman" w:eastAsia="Calibri" w:hAnsi="Times New Roman" w:cs="Times New Roman"/>
              </w:rPr>
            </w:pPr>
          </w:p>
        </w:tc>
        <w:tc>
          <w:tcPr>
            <w:tcW w:w="9213" w:type="dxa"/>
          </w:tcPr>
          <w:p w14:paraId="09771B21"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344EDDCA" w14:textId="77777777" w:rsidTr="002E1878">
        <w:trPr>
          <w:trHeight w:val="240"/>
        </w:trPr>
        <w:tc>
          <w:tcPr>
            <w:tcW w:w="1845" w:type="dxa"/>
            <w:vMerge/>
            <w:tcBorders>
              <w:left w:val="single" w:sz="4" w:space="0" w:color="000000"/>
              <w:right w:val="single" w:sz="4" w:space="0" w:color="000000"/>
            </w:tcBorders>
          </w:tcPr>
          <w:p w14:paraId="0F95E0A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03D75BAE" w14:textId="77777777" w:rsidR="00C04A03" w:rsidRPr="003C1F78" w:rsidRDefault="00C04A03" w:rsidP="007B4239">
            <w:pPr>
              <w:rPr>
                <w:rFonts w:ascii="Times New Roman" w:eastAsia="Calibri" w:hAnsi="Times New Roman" w:cs="Times New Roman"/>
              </w:rPr>
            </w:pPr>
          </w:p>
        </w:tc>
        <w:tc>
          <w:tcPr>
            <w:tcW w:w="9213" w:type="dxa"/>
          </w:tcPr>
          <w:p w14:paraId="77E4D7DB"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Свойств</w:t>
            </w:r>
            <w:r>
              <w:rPr>
                <w:rFonts w:ascii="Times New Roman" w:eastAsia="Calibri" w:hAnsi="Times New Roman" w:cs="Times New Roman"/>
              </w:rPr>
              <w:t>а</w:t>
            </w:r>
            <w:r w:rsidRPr="003C1F78">
              <w:rPr>
                <w:rFonts w:ascii="Times New Roman" w:eastAsia="Calibri" w:hAnsi="Times New Roman" w:cs="Times New Roman"/>
              </w:rPr>
              <w:t xml:space="preserve"> и характеристик</w:t>
            </w:r>
            <w:r>
              <w:rPr>
                <w:rFonts w:ascii="Times New Roman" w:eastAsia="Calibri" w:hAnsi="Times New Roman" w:cs="Times New Roman"/>
              </w:rPr>
              <w:t>и</w:t>
            </w:r>
            <w:r w:rsidRPr="003C1F78">
              <w:rPr>
                <w:rFonts w:ascii="Times New Roman" w:eastAsia="Calibri" w:hAnsi="Times New Roman" w:cs="Times New Roman"/>
              </w:rPr>
              <w:t xml:space="preserve"> пространств расширенной реальности;</w:t>
            </w:r>
          </w:p>
          <w:p w14:paraId="2139EEDC"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Алгоритмы и методы</w:t>
            </w:r>
            <w:r w:rsidRPr="003C1F78">
              <w:rPr>
                <w:rFonts w:ascii="Times New Roman" w:eastAsia="Calibri" w:hAnsi="Times New Roman" w:cs="Times New Roman"/>
              </w:rPr>
              <w:t xml:space="preserve"> оптимизации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p w14:paraId="468D42F7" w14:textId="77777777" w:rsidR="00C04A03" w:rsidRPr="003C1F78" w:rsidRDefault="00C04A03" w:rsidP="00C04A03">
            <w:pPr>
              <w:rPr>
                <w:rFonts w:ascii="Times New Roman" w:eastAsia="Calibri" w:hAnsi="Times New Roman" w:cs="Times New Roman"/>
                <w:b/>
              </w:rPr>
            </w:pPr>
            <w:r>
              <w:rPr>
                <w:rFonts w:ascii="Times New Roman" w:eastAsia="Calibri" w:hAnsi="Times New Roman" w:cs="Times New Roman"/>
              </w:rPr>
              <w:t>- Критерии</w:t>
            </w:r>
            <w:r w:rsidRPr="003C1F78">
              <w:rPr>
                <w:rFonts w:ascii="Times New Roman" w:eastAsia="Calibri" w:hAnsi="Times New Roman" w:cs="Times New Roman"/>
              </w:rPr>
              <w:t xml:space="preserve"> качества программных п</w:t>
            </w:r>
            <w:r>
              <w:rPr>
                <w:rFonts w:ascii="Times New Roman" w:eastAsia="Calibri" w:hAnsi="Times New Roman" w:cs="Times New Roman"/>
              </w:rPr>
              <w:t>родуктов расширенной реальности</w:t>
            </w:r>
          </w:p>
        </w:tc>
      </w:tr>
      <w:tr w:rsidR="00C04A03" w:rsidRPr="003C1F78" w14:paraId="410C7067" w14:textId="77777777" w:rsidTr="002E1878">
        <w:trPr>
          <w:trHeight w:val="216"/>
        </w:trPr>
        <w:tc>
          <w:tcPr>
            <w:tcW w:w="1845" w:type="dxa"/>
            <w:vMerge/>
            <w:tcBorders>
              <w:left w:val="single" w:sz="4" w:space="0" w:color="000000"/>
              <w:right w:val="single" w:sz="4" w:space="0" w:color="000000"/>
            </w:tcBorders>
          </w:tcPr>
          <w:p w14:paraId="509F62FA"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DA4ED6F"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ПК.5.4. Использовать соответствующие аппаратные решения для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p w14:paraId="0B358249" w14:textId="77777777" w:rsidR="00C04A03" w:rsidRPr="003C1F78" w:rsidRDefault="00C04A03" w:rsidP="007B4239">
            <w:pPr>
              <w:rPr>
                <w:rFonts w:ascii="Times New Roman" w:eastAsia="Calibri" w:hAnsi="Times New Roman" w:cs="Times New Roman"/>
              </w:rPr>
            </w:pPr>
          </w:p>
        </w:tc>
        <w:tc>
          <w:tcPr>
            <w:tcW w:w="9213" w:type="dxa"/>
          </w:tcPr>
          <w:p w14:paraId="1ED3DE86"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1BA59294" w14:textId="77777777" w:rsidTr="002E1878">
        <w:trPr>
          <w:trHeight w:val="155"/>
        </w:trPr>
        <w:tc>
          <w:tcPr>
            <w:tcW w:w="1845" w:type="dxa"/>
            <w:vMerge/>
            <w:tcBorders>
              <w:left w:val="single" w:sz="4" w:space="0" w:color="000000"/>
              <w:right w:val="single" w:sz="4" w:space="0" w:color="000000"/>
            </w:tcBorders>
          </w:tcPr>
          <w:p w14:paraId="15410254"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A02FAFF" w14:textId="77777777" w:rsidR="00C04A03" w:rsidRPr="003C1F78" w:rsidRDefault="00C04A03" w:rsidP="007B4239">
            <w:pPr>
              <w:rPr>
                <w:rFonts w:ascii="Times New Roman" w:eastAsia="Calibri" w:hAnsi="Times New Roman" w:cs="Times New Roman"/>
              </w:rPr>
            </w:pPr>
          </w:p>
        </w:tc>
        <w:tc>
          <w:tcPr>
            <w:tcW w:w="9213" w:type="dxa"/>
          </w:tcPr>
          <w:p w14:paraId="5F640876"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аппаратных реше</w:t>
            </w:r>
            <w:r>
              <w:rPr>
                <w:rFonts w:ascii="Times New Roman" w:eastAsia="Calibri" w:hAnsi="Times New Roman" w:cs="Times New Roman"/>
              </w:rPr>
              <w:t xml:space="preserve">ний для </w:t>
            </w:r>
            <w:proofErr w:type="spellStart"/>
            <w:r>
              <w:rPr>
                <w:rFonts w:ascii="Times New Roman" w:eastAsia="Calibri" w:hAnsi="Times New Roman" w:cs="Times New Roman"/>
              </w:rPr>
              <w:t>иммерсивных</w:t>
            </w:r>
            <w:proofErr w:type="spellEnd"/>
            <w:r>
              <w:rPr>
                <w:rFonts w:ascii="Times New Roman" w:eastAsia="Calibri" w:hAnsi="Times New Roman" w:cs="Times New Roman"/>
              </w:rPr>
              <w:t xml:space="preserve"> приложений</w:t>
            </w:r>
          </w:p>
        </w:tc>
      </w:tr>
      <w:tr w:rsidR="00C04A03" w:rsidRPr="003C1F78" w14:paraId="5FDA6841" w14:textId="77777777" w:rsidTr="002E1878">
        <w:trPr>
          <w:trHeight w:val="155"/>
        </w:trPr>
        <w:tc>
          <w:tcPr>
            <w:tcW w:w="1845" w:type="dxa"/>
            <w:vMerge/>
            <w:tcBorders>
              <w:left w:val="single" w:sz="4" w:space="0" w:color="000000"/>
              <w:right w:val="single" w:sz="4" w:space="0" w:color="000000"/>
            </w:tcBorders>
          </w:tcPr>
          <w:p w14:paraId="39F4E6F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34DA292" w14:textId="77777777" w:rsidR="00C04A03" w:rsidRPr="003C1F78" w:rsidRDefault="00C04A03" w:rsidP="007B4239">
            <w:pPr>
              <w:rPr>
                <w:rFonts w:ascii="Times New Roman" w:eastAsia="Calibri" w:hAnsi="Times New Roman" w:cs="Times New Roman"/>
              </w:rPr>
            </w:pPr>
          </w:p>
        </w:tc>
        <w:tc>
          <w:tcPr>
            <w:tcW w:w="9213" w:type="dxa"/>
          </w:tcPr>
          <w:p w14:paraId="546272C9"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58502239" w14:textId="77777777" w:rsidTr="002E1878">
        <w:trPr>
          <w:trHeight w:val="155"/>
        </w:trPr>
        <w:tc>
          <w:tcPr>
            <w:tcW w:w="1845" w:type="dxa"/>
            <w:vMerge/>
            <w:tcBorders>
              <w:left w:val="single" w:sz="4" w:space="0" w:color="000000"/>
              <w:right w:val="single" w:sz="4" w:space="0" w:color="000000"/>
            </w:tcBorders>
          </w:tcPr>
          <w:p w14:paraId="58DE714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8ACD808" w14:textId="77777777" w:rsidR="00C04A03" w:rsidRPr="003C1F78" w:rsidRDefault="00C04A03" w:rsidP="007B4239">
            <w:pPr>
              <w:rPr>
                <w:rFonts w:ascii="Times New Roman" w:eastAsia="Calibri" w:hAnsi="Times New Roman" w:cs="Times New Roman"/>
              </w:rPr>
            </w:pPr>
          </w:p>
        </w:tc>
        <w:tc>
          <w:tcPr>
            <w:tcW w:w="9213" w:type="dxa"/>
          </w:tcPr>
          <w:p w14:paraId="49E894EE"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Использовать технологии маркерного и </w:t>
            </w:r>
            <w:proofErr w:type="spellStart"/>
            <w:r w:rsidRPr="003C1F78">
              <w:rPr>
                <w:rFonts w:ascii="Times New Roman" w:eastAsia="Calibri" w:hAnsi="Times New Roman" w:cs="Times New Roman"/>
              </w:rPr>
              <w:t>безмаркерного</w:t>
            </w:r>
            <w:proofErr w:type="spellEnd"/>
            <w:r w:rsidRPr="003C1F78">
              <w:rPr>
                <w:rFonts w:ascii="Times New Roman" w:eastAsia="Calibri" w:hAnsi="Times New Roman" w:cs="Times New Roman"/>
              </w:rPr>
              <w:t xml:space="preserve"> трекинга в дополненной реальности;</w:t>
            </w:r>
          </w:p>
          <w:p w14:paraId="7AA6491F"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Конфигурировать и подключать аппаратные решения для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w:t>
            </w:r>
            <w:r>
              <w:rPr>
                <w:rFonts w:ascii="Times New Roman" w:eastAsia="Calibri" w:hAnsi="Times New Roman" w:cs="Times New Roman"/>
              </w:rPr>
              <w:t>ений</w:t>
            </w:r>
          </w:p>
        </w:tc>
      </w:tr>
      <w:tr w:rsidR="00C04A03" w:rsidRPr="003C1F78" w14:paraId="576CA08A" w14:textId="77777777" w:rsidTr="002E1878">
        <w:trPr>
          <w:trHeight w:val="155"/>
        </w:trPr>
        <w:tc>
          <w:tcPr>
            <w:tcW w:w="1845" w:type="dxa"/>
            <w:vMerge/>
            <w:tcBorders>
              <w:left w:val="single" w:sz="4" w:space="0" w:color="000000"/>
              <w:right w:val="single" w:sz="4" w:space="0" w:color="000000"/>
            </w:tcBorders>
          </w:tcPr>
          <w:p w14:paraId="153DB73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BAA1F34" w14:textId="77777777" w:rsidR="00C04A03" w:rsidRPr="003C1F78" w:rsidRDefault="00C04A03" w:rsidP="007B4239">
            <w:pPr>
              <w:rPr>
                <w:rFonts w:ascii="Times New Roman" w:eastAsia="Calibri" w:hAnsi="Times New Roman" w:cs="Times New Roman"/>
              </w:rPr>
            </w:pPr>
          </w:p>
        </w:tc>
        <w:tc>
          <w:tcPr>
            <w:tcW w:w="9213" w:type="dxa"/>
          </w:tcPr>
          <w:p w14:paraId="487BFB83"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227187AB" w14:textId="77777777" w:rsidTr="002E1878">
        <w:trPr>
          <w:trHeight w:val="155"/>
        </w:trPr>
        <w:tc>
          <w:tcPr>
            <w:tcW w:w="1845" w:type="dxa"/>
            <w:vMerge/>
            <w:tcBorders>
              <w:left w:val="single" w:sz="4" w:space="0" w:color="000000"/>
              <w:right w:val="single" w:sz="4" w:space="0" w:color="000000"/>
            </w:tcBorders>
          </w:tcPr>
          <w:p w14:paraId="7D57A0B3"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5BCF9AD" w14:textId="77777777" w:rsidR="00C04A03" w:rsidRPr="003C1F78" w:rsidRDefault="00C04A03" w:rsidP="007B4239">
            <w:pPr>
              <w:rPr>
                <w:rFonts w:ascii="Times New Roman" w:eastAsia="Calibri" w:hAnsi="Times New Roman" w:cs="Times New Roman"/>
              </w:rPr>
            </w:pPr>
          </w:p>
        </w:tc>
        <w:tc>
          <w:tcPr>
            <w:tcW w:w="9213" w:type="dxa"/>
          </w:tcPr>
          <w:p w14:paraId="5DC3250F"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Специфику</w:t>
            </w:r>
            <w:r w:rsidRPr="003C1F78">
              <w:rPr>
                <w:rFonts w:ascii="Times New Roman" w:eastAsia="Calibri" w:hAnsi="Times New Roman" w:cs="Times New Roman"/>
              </w:rPr>
              <w:t xml:space="preserve"> работы аппаратных реш</w:t>
            </w:r>
            <w:r>
              <w:rPr>
                <w:rFonts w:ascii="Times New Roman" w:eastAsia="Calibri" w:hAnsi="Times New Roman" w:cs="Times New Roman"/>
              </w:rPr>
              <w:t xml:space="preserve">ений для </w:t>
            </w:r>
            <w:proofErr w:type="spellStart"/>
            <w:r>
              <w:rPr>
                <w:rFonts w:ascii="Times New Roman" w:eastAsia="Calibri" w:hAnsi="Times New Roman" w:cs="Times New Roman"/>
              </w:rPr>
              <w:t>иммерсивных</w:t>
            </w:r>
            <w:proofErr w:type="spellEnd"/>
            <w:r>
              <w:rPr>
                <w:rFonts w:ascii="Times New Roman" w:eastAsia="Calibri" w:hAnsi="Times New Roman" w:cs="Times New Roman"/>
              </w:rPr>
              <w:t xml:space="preserve"> приложений</w:t>
            </w:r>
          </w:p>
        </w:tc>
      </w:tr>
      <w:tr w:rsidR="00C04A03" w:rsidRPr="003C1F78" w14:paraId="60E50191" w14:textId="77777777" w:rsidTr="002E1878">
        <w:trPr>
          <w:trHeight w:val="227"/>
        </w:trPr>
        <w:tc>
          <w:tcPr>
            <w:tcW w:w="1845" w:type="dxa"/>
            <w:vMerge/>
            <w:tcBorders>
              <w:left w:val="single" w:sz="4" w:space="0" w:color="000000"/>
              <w:right w:val="single" w:sz="4" w:space="0" w:color="000000"/>
            </w:tcBorders>
          </w:tcPr>
          <w:p w14:paraId="786E6F14"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FA848CD"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ПК.5.5. Проводить компилирование и сборку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 с учетом особенностей целевых платформ и сервисов.</w:t>
            </w:r>
          </w:p>
          <w:p w14:paraId="35FDC819" w14:textId="77777777" w:rsidR="00C04A03" w:rsidRPr="003C1F78" w:rsidRDefault="00C04A03" w:rsidP="007B4239">
            <w:pPr>
              <w:rPr>
                <w:rFonts w:ascii="Times New Roman" w:eastAsia="Calibri" w:hAnsi="Times New Roman" w:cs="Times New Roman"/>
              </w:rPr>
            </w:pPr>
          </w:p>
        </w:tc>
        <w:tc>
          <w:tcPr>
            <w:tcW w:w="9213" w:type="dxa"/>
          </w:tcPr>
          <w:p w14:paraId="63F248F0"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1B75567B" w14:textId="77777777" w:rsidTr="002E1878">
        <w:trPr>
          <w:trHeight w:val="200"/>
        </w:trPr>
        <w:tc>
          <w:tcPr>
            <w:tcW w:w="1845" w:type="dxa"/>
            <w:vMerge/>
            <w:tcBorders>
              <w:left w:val="single" w:sz="4" w:space="0" w:color="000000"/>
              <w:right w:val="single" w:sz="4" w:space="0" w:color="000000"/>
            </w:tcBorders>
          </w:tcPr>
          <w:p w14:paraId="4C7A047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00A65E9" w14:textId="77777777" w:rsidR="00C04A03" w:rsidRPr="003C1F78" w:rsidRDefault="00C04A03" w:rsidP="007B4239">
            <w:pPr>
              <w:rPr>
                <w:rFonts w:ascii="Times New Roman" w:eastAsia="Calibri" w:hAnsi="Times New Roman" w:cs="Times New Roman"/>
              </w:rPr>
            </w:pPr>
          </w:p>
        </w:tc>
        <w:tc>
          <w:tcPr>
            <w:tcW w:w="9213" w:type="dxa"/>
          </w:tcPr>
          <w:p w14:paraId="29F447DB"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Компилирования и сборки программного продукта расширенной реальности основываясь на </w:t>
            </w:r>
            <w:r>
              <w:rPr>
                <w:rFonts w:ascii="Times New Roman" w:eastAsia="Calibri" w:hAnsi="Times New Roman" w:cs="Times New Roman"/>
              </w:rPr>
              <w:t>спецификации целевой платформы</w:t>
            </w:r>
          </w:p>
        </w:tc>
      </w:tr>
      <w:tr w:rsidR="00C04A03" w:rsidRPr="003C1F78" w14:paraId="2E3A83A1" w14:textId="77777777" w:rsidTr="002E1878">
        <w:trPr>
          <w:trHeight w:val="200"/>
        </w:trPr>
        <w:tc>
          <w:tcPr>
            <w:tcW w:w="1845" w:type="dxa"/>
            <w:vMerge/>
            <w:tcBorders>
              <w:left w:val="single" w:sz="4" w:space="0" w:color="000000"/>
              <w:right w:val="single" w:sz="4" w:space="0" w:color="000000"/>
            </w:tcBorders>
          </w:tcPr>
          <w:p w14:paraId="7F837D74"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270C3FF" w14:textId="77777777" w:rsidR="00C04A03" w:rsidRPr="003C1F78" w:rsidRDefault="00C04A03" w:rsidP="007B4239">
            <w:pPr>
              <w:rPr>
                <w:rFonts w:ascii="Times New Roman" w:eastAsia="Calibri" w:hAnsi="Times New Roman" w:cs="Times New Roman"/>
              </w:rPr>
            </w:pPr>
          </w:p>
        </w:tc>
        <w:tc>
          <w:tcPr>
            <w:tcW w:w="9213" w:type="dxa"/>
          </w:tcPr>
          <w:p w14:paraId="6B1C0D63"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5E0CABBD" w14:textId="77777777" w:rsidTr="002E1878">
        <w:trPr>
          <w:trHeight w:val="200"/>
        </w:trPr>
        <w:tc>
          <w:tcPr>
            <w:tcW w:w="1845" w:type="dxa"/>
            <w:vMerge/>
            <w:tcBorders>
              <w:left w:val="single" w:sz="4" w:space="0" w:color="000000"/>
              <w:right w:val="single" w:sz="4" w:space="0" w:color="000000"/>
            </w:tcBorders>
          </w:tcPr>
          <w:p w14:paraId="15D88A4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F3DE158" w14:textId="77777777" w:rsidR="00C04A03" w:rsidRPr="003C1F78" w:rsidRDefault="00C04A03" w:rsidP="007B4239">
            <w:pPr>
              <w:rPr>
                <w:rFonts w:ascii="Times New Roman" w:eastAsia="Calibri" w:hAnsi="Times New Roman" w:cs="Times New Roman"/>
              </w:rPr>
            </w:pPr>
          </w:p>
        </w:tc>
        <w:tc>
          <w:tcPr>
            <w:tcW w:w="9213" w:type="dxa"/>
          </w:tcPr>
          <w:p w14:paraId="73FACA1A"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Компилировать и проводить сборку при помощи специализированных средств;</w:t>
            </w:r>
          </w:p>
          <w:p w14:paraId="77283F2D" w14:textId="77777777" w:rsidR="00C04A03" w:rsidRPr="003C1F78"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Портировать программные продукты расширенной р</w:t>
            </w:r>
            <w:r>
              <w:rPr>
                <w:rFonts w:ascii="Times New Roman" w:eastAsia="Calibri" w:hAnsi="Times New Roman" w:cs="Times New Roman"/>
              </w:rPr>
              <w:t>еальности на целевые платформы</w:t>
            </w:r>
          </w:p>
        </w:tc>
      </w:tr>
      <w:tr w:rsidR="00C04A03" w:rsidRPr="003C1F78" w14:paraId="3682A833" w14:textId="77777777" w:rsidTr="002E1878">
        <w:trPr>
          <w:trHeight w:val="200"/>
        </w:trPr>
        <w:tc>
          <w:tcPr>
            <w:tcW w:w="1845" w:type="dxa"/>
            <w:vMerge/>
            <w:tcBorders>
              <w:left w:val="single" w:sz="4" w:space="0" w:color="000000"/>
              <w:right w:val="single" w:sz="4" w:space="0" w:color="000000"/>
            </w:tcBorders>
          </w:tcPr>
          <w:p w14:paraId="27255E6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FA29E95" w14:textId="77777777" w:rsidR="00C04A03" w:rsidRPr="003C1F78" w:rsidRDefault="00C04A03" w:rsidP="007B4239">
            <w:pPr>
              <w:rPr>
                <w:rFonts w:ascii="Times New Roman" w:eastAsia="Calibri" w:hAnsi="Times New Roman" w:cs="Times New Roman"/>
              </w:rPr>
            </w:pPr>
          </w:p>
        </w:tc>
        <w:tc>
          <w:tcPr>
            <w:tcW w:w="9213" w:type="dxa"/>
          </w:tcPr>
          <w:p w14:paraId="7CAA90D1"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35BA1787" w14:textId="77777777" w:rsidTr="002E1878">
        <w:trPr>
          <w:trHeight w:val="200"/>
        </w:trPr>
        <w:tc>
          <w:tcPr>
            <w:tcW w:w="1845" w:type="dxa"/>
            <w:vMerge/>
            <w:tcBorders>
              <w:left w:val="single" w:sz="4" w:space="0" w:color="000000"/>
              <w:right w:val="single" w:sz="4" w:space="0" w:color="000000"/>
            </w:tcBorders>
          </w:tcPr>
          <w:p w14:paraId="4D7B732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3FEB6EE" w14:textId="77777777" w:rsidR="00C04A03" w:rsidRPr="003C1F78" w:rsidRDefault="00C04A03" w:rsidP="007B4239">
            <w:pPr>
              <w:rPr>
                <w:rFonts w:ascii="Times New Roman" w:eastAsia="Calibri" w:hAnsi="Times New Roman" w:cs="Times New Roman"/>
              </w:rPr>
            </w:pPr>
          </w:p>
        </w:tc>
        <w:tc>
          <w:tcPr>
            <w:tcW w:w="9213" w:type="dxa"/>
          </w:tcPr>
          <w:p w14:paraId="2DBC8EAC"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Спецификаци</w:t>
            </w:r>
            <w:r>
              <w:rPr>
                <w:rFonts w:ascii="Times New Roman" w:eastAsia="Calibri" w:hAnsi="Times New Roman" w:cs="Times New Roman"/>
              </w:rPr>
              <w:t>и</w:t>
            </w:r>
            <w:r w:rsidRPr="003C1F78">
              <w:rPr>
                <w:rFonts w:ascii="Times New Roman" w:eastAsia="Calibri" w:hAnsi="Times New Roman" w:cs="Times New Roman"/>
              </w:rPr>
              <w:t xml:space="preserve"> и особеннос</w:t>
            </w:r>
            <w:r>
              <w:rPr>
                <w:rFonts w:ascii="Times New Roman" w:eastAsia="Calibri" w:hAnsi="Times New Roman" w:cs="Times New Roman"/>
              </w:rPr>
              <w:t>ти целевых платформ разработки</w:t>
            </w:r>
          </w:p>
        </w:tc>
      </w:tr>
      <w:tr w:rsidR="00C04A03" w:rsidRPr="003C1F78" w14:paraId="00DC48CE" w14:textId="77777777" w:rsidTr="00C04A03">
        <w:trPr>
          <w:trHeight w:val="130"/>
        </w:trPr>
        <w:tc>
          <w:tcPr>
            <w:tcW w:w="1845" w:type="dxa"/>
            <w:vMerge/>
            <w:tcBorders>
              <w:left w:val="single" w:sz="4" w:space="0" w:color="000000"/>
              <w:right w:val="single" w:sz="4" w:space="0" w:color="000000"/>
            </w:tcBorders>
          </w:tcPr>
          <w:p w14:paraId="3F2574FA"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B0579FB"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ПК.5.6. </w:t>
            </w:r>
            <w:r>
              <w:rPr>
                <w:rFonts w:ascii="Times New Roman" w:eastAsia="Calibri" w:hAnsi="Times New Roman" w:cs="Times New Roman"/>
              </w:rPr>
              <w:t>Администрировать</w:t>
            </w:r>
            <w:r w:rsidRPr="003C1F78">
              <w:rPr>
                <w:rFonts w:ascii="Times New Roman" w:eastAsia="Calibri" w:hAnsi="Times New Roman" w:cs="Times New Roman"/>
              </w:rPr>
              <w:t xml:space="preserve"> процесс разработки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tc>
        <w:tc>
          <w:tcPr>
            <w:tcW w:w="9213" w:type="dxa"/>
          </w:tcPr>
          <w:p w14:paraId="3C255FE3"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2A6C43FA" w14:textId="77777777" w:rsidTr="002E1878">
        <w:trPr>
          <w:trHeight w:val="136"/>
        </w:trPr>
        <w:tc>
          <w:tcPr>
            <w:tcW w:w="1845" w:type="dxa"/>
            <w:vMerge/>
            <w:tcBorders>
              <w:left w:val="single" w:sz="4" w:space="0" w:color="000000"/>
              <w:right w:val="single" w:sz="4" w:space="0" w:color="000000"/>
            </w:tcBorders>
          </w:tcPr>
          <w:p w14:paraId="1DE1C94D"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9F446DE" w14:textId="77777777" w:rsidR="00C04A03" w:rsidRPr="003C1F78" w:rsidRDefault="00C04A03" w:rsidP="007B4239">
            <w:pPr>
              <w:rPr>
                <w:rFonts w:ascii="Times New Roman" w:eastAsia="Calibri" w:hAnsi="Times New Roman" w:cs="Times New Roman"/>
              </w:rPr>
            </w:pPr>
          </w:p>
        </w:tc>
        <w:tc>
          <w:tcPr>
            <w:tcW w:w="9213" w:type="dxa"/>
          </w:tcPr>
          <w:p w14:paraId="2B4FAB52"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Работы в команде разработки </w:t>
            </w:r>
            <w:proofErr w:type="spellStart"/>
            <w:r>
              <w:rPr>
                <w:rFonts w:ascii="Times New Roman" w:eastAsia="Calibri" w:hAnsi="Times New Roman" w:cs="Times New Roman"/>
              </w:rPr>
              <w:t>иммерсивного</w:t>
            </w:r>
            <w:proofErr w:type="spellEnd"/>
            <w:r>
              <w:rPr>
                <w:rFonts w:ascii="Times New Roman" w:eastAsia="Calibri" w:hAnsi="Times New Roman" w:cs="Times New Roman"/>
              </w:rPr>
              <w:t xml:space="preserve"> продукта</w:t>
            </w:r>
          </w:p>
        </w:tc>
      </w:tr>
      <w:tr w:rsidR="00C04A03" w:rsidRPr="003C1F78" w14:paraId="05749FC9" w14:textId="77777777" w:rsidTr="002E1878">
        <w:trPr>
          <w:trHeight w:val="136"/>
        </w:trPr>
        <w:tc>
          <w:tcPr>
            <w:tcW w:w="1845" w:type="dxa"/>
            <w:vMerge/>
            <w:tcBorders>
              <w:left w:val="single" w:sz="4" w:space="0" w:color="000000"/>
              <w:right w:val="single" w:sz="4" w:space="0" w:color="000000"/>
            </w:tcBorders>
          </w:tcPr>
          <w:p w14:paraId="1678A9D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E182C51" w14:textId="77777777" w:rsidR="00C04A03" w:rsidRPr="003C1F78" w:rsidRDefault="00C04A03" w:rsidP="007B4239">
            <w:pPr>
              <w:rPr>
                <w:rFonts w:ascii="Times New Roman" w:eastAsia="Calibri" w:hAnsi="Times New Roman" w:cs="Times New Roman"/>
              </w:rPr>
            </w:pPr>
          </w:p>
        </w:tc>
        <w:tc>
          <w:tcPr>
            <w:tcW w:w="9213" w:type="dxa"/>
          </w:tcPr>
          <w:p w14:paraId="7068F464"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5725FC3E" w14:textId="77777777" w:rsidTr="002E1878">
        <w:trPr>
          <w:trHeight w:val="136"/>
        </w:trPr>
        <w:tc>
          <w:tcPr>
            <w:tcW w:w="1845" w:type="dxa"/>
            <w:vMerge/>
            <w:tcBorders>
              <w:left w:val="single" w:sz="4" w:space="0" w:color="000000"/>
              <w:right w:val="single" w:sz="4" w:space="0" w:color="000000"/>
            </w:tcBorders>
          </w:tcPr>
          <w:p w14:paraId="6622947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A5BC9E" w14:textId="77777777" w:rsidR="00C04A03" w:rsidRPr="003C1F78" w:rsidRDefault="00C04A03" w:rsidP="007B4239">
            <w:pPr>
              <w:rPr>
                <w:rFonts w:ascii="Times New Roman" w:eastAsia="Calibri" w:hAnsi="Times New Roman" w:cs="Times New Roman"/>
              </w:rPr>
            </w:pPr>
          </w:p>
        </w:tc>
        <w:tc>
          <w:tcPr>
            <w:tcW w:w="9213" w:type="dxa"/>
          </w:tcPr>
          <w:p w14:paraId="0C41E61F"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современные модели и инструменты организации работы команд в индустрии</w:t>
            </w:r>
            <w:r>
              <w:rPr>
                <w:rFonts w:ascii="Times New Roman" w:eastAsia="Calibri" w:hAnsi="Times New Roman" w:cs="Times New Roman"/>
              </w:rPr>
              <w:t xml:space="preserve"> разработки </w:t>
            </w:r>
            <w:proofErr w:type="spellStart"/>
            <w:r>
              <w:rPr>
                <w:rFonts w:ascii="Times New Roman" w:eastAsia="Calibri" w:hAnsi="Times New Roman" w:cs="Times New Roman"/>
              </w:rPr>
              <w:t>иммерсивных</w:t>
            </w:r>
            <w:proofErr w:type="spellEnd"/>
            <w:r>
              <w:rPr>
                <w:rFonts w:ascii="Times New Roman" w:eastAsia="Calibri" w:hAnsi="Times New Roman" w:cs="Times New Roman"/>
              </w:rPr>
              <w:t xml:space="preserve"> приложений</w:t>
            </w:r>
          </w:p>
        </w:tc>
      </w:tr>
      <w:tr w:rsidR="00C04A03" w:rsidRPr="003C1F78" w14:paraId="628D2CE6" w14:textId="77777777" w:rsidTr="002E1878">
        <w:trPr>
          <w:trHeight w:val="136"/>
        </w:trPr>
        <w:tc>
          <w:tcPr>
            <w:tcW w:w="1845" w:type="dxa"/>
            <w:vMerge/>
            <w:tcBorders>
              <w:left w:val="single" w:sz="4" w:space="0" w:color="000000"/>
              <w:right w:val="single" w:sz="4" w:space="0" w:color="000000"/>
            </w:tcBorders>
          </w:tcPr>
          <w:p w14:paraId="674AAD37"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6E3F6E4" w14:textId="77777777" w:rsidR="00C04A03" w:rsidRPr="003C1F78" w:rsidRDefault="00C04A03" w:rsidP="007B4239">
            <w:pPr>
              <w:rPr>
                <w:rFonts w:ascii="Times New Roman" w:eastAsia="Calibri" w:hAnsi="Times New Roman" w:cs="Times New Roman"/>
              </w:rPr>
            </w:pPr>
          </w:p>
        </w:tc>
        <w:tc>
          <w:tcPr>
            <w:tcW w:w="9213" w:type="dxa"/>
          </w:tcPr>
          <w:p w14:paraId="62834F7C"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226AF957" w14:textId="77777777" w:rsidTr="002E1878">
        <w:trPr>
          <w:trHeight w:val="136"/>
        </w:trPr>
        <w:tc>
          <w:tcPr>
            <w:tcW w:w="1845" w:type="dxa"/>
            <w:vMerge/>
            <w:tcBorders>
              <w:left w:val="single" w:sz="4" w:space="0" w:color="000000"/>
              <w:bottom w:val="single" w:sz="4" w:space="0" w:color="000000"/>
              <w:right w:val="single" w:sz="4" w:space="0" w:color="000000"/>
            </w:tcBorders>
          </w:tcPr>
          <w:p w14:paraId="5D006020"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2748D07" w14:textId="77777777" w:rsidR="00C04A03" w:rsidRPr="003C1F78" w:rsidRDefault="00C04A03" w:rsidP="007B4239">
            <w:pPr>
              <w:rPr>
                <w:rFonts w:ascii="Times New Roman" w:eastAsia="Calibri" w:hAnsi="Times New Roman" w:cs="Times New Roman"/>
              </w:rPr>
            </w:pPr>
          </w:p>
        </w:tc>
        <w:tc>
          <w:tcPr>
            <w:tcW w:w="9213" w:type="dxa"/>
          </w:tcPr>
          <w:p w14:paraId="7C534AD6"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Этапы </w:t>
            </w:r>
            <w:r w:rsidRPr="003C1F78">
              <w:rPr>
                <w:rFonts w:ascii="Times New Roman" w:eastAsia="Calibri" w:hAnsi="Times New Roman" w:cs="Times New Roman"/>
              </w:rPr>
              <w:t xml:space="preserve">разработки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tc>
      </w:tr>
      <w:tr w:rsidR="002E1878" w:rsidRPr="003C1F78" w14:paraId="45F20075" w14:textId="77777777" w:rsidTr="00C04A03">
        <w:trPr>
          <w:trHeight w:val="70"/>
        </w:trPr>
        <w:tc>
          <w:tcPr>
            <w:tcW w:w="1845" w:type="dxa"/>
            <w:vMerge w:val="restart"/>
            <w:tcBorders>
              <w:top w:val="single" w:sz="4" w:space="0" w:color="000000"/>
              <w:left w:val="single" w:sz="4" w:space="0" w:color="000000"/>
              <w:right w:val="single" w:sz="4" w:space="0" w:color="000000"/>
            </w:tcBorders>
          </w:tcPr>
          <w:p w14:paraId="7CEC5359" w14:textId="77777777" w:rsidR="002E1878" w:rsidRPr="003C1F78" w:rsidRDefault="002E1878" w:rsidP="0043087B">
            <w:pPr>
              <w:rPr>
                <w:rFonts w:ascii="Times New Roman" w:eastAsia="Calibri" w:hAnsi="Times New Roman" w:cs="Times New Roman"/>
              </w:rPr>
            </w:pPr>
            <w:r w:rsidRPr="003C1F78">
              <w:rPr>
                <w:rFonts w:ascii="Times New Roman" w:eastAsia="Calibri" w:hAnsi="Times New Roman" w:cs="Times New Roman"/>
              </w:rPr>
              <w:t xml:space="preserve">Разработка компьютерных </w:t>
            </w:r>
            <w:r w:rsidRPr="003C1F78">
              <w:rPr>
                <w:rFonts w:ascii="Times New Roman" w:eastAsia="Calibri" w:hAnsi="Times New Roman" w:cs="Times New Roman"/>
              </w:rPr>
              <w:lastRenderedPageBreak/>
              <w:t>игр и мультимедийных приложений</w:t>
            </w:r>
          </w:p>
        </w:tc>
        <w:tc>
          <w:tcPr>
            <w:tcW w:w="3679" w:type="dxa"/>
            <w:vMerge w:val="restart"/>
            <w:tcBorders>
              <w:top w:val="single" w:sz="4" w:space="0" w:color="000000"/>
              <w:left w:val="single" w:sz="4" w:space="0" w:color="000000"/>
              <w:right w:val="single" w:sz="4" w:space="0" w:color="000000"/>
            </w:tcBorders>
          </w:tcPr>
          <w:p w14:paraId="114667E2"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lastRenderedPageBreak/>
              <w:t>ПК.6.1. Использовать популярные платфор</w:t>
            </w:r>
            <w:r>
              <w:rPr>
                <w:rFonts w:ascii="Times New Roman" w:eastAsia="Calibri" w:hAnsi="Times New Roman" w:cs="Times New Roman"/>
              </w:rPr>
              <w:t xml:space="preserve">мы для сборки, настройки и </w:t>
            </w:r>
            <w:r>
              <w:rPr>
                <w:rFonts w:ascii="Times New Roman" w:eastAsia="Calibri" w:hAnsi="Times New Roman" w:cs="Times New Roman"/>
              </w:rPr>
              <w:lastRenderedPageBreak/>
              <w:t>разве</w:t>
            </w:r>
            <w:r w:rsidRPr="00A77A4C">
              <w:rPr>
                <w:rFonts w:ascii="Times New Roman" w:eastAsia="Calibri" w:hAnsi="Times New Roman" w:cs="Times New Roman"/>
              </w:rPr>
              <w:t>ртывания контента.</w:t>
            </w:r>
          </w:p>
          <w:p w14:paraId="550C07F7" w14:textId="77777777" w:rsidR="002E1878" w:rsidRPr="00A77A4C" w:rsidRDefault="002E1878" w:rsidP="003F639D">
            <w:pPr>
              <w:rPr>
                <w:rFonts w:ascii="Times New Roman" w:eastAsia="Calibri" w:hAnsi="Times New Roman" w:cs="Times New Roman"/>
              </w:rPr>
            </w:pPr>
          </w:p>
        </w:tc>
        <w:tc>
          <w:tcPr>
            <w:tcW w:w="9213" w:type="dxa"/>
          </w:tcPr>
          <w:p w14:paraId="499A77C8" w14:textId="77777777" w:rsidR="002E1878" w:rsidRPr="00C04A03" w:rsidRDefault="002E1878" w:rsidP="003F639D">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2E1878" w:rsidRPr="003C1F78" w14:paraId="746FEA0B" w14:textId="77777777" w:rsidTr="002E1878">
        <w:trPr>
          <w:trHeight w:val="221"/>
        </w:trPr>
        <w:tc>
          <w:tcPr>
            <w:tcW w:w="1845" w:type="dxa"/>
            <w:vMerge/>
            <w:tcBorders>
              <w:left w:val="single" w:sz="4" w:space="0" w:color="000000"/>
              <w:right w:val="single" w:sz="4" w:space="0" w:color="000000"/>
            </w:tcBorders>
          </w:tcPr>
          <w:p w14:paraId="7008694F"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DBCEF9E" w14:textId="77777777" w:rsidR="002E1878" w:rsidRPr="00A77A4C" w:rsidRDefault="002E1878" w:rsidP="003F639D">
            <w:pPr>
              <w:rPr>
                <w:rFonts w:ascii="Times New Roman" w:eastAsia="Calibri" w:hAnsi="Times New Roman" w:cs="Times New Roman"/>
              </w:rPr>
            </w:pPr>
          </w:p>
        </w:tc>
        <w:tc>
          <w:tcPr>
            <w:tcW w:w="9213" w:type="dxa"/>
          </w:tcPr>
          <w:p w14:paraId="244133E0"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Размещения игровых продуктов на платф</w:t>
            </w:r>
            <w:r>
              <w:rPr>
                <w:rFonts w:ascii="Times New Roman" w:eastAsia="Calibri" w:hAnsi="Times New Roman" w:cs="Times New Roman"/>
              </w:rPr>
              <w:t>ормах распространения контента</w:t>
            </w:r>
          </w:p>
        </w:tc>
      </w:tr>
      <w:tr w:rsidR="002E1878" w:rsidRPr="003C1F78" w14:paraId="6057E545" w14:textId="77777777" w:rsidTr="002E1878">
        <w:trPr>
          <w:trHeight w:val="221"/>
        </w:trPr>
        <w:tc>
          <w:tcPr>
            <w:tcW w:w="1845" w:type="dxa"/>
            <w:vMerge/>
            <w:tcBorders>
              <w:left w:val="single" w:sz="4" w:space="0" w:color="000000"/>
              <w:right w:val="single" w:sz="4" w:space="0" w:color="000000"/>
            </w:tcBorders>
          </w:tcPr>
          <w:p w14:paraId="0472A7C1"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D9A3F0D" w14:textId="77777777" w:rsidR="002E1878" w:rsidRPr="00A77A4C" w:rsidRDefault="002E1878" w:rsidP="003F639D">
            <w:pPr>
              <w:rPr>
                <w:rFonts w:ascii="Times New Roman" w:eastAsia="Calibri" w:hAnsi="Times New Roman" w:cs="Times New Roman"/>
              </w:rPr>
            </w:pPr>
          </w:p>
        </w:tc>
        <w:tc>
          <w:tcPr>
            <w:tcW w:w="9213" w:type="dxa"/>
          </w:tcPr>
          <w:p w14:paraId="6171A871"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Умения:</w:t>
            </w:r>
          </w:p>
        </w:tc>
      </w:tr>
      <w:tr w:rsidR="002E1878" w:rsidRPr="003C1F78" w14:paraId="6A9FD885" w14:textId="77777777" w:rsidTr="002E1878">
        <w:trPr>
          <w:trHeight w:val="221"/>
        </w:trPr>
        <w:tc>
          <w:tcPr>
            <w:tcW w:w="1845" w:type="dxa"/>
            <w:vMerge/>
            <w:tcBorders>
              <w:left w:val="single" w:sz="4" w:space="0" w:color="000000"/>
              <w:right w:val="single" w:sz="4" w:space="0" w:color="000000"/>
            </w:tcBorders>
          </w:tcPr>
          <w:p w14:paraId="27036953"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8EC6626" w14:textId="77777777" w:rsidR="002E1878" w:rsidRPr="00A77A4C" w:rsidRDefault="002E1878" w:rsidP="003F639D">
            <w:pPr>
              <w:rPr>
                <w:rFonts w:ascii="Times New Roman" w:eastAsia="Calibri" w:hAnsi="Times New Roman" w:cs="Times New Roman"/>
              </w:rPr>
            </w:pPr>
          </w:p>
        </w:tc>
        <w:tc>
          <w:tcPr>
            <w:tcW w:w="9213" w:type="dxa"/>
          </w:tcPr>
          <w:p w14:paraId="3017A735" w14:textId="77777777" w:rsidR="002E1878" w:rsidRDefault="002E1878"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Настраивать популярные платформы для распространения контента;</w:t>
            </w:r>
          </w:p>
          <w:p w14:paraId="16766935" w14:textId="77777777" w:rsidR="002E1878" w:rsidRDefault="002E1878" w:rsidP="00C04A03">
            <w:pPr>
              <w:rPr>
                <w:rFonts w:ascii="Times New Roman" w:eastAsia="Calibri" w:hAnsi="Times New Roman" w:cs="Times New Roman"/>
              </w:rPr>
            </w:pPr>
            <w:r>
              <w:rPr>
                <w:rFonts w:ascii="Times New Roman" w:eastAsia="Calibri" w:hAnsi="Times New Roman" w:cs="Times New Roman"/>
              </w:rPr>
              <w:t xml:space="preserve">- </w:t>
            </w:r>
            <w:r w:rsidRPr="002B5058">
              <w:rPr>
                <w:rFonts w:ascii="Times New Roman" w:eastAsia="Calibri" w:hAnsi="Times New Roman" w:cs="Times New Roman"/>
              </w:rPr>
              <w:t>Выполня</w:t>
            </w:r>
            <w:r>
              <w:rPr>
                <w:rFonts w:ascii="Times New Roman" w:eastAsia="Calibri" w:hAnsi="Times New Roman" w:cs="Times New Roman"/>
              </w:rPr>
              <w:t>ть</w:t>
            </w:r>
            <w:r w:rsidRPr="002B5058">
              <w:rPr>
                <w:rFonts w:ascii="Times New Roman" w:eastAsia="Calibri" w:hAnsi="Times New Roman" w:cs="Times New Roman"/>
              </w:rPr>
              <w:t xml:space="preserve"> сборку и экспорт игр под разные платформы</w:t>
            </w:r>
            <w:r>
              <w:rPr>
                <w:rFonts w:ascii="Times New Roman" w:eastAsia="Calibri" w:hAnsi="Times New Roman" w:cs="Times New Roman"/>
              </w:rPr>
              <w:t>;</w:t>
            </w:r>
          </w:p>
          <w:p w14:paraId="57AEDEA2" w14:textId="77777777" w:rsidR="002E1878" w:rsidRDefault="002E1878" w:rsidP="00C04A03">
            <w:pPr>
              <w:rPr>
                <w:rFonts w:ascii="Times New Roman" w:eastAsia="Calibri" w:hAnsi="Times New Roman" w:cs="Times New Roman"/>
                <w:b/>
              </w:rPr>
            </w:pPr>
            <w:r>
              <w:rPr>
                <w:rFonts w:ascii="Times New Roman" w:eastAsia="Calibri" w:hAnsi="Times New Roman" w:cs="Times New Roman"/>
              </w:rPr>
              <w:t>- О</w:t>
            </w:r>
            <w:r w:rsidRPr="002B5058">
              <w:rPr>
                <w:rFonts w:ascii="Times New Roman" w:eastAsia="Calibri" w:hAnsi="Times New Roman" w:cs="Times New Roman"/>
              </w:rPr>
              <w:t>птимизир</w:t>
            </w:r>
            <w:r>
              <w:rPr>
                <w:rFonts w:ascii="Times New Roman" w:eastAsia="Calibri" w:hAnsi="Times New Roman" w:cs="Times New Roman"/>
              </w:rPr>
              <w:t>овать</w:t>
            </w:r>
            <w:r w:rsidRPr="002B5058">
              <w:rPr>
                <w:rFonts w:ascii="Times New Roman" w:eastAsia="Calibri" w:hAnsi="Times New Roman" w:cs="Times New Roman"/>
              </w:rPr>
              <w:t xml:space="preserve"> </w:t>
            </w:r>
            <w:r>
              <w:rPr>
                <w:rFonts w:ascii="Times New Roman" w:eastAsia="Calibri" w:hAnsi="Times New Roman" w:cs="Times New Roman"/>
              </w:rPr>
              <w:t xml:space="preserve">игровые </w:t>
            </w:r>
            <w:r w:rsidRPr="002B5058">
              <w:rPr>
                <w:rFonts w:ascii="Times New Roman" w:eastAsia="Calibri" w:hAnsi="Times New Roman" w:cs="Times New Roman"/>
              </w:rPr>
              <w:t>ресурсы</w:t>
            </w:r>
            <w:r>
              <w:rPr>
                <w:rFonts w:ascii="Times New Roman" w:eastAsia="Calibri" w:hAnsi="Times New Roman" w:cs="Times New Roman"/>
              </w:rPr>
              <w:t xml:space="preserve"> в рамках платформы</w:t>
            </w:r>
          </w:p>
        </w:tc>
      </w:tr>
      <w:tr w:rsidR="002E1878" w:rsidRPr="003C1F78" w14:paraId="65DEF605" w14:textId="77777777" w:rsidTr="002E1878">
        <w:trPr>
          <w:trHeight w:val="221"/>
        </w:trPr>
        <w:tc>
          <w:tcPr>
            <w:tcW w:w="1845" w:type="dxa"/>
            <w:vMerge/>
            <w:tcBorders>
              <w:left w:val="single" w:sz="4" w:space="0" w:color="000000"/>
              <w:right w:val="single" w:sz="4" w:space="0" w:color="000000"/>
            </w:tcBorders>
          </w:tcPr>
          <w:p w14:paraId="11426732"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B7DACD3" w14:textId="77777777" w:rsidR="002E1878" w:rsidRPr="00A77A4C" w:rsidRDefault="002E1878" w:rsidP="003F639D">
            <w:pPr>
              <w:rPr>
                <w:rFonts w:ascii="Times New Roman" w:eastAsia="Calibri" w:hAnsi="Times New Roman" w:cs="Times New Roman"/>
              </w:rPr>
            </w:pPr>
          </w:p>
        </w:tc>
        <w:tc>
          <w:tcPr>
            <w:tcW w:w="9213" w:type="dxa"/>
          </w:tcPr>
          <w:p w14:paraId="5F5BF550"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7512B59F" w14:textId="77777777" w:rsidTr="002E1878">
        <w:trPr>
          <w:trHeight w:val="221"/>
        </w:trPr>
        <w:tc>
          <w:tcPr>
            <w:tcW w:w="1845" w:type="dxa"/>
            <w:vMerge/>
            <w:tcBorders>
              <w:left w:val="single" w:sz="4" w:space="0" w:color="000000"/>
              <w:right w:val="single" w:sz="4" w:space="0" w:color="000000"/>
            </w:tcBorders>
          </w:tcPr>
          <w:p w14:paraId="3591169A"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A1CE44B" w14:textId="77777777" w:rsidR="002E1878" w:rsidRPr="00A77A4C" w:rsidRDefault="002E1878" w:rsidP="003F639D">
            <w:pPr>
              <w:rPr>
                <w:rFonts w:ascii="Times New Roman" w:eastAsia="Calibri" w:hAnsi="Times New Roman" w:cs="Times New Roman"/>
              </w:rPr>
            </w:pPr>
          </w:p>
        </w:tc>
        <w:tc>
          <w:tcPr>
            <w:tcW w:w="9213" w:type="dxa"/>
          </w:tcPr>
          <w:p w14:paraId="616EDC9F"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Принципы</w:t>
            </w:r>
            <w:r w:rsidRPr="003C1F78">
              <w:rPr>
                <w:rFonts w:ascii="Times New Roman" w:eastAsia="Calibri" w:hAnsi="Times New Roman" w:cs="Times New Roman"/>
              </w:rPr>
              <w:t xml:space="preserve"> работы платформ</w:t>
            </w:r>
            <w:r>
              <w:rPr>
                <w:rFonts w:ascii="Times New Roman" w:eastAsia="Calibri" w:hAnsi="Times New Roman" w:cs="Times New Roman"/>
              </w:rPr>
              <w:t xml:space="preserve"> для сборки и распространения контента</w:t>
            </w:r>
          </w:p>
        </w:tc>
      </w:tr>
      <w:tr w:rsidR="002E1878" w:rsidRPr="003C1F78" w14:paraId="2E72FF96" w14:textId="77777777" w:rsidTr="002E1878">
        <w:trPr>
          <w:trHeight w:val="113"/>
        </w:trPr>
        <w:tc>
          <w:tcPr>
            <w:tcW w:w="1845" w:type="dxa"/>
            <w:vMerge/>
            <w:tcBorders>
              <w:left w:val="single" w:sz="4" w:space="0" w:color="000000"/>
              <w:right w:val="single" w:sz="4" w:space="0" w:color="000000"/>
            </w:tcBorders>
            <w:vAlign w:val="center"/>
          </w:tcPr>
          <w:p w14:paraId="69CE8A3F"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39A8BE6"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ПК.6.2. Разрабатывать решения на основании игрового движка.</w:t>
            </w:r>
          </w:p>
          <w:p w14:paraId="4AF5B771" w14:textId="77777777" w:rsidR="002E1878" w:rsidRPr="00A77A4C" w:rsidRDefault="002E1878" w:rsidP="003F639D">
            <w:pPr>
              <w:rPr>
                <w:rFonts w:ascii="Times New Roman" w:eastAsia="Calibri" w:hAnsi="Times New Roman" w:cs="Times New Roman"/>
              </w:rPr>
            </w:pPr>
          </w:p>
        </w:tc>
        <w:tc>
          <w:tcPr>
            <w:tcW w:w="9213" w:type="dxa"/>
          </w:tcPr>
          <w:p w14:paraId="4F8B4F6E"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5DA17EAC" w14:textId="77777777" w:rsidTr="002E1878">
        <w:trPr>
          <w:trHeight w:val="160"/>
        </w:trPr>
        <w:tc>
          <w:tcPr>
            <w:tcW w:w="1845" w:type="dxa"/>
            <w:vMerge/>
            <w:tcBorders>
              <w:left w:val="single" w:sz="4" w:space="0" w:color="000000"/>
              <w:right w:val="single" w:sz="4" w:space="0" w:color="000000"/>
            </w:tcBorders>
            <w:vAlign w:val="center"/>
          </w:tcPr>
          <w:p w14:paraId="0CC3E20E"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1C3EE47" w14:textId="77777777" w:rsidR="002E1878" w:rsidRPr="00A77A4C" w:rsidRDefault="002E1878" w:rsidP="003F639D">
            <w:pPr>
              <w:rPr>
                <w:rFonts w:ascii="Times New Roman" w:eastAsia="Calibri" w:hAnsi="Times New Roman" w:cs="Times New Roman"/>
              </w:rPr>
            </w:pPr>
          </w:p>
        </w:tc>
        <w:tc>
          <w:tcPr>
            <w:tcW w:w="9213" w:type="dxa"/>
          </w:tcPr>
          <w:p w14:paraId="649906A9" w14:textId="77777777" w:rsidR="002E1878" w:rsidRDefault="002E1878" w:rsidP="003F639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с использов</w:t>
            </w:r>
            <w:r>
              <w:rPr>
                <w:rFonts w:ascii="Times New Roman" w:eastAsia="Calibri" w:hAnsi="Times New Roman" w:cs="Times New Roman"/>
              </w:rPr>
              <w:t>анием готового игрового движка</w:t>
            </w:r>
          </w:p>
        </w:tc>
      </w:tr>
      <w:tr w:rsidR="002E1878" w:rsidRPr="003C1F78" w14:paraId="6172DC4A" w14:textId="77777777" w:rsidTr="002E1878">
        <w:trPr>
          <w:trHeight w:val="160"/>
        </w:trPr>
        <w:tc>
          <w:tcPr>
            <w:tcW w:w="1845" w:type="dxa"/>
            <w:vMerge/>
            <w:tcBorders>
              <w:left w:val="single" w:sz="4" w:space="0" w:color="000000"/>
              <w:right w:val="single" w:sz="4" w:space="0" w:color="000000"/>
            </w:tcBorders>
            <w:vAlign w:val="center"/>
          </w:tcPr>
          <w:p w14:paraId="1785814D"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7BE2144" w14:textId="77777777" w:rsidR="002E1878" w:rsidRPr="00A77A4C" w:rsidRDefault="002E1878" w:rsidP="003F639D">
            <w:pPr>
              <w:rPr>
                <w:rFonts w:ascii="Times New Roman" w:eastAsia="Calibri" w:hAnsi="Times New Roman" w:cs="Times New Roman"/>
              </w:rPr>
            </w:pPr>
          </w:p>
        </w:tc>
        <w:tc>
          <w:tcPr>
            <w:tcW w:w="9213" w:type="dxa"/>
          </w:tcPr>
          <w:p w14:paraId="540F13AE" w14:textId="77777777" w:rsidR="002E1878" w:rsidRDefault="002E1878" w:rsidP="003F639D">
            <w:pPr>
              <w:rPr>
                <w:rFonts w:ascii="Times New Roman" w:eastAsia="Calibri" w:hAnsi="Times New Roman" w:cs="Times New Roman"/>
              </w:rPr>
            </w:pPr>
            <w:r>
              <w:rPr>
                <w:rFonts w:ascii="Times New Roman" w:eastAsia="Calibri" w:hAnsi="Times New Roman" w:cs="Times New Roman"/>
                <w:b/>
              </w:rPr>
              <w:t>Умения:</w:t>
            </w:r>
          </w:p>
        </w:tc>
      </w:tr>
      <w:tr w:rsidR="002E1878" w:rsidRPr="003C1F78" w14:paraId="2AA6433D" w14:textId="77777777" w:rsidTr="002E1878">
        <w:trPr>
          <w:trHeight w:val="160"/>
        </w:trPr>
        <w:tc>
          <w:tcPr>
            <w:tcW w:w="1845" w:type="dxa"/>
            <w:vMerge/>
            <w:tcBorders>
              <w:left w:val="single" w:sz="4" w:space="0" w:color="000000"/>
              <w:right w:val="single" w:sz="4" w:space="0" w:color="000000"/>
            </w:tcBorders>
            <w:vAlign w:val="center"/>
          </w:tcPr>
          <w:p w14:paraId="0E79FA2C"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87F240D" w14:textId="77777777" w:rsidR="002E1878" w:rsidRPr="00A77A4C" w:rsidRDefault="002E1878" w:rsidP="003F639D">
            <w:pPr>
              <w:rPr>
                <w:rFonts w:ascii="Times New Roman" w:eastAsia="Calibri" w:hAnsi="Times New Roman" w:cs="Times New Roman"/>
              </w:rPr>
            </w:pPr>
          </w:p>
        </w:tc>
        <w:tc>
          <w:tcPr>
            <w:tcW w:w="9213" w:type="dxa"/>
          </w:tcPr>
          <w:p w14:paraId="4096FE29" w14:textId="77777777" w:rsidR="002E18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имеющиеся инструменты и возможности</w:t>
            </w:r>
            <w:r>
              <w:rPr>
                <w:rFonts w:ascii="Times New Roman" w:eastAsia="Calibri" w:hAnsi="Times New Roman" w:cs="Times New Roman"/>
              </w:rPr>
              <w:t xml:space="preserve"> </w:t>
            </w:r>
            <w:r w:rsidRPr="003C1F78">
              <w:rPr>
                <w:rFonts w:ascii="Times New Roman" w:eastAsia="Calibri" w:hAnsi="Times New Roman" w:cs="Times New Roman"/>
              </w:rPr>
              <w:t>игрового движка;</w:t>
            </w:r>
          </w:p>
          <w:p w14:paraId="7BA1330C" w14:textId="77777777" w:rsidR="002E1878" w:rsidRDefault="002E1878" w:rsidP="002E1878">
            <w:pPr>
              <w:rPr>
                <w:rFonts w:ascii="Times New Roman" w:hAnsi="Times New Roman" w:cs="Times New Roman"/>
                <w:sz w:val="24"/>
                <w:szCs w:val="24"/>
              </w:rPr>
            </w:pPr>
            <w:r>
              <w:rPr>
                <w:rFonts w:ascii="Times New Roman" w:hAnsi="Times New Roman" w:cs="Times New Roman"/>
                <w:sz w:val="24"/>
                <w:szCs w:val="24"/>
              </w:rPr>
              <w:t xml:space="preserve">- </w:t>
            </w:r>
            <w:r w:rsidRPr="00B968E0">
              <w:rPr>
                <w:rFonts w:ascii="Times New Roman" w:hAnsi="Times New Roman" w:cs="Times New Roman"/>
                <w:sz w:val="24"/>
                <w:szCs w:val="24"/>
              </w:rPr>
              <w:t>Настраива</w:t>
            </w:r>
            <w:r>
              <w:rPr>
                <w:rFonts w:ascii="Times New Roman" w:hAnsi="Times New Roman" w:cs="Times New Roman"/>
                <w:sz w:val="24"/>
                <w:szCs w:val="24"/>
              </w:rPr>
              <w:t>ть</w:t>
            </w:r>
            <w:r w:rsidRPr="00B968E0">
              <w:rPr>
                <w:rFonts w:ascii="Times New Roman" w:hAnsi="Times New Roman" w:cs="Times New Roman"/>
                <w:sz w:val="24"/>
                <w:szCs w:val="24"/>
              </w:rPr>
              <w:t xml:space="preserve"> игровые сцены</w:t>
            </w:r>
            <w:r>
              <w:rPr>
                <w:rFonts w:ascii="Times New Roman" w:hAnsi="Times New Roman" w:cs="Times New Roman"/>
                <w:sz w:val="24"/>
                <w:szCs w:val="24"/>
              </w:rPr>
              <w:t>;</w:t>
            </w:r>
          </w:p>
          <w:p w14:paraId="7230507D" w14:textId="77777777" w:rsidR="002E1878" w:rsidRDefault="002E1878" w:rsidP="002E1878">
            <w:pPr>
              <w:rPr>
                <w:rFonts w:ascii="Times New Roman" w:hAnsi="Times New Roman" w:cs="Times New Roman"/>
                <w:sz w:val="24"/>
                <w:szCs w:val="24"/>
              </w:rPr>
            </w:pPr>
            <w:r>
              <w:rPr>
                <w:rFonts w:ascii="Times New Roman" w:hAnsi="Times New Roman" w:cs="Times New Roman"/>
                <w:sz w:val="24"/>
                <w:szCs w:val="24"/>
              </w:rPr>
              <w:t>- И</w:t>
            </w:r>
            <w:r w:rsidRPr="00B968E0">
              <w:rPr>
                <w:rFonts w:ascii="Times New Roman" w:hAnsi="Times New Roman" w:cs="Times New Roman"/>
                <w:sz w:val="24"/>
                <w:szCs w:val="24"/>
              </w:rPr>
              <w:t>мпортир</w:t>
            </w:r>
            <w:r>
              <w:rPr>
                <w:rFonts w:ascii="Times New Roman" w:hAnsi="Times New Roman" w:cs="Times New Roman"/>
                <w:sz w:val="24"/>
                <w:szCs w:val="24"/>
              </w:rPr>
              <w:t>овать</w:t>
            </w:r>
            <w:r w:rsidRPr="00B968E0">
              <w:rPr>
                <w:rFonts w:ascii="Times New Roman" w:hAnsi="Times New Roman" w:cs="Times New Roman"/>
                <w:sz w:val="24"/>
                <w:szCs w:val="24"/>
              </w:rPr>
              <w:t xml:space="preserve"> </w:t>
            </w:r>
            <w:proofErr w:type="spellStart"/>
            <w:r w:rsidRPr="00B968E0">
              <w:rPr>
                <w:rFonts w:ascii="Times New Roman" w:hAnsi="Times New Roman" w:cs="Times New Roman"/>
                <w:sz w:val="24"/>
                <w:szCs w:val="24"/>
              </w:rPr>
              <w:t>ассеты</w:t>
            </w:r>
            <w:proofErr w:type="spellEnd"/>
            <w:r>
              <w:rPr>
                <w:rFonts w:ascii="Times New Roman" w:hAnsi="Times New Roman" w:cs="Times New Roman"/>
                <w:sz w:val="24"/>
                <w:szCs w:val="24"/>
              </w:rPr>
              <w:t>;</w:t>
            </w:r>
          </w:p>
          <w:p w14:paraId="428CB270" w14:textId="77777777" w:rsidR="002E1878" w:rsidRDefault="002E1878" w:rsidP="002E1878">
            <w:pPr>
              <w:rPr>
                <w:rFonts w:ascii="Times New Roman" w:eastAsia="Calibri" w:hAnsi="Times New Roman" w:cs="Times New Roman"/>
              </w:rPr>
            </w:pPr>
            <w:r>
              <w:rPr>
                <w:rFonts w:ascii="Times New Roman" w:hAnsi="Times New Roman" w:cs="Times New Roman"/>
                <w:sz w:val="24"/>
                <w:szCs w:val="24"/>
              </w:rPr>
              <w:t>- Реализовывать алгоритмы симулирующие физические процессы</w:t>
            </w:r>
          </w:p>
        </w:tc>
      </w:tr>
      <w:tr w:rsidR="002E1878" w:rsidRPr="003C1F78" w14:paraId="215AC829" w14:textId="77777777" w:rsidTr="002E1878">
        <w:trPr>
          <w:trHeight w:val="160"/>
        </w:trPr>
        <w:tc>
          <w:tcPr>
            <w:tcW w:w="1845" w:type="dxa"/>
            <w:vMerge/>
            <w:tcBorders>
              <w:left w:val="single" w:sz="4" w:space="0" w:color="000000"/>
              <w:right w:val="single" w:sz="4" w:space="0" w:color="000000"/>
            </w:tcBorders>
            <w:vAlign w:val="center"/>
          </w:tcPr>
          <w:p w14:paraId="476E38C0"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A84036D" w14:textId="77777777" w:rsidR="002E1878" w:rsidRPr="00A77A4C" w:rsidRDefault="002E1878" w:rsidP="003F639D">
            <w:pPr>
              <w:rPr>
                <w:rFonts w:ascii="Times New Roman" w:eastAsia="Calibri" w:hAnsi="Times New Roman" w:cs="Times New Roman"/>
              </w:rPr>
            </w:pPr>
          </w:p>
        </w:tc>
        <w:tc>
          <w:tcPr>
            <w:tcW w:w="9213" w:type="dxa"/>
          </w:tcPr>
          <w:p w14:paraId="65845918" w14:textId="77777777" w:rsidR="002E1878" w:rsidRDefault="002E1878" w:rsidP="003F639D">
            <w:pPr>
              <w:rPr>
                <w:rFonts w:ascii="Times New Roman" w:eastAsia="Calibri" w:hAnsi="Times New Roman" w:cs="Times New Roman"/>
              </w:rPr>
            </w:pPr>
            <w:r>
              <w:rPr>
                <w:rFonts w:ascii="Times New Roman" w:eastAsia="Calibri" w:hAnsi="Times New Roman" w:cs="Times New Roman"/>
                <w:b/>
              </w:rPr>
              <w:t>Знания:</w:t>
            </w:r>
          </w:p>
        </w:tc>
      </w:tr>
      <w:tr w:rsidR="002E1878" w:rsidRPr="003C1F78" w14:paraId="38227E66" w14:textId="77777777" w:rsidTr="002E1878">
        <w:trPr>
          <w:trHeight w:val="160"/>
        </w:trPr>
        <w:tc>
          <w:tcPr>
            <w:tcW w:w="1845" w:type="dxa"/>
            <w:vMerge/>
            <w:tcBorders>
              <w:left w:val="single" w:sz="4" w:space="0" w:color="000000"/>
              <w:right w:val="single" w:sz="4" w:space="0" w:color="000000"/>
            </w:tcBorders>
            <w:vAlign w:val="center"/>
          </w:tcPr>
          <w:p w14:paraId="32BD8996"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C541E47" w14:textId="77777777" w:rsidR="002E1878" w:rsidRPr="00A77A4C" w:rsidRDefault="002E1878" w:rsidP="003F639D">
            <w:pPr>
              <w:rPr>
                <w:rFonts w:ascii="Times New Roman" w:eastAsia="Calibri" w:hAnsi="Times New Roman" w:cs="Times New Roman"/>
              </w:rPr>
            </w:pPr>
          </w:p>
        </w:tc>
        <w:tc>
          <w:tcPr>
            <w:tcW w:w="9213" w:type="dxa"/>
          </w:tcPr>
          <w:p w14:paraId="321A5B04"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Особенности игровых движков</w:t>
            </w:r>
          </w:p>
        </w:tc>
      </w:tr>
      <w:tr w:rsidR="002E1878" w:rsidRPr="003C1F78" w14:paraId="1232114E" w14:textId="77777777" w:rsidTr="002E1878">
        <w:trPr>
          <w:trHeight w:val="118"/>
        </w:trPr>
        <w:tc>
          <w:tcPr>
            <w:tcW w:w="1845" w:type="dxa"/>
            <w:vMerge/>
            <w:tcBorders>
              <w:left w:val="single" w:sz="4" w:space="0" w:color="000000"/>
              <w:right w:val="single" w:sz="4" w:space="0" w:color="000000"/>
            </w:tcBorders>
            <w:vAlign w:val="center"/>
          </w:tcPr>
          <w:p w14:paraId="1E57CFA5"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29C5B673"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ПК.6.3. Разрабатывать механику игрового процесса.</w:t>
            </w:r>
          </w:p>
          <w:p w14:paraId="20F51486" w14:textId="77777777" w:rsidR="002E1878" w:rsidRPr="00A77A4C" w:rsidRDefault="002E1878" w:rsidP="003F639D">
            <w:pPr>
              <w:rPr>
                <w:rFonts w:ascii="Times New Roman" w:eastAsia="Calibri" w:hAnsi="Times New Roman" w:cs="Times New Roman"/>
              </w:rPr>
            </w:pPr>
          </w:p>
        </w:tc>
        <w:tc>
          <w:tcPr>
            <w:tcW w:w="9213" w:type="dxa"/>
          </w:tcPr>
          <w:p w14:paraId="75211BBD"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34D38705" w14:textId="77777777" w:rsidTr="002E1878">
        <w:trPr>
          <w:trHeight w:val="253"/>
        </w:trPr>
        <w:tc>
          <w:tcPr>
            <w:tcW w:w="1845" w:type="dxa"/>
            <w:vMerge/>
            <w:tcBorders>
              <w:left w:val="single" w:sz="4" w:space="0" w:color="000000"/>
              <w:right w:val="single" w:sz="4" w:space="0" w:color="000000"/>
            </w:tcBorders>
            <w:vAlign w:val="center"/>
          </w:tcPr>
          <w:p w14:paraId="25CEA9B1"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450A24D" w14:textId="77777777" w:rsidR="002E1878" w:rsidRPr="00A77A4C" w:rsidRDefault="002E1878" w:rsidP="003F639D">
            <w:pPr>
              <w:rPr>
                <w:rFonts w:ascii="Times New Roman" w:eastAsia="Calibri" w:hAnsi="Times New Roman" w:cs="Times New Roman"/>
              </w:rPr>
            </w:pPr>
          </w:p>
        </w:tc>
        <w:tc>
          <w:tcPr>
            <w:tcW w:w="9213" w:type="dxa"/>
          </w:tcPr>
          <w:p w14:paraId="246F23E3"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моделей поведения объектов игрового процесса;</w:t>
            </w:r>
          </w:p>
          <w:p w14:paraId="56C092FB" w14:textId="77777777" w:rsidR="002E1878" w:rsidRDefault="002E1878" w:rsidP="002E1878">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игровых инструментов и игровых механик, а также других сущностей и элементо</w:t>
            </w:r>
            <w:r>
              <w:rPr>
                <w:rFonts w:ascii="Times New Roman" w:eastAsia="Calibri" w:hAnsi="Times New Roman" w:cs="Times New Roman"/>
              </w:rPr>
              <w:t>в, формирующих игровой процесс</w:t>
            </w:r>
          </w:p>
        </w:tc>
      </w:tr>
      <w:tr w:rsidR="002E1878" w:rsidRPr="003C1F78" w14:paraId="1FED5C1E" w14:textId="77777777" w:rsidTr="002E1878">
        <w:trPr>
          <w:trHeight w:val="253"/>
        </w:trPr>
        <w:tc>
          <w:tcPr>
            <w:tcW w:w="1845" w:type="dxa"/>
            <w:vMerge/>
            <w:tcBorders>
              <w:left w:val="single" w:sz="4" w:space="0" w:color="000000"/>
              <w:right w:val="single" w:sz="4" w:space="0" w:color="000000"/>
            </w:tcBorders>
            <w:vAlign w:val="center"/>
          </w:tcPr>
          <w:p w14:paraId="31EF8A82"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DA15FD6" w14:textId="77777777" w:rsidR="002E1878" w:rsidRPr="00A77A4C" w:rsidRDefault="002E1878" w:rsidP="003F639D">
            <w:pPr>
              <w:rPr>
                <w:rFonts w:ascii="Times New Roman" w:eastAsia="Calibri" w:hAnsi="Times New Roman" w:cs="Times New Roman"/>
              </w:rPr>
            </w:pPr>
          </w:p>
        </w:tc>
        <w:tc>
          <w:tcPr>
            <w:tcW w:w="9213" w:type="dxa"/>
          </w:tcPr>
          <w:p w14:paraId="42E680F0"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Умения:</w:t>
            </w:r>
          </w:p>
        </w:tc>
      </w:tr>
      <w:tr w:rsidR="002E1878" w:rsidRPr="003C1F78" w14:paraId="620A72E1" w14:textId="77777777" w:rsidTr="002E1878">
        <w:trPr>
          <w:trHeight w:val="253"/>
        </w:trPr>
        <w:tc>
          <w:tcPr>
            <w:tcW w:w="1845" w:type="dxa"/>
            <w:vMerge/>
            <w:tcBorders>
              <w:left w:val="single" w:sz="4" w:space="0" w:color="000000"/>
              <w:right w:val="single" w:sz="4" w:space="0" w:color="000000"/>
            </w:tcBorders>
            <w:vAlign w:val="center"/>
          </w:tcPr>
          <w:p w14:paraId="6FF3B812"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3E98E2F" w14:textId="77777777" w:rsidR="002E1878" w:rsidRPr="00A77A4C" w:rsidRDefault="002E1878" w:rsidP="003F639D">
            <w:pPr>
              <w:rPr>
                <w:rFonts w:ascii="Times New Roman" w:eastAsia="Calibri" w:hAnsi="Times New Roman" w:cs="Times New Roman"/>
              </w:rPr>
            </w:pPr>
          </w:p>
        </w:tc>
        <w:tc>
          <w:tcPr>
            <w:tcW w:w="9213" w:type="dxa"/>
          </w:tcPr>
          <w:p w14:paraId="6200A6D2"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Программировать игровую механику и реализовывать геймплей согласно дизайн документа;</w:t>
            </w:r>
          </w:p>
          <w:p w14:paraId="4E0CA8F8"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базовую продуктовую, проектную и дизайнерскую документацию (</w:t>
            </w:r>
            <w:proofErr w:type="spellStart"/>
            <w:r w:rsidRPr="003C1F78">
              <w:rPr>
                <w:rFonts w:ascii="Times New Roman" w:eastAsia="Calibri" w:hAnsi="Times New Roman" w:cs="Times New Roman"/>
              </w:rPr>
              <w:t>вижн</w:t>
            </w:r>
            <w:proofErr w:type="spellEnd"/>
            <w:r w:rsidRPr="003C1F78">
              <w:rPr>
                <w:rFonts w:ascii="Times New Roman" w:eastAsia="Calibri" w:hAnsi="Times New Roman" w:cs="Times New Roman"/>
              </w:rPr>
              <w:t xml:space="preserve"> продукта, концепт и паспорт проекта, гейм-дизайн документ, дорожная карта разработки);</w:t>
            </w:r>
          </w:p>
          <w:p w14:paraId="56BB1466" w14:textId="77777777" w:rsidR="002E1878" w:rsidRDefault="002E1878" w:rsidP="002E1878">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Учитывать особенности игрового процесса при ра</w:t>
            </w:r>
            <w:r>
              <w:rPr>
                <w:rFonts w:ascii="Times New Roman" w:eastAsia="Calibri" w:hAnsi="Times New Roman" w:cs="Times New Roman"/>
              </w:rPr>
              <w:t>зработке информационных систем</w:t>
            </w:r>
          </w:p>
        </w:tc>
      </w:tr>
      <w:tr w:rsidR="002E1878" w:rsidRPr="003C1F78" w14:paraId="45DF0DB2" w14:textId="77777777" w:rsidTr="002E1878">
        <w:trPr>
          <w:trHeight w:val="253"/>
        </w:trPr>
        <w:tc>
          <w:tcPr>
            <w:tcW w:w="1845" w:type="dxa"/>
            <w:vMerge/>
            <w:tcBorders>
              <w:left w:val="single" w:sz="4" w:space="0" w:color="000000"/>
              <w:right w:val="single" w:sz="4" w:space="0" w:color="000000"/>
            </w:tcBorders>
            <w:vAlign w:val="center"/>
          </w:tcPr>
          <w:p w14:paraId="45E61C2C"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7D3962F" w14:textId="77777777" w:rsidR="002E1878" w:rsidRPr="00A77A4C" w:rsidRDefault="002E1878" w:rsidP="003F639D">
            <w:pPr>
              <w:rPr>
                <w:rFonts w:ascii="Times New Roman" w:eastAsia="Calibri" w:hAnsi="Times New Roman" w:cs="Times New Roman"/>
              </w:rPr>
            </w:pPr>
          </w:p>
        </w:tc>
        <w:tc>
          <w:tcPr>
            <w:tcW w:w="9213" w:type="dxa"/>
          </w:tcPr>
          <w:p w14:paraId="7B354683" w14:textId="77777777" w:rsidR="002E1878" w:rsidRDefault="002E1878" w:rsidP="003F639D">
            <w:pPr>
              <w:rPr>
                <w:rFonts w:ascii="Times New Roman" w:eastAsia="Calibri" w:hAnsi="Times New Roman" w:cs="Times New Roman"/>
                <w:b/>
              </w:rPr>
            </w:pPr>
            <w:r w:rsidRPr="003C1F78">
              <w:rPr>
                <w:rFonts w:ascii="Times New Roman" w:eastAsia="Calibri" w:hAnsi="Times New Roman" w:cs="Times New Roman"/>
                <w:b/>
              </w:rPr>
              <w:t>Знания:</w:t>
            </w:r>
          </w:p>
        </w:tc>
      </w:tr>
      <w:tr w:rsidR="002E1878" w:rsidRPr="003C1F78" w14:paraId="0608C1A8" w14:textId="77777777" w:rsidTr="002E1878">
        <w:trPr>
          <w:trHeight w:val="253"/>
        </w:trPr>
        <w:tc>
          <w:tcPr>
            <w:tcW w:w="1845" w:type="dxa"/>
            <w:vMerge/>
            <w:tcBorders>
              <w:left w:val="single" w:sz="4" w:space="0" w:color="000000"/>
              <w:right w:val="single" w:sz="4" w:space="0" w:color="000000"/>
            </w:tcBorders>
            <w:vAlign w:val="center"/>
          </w:tcPr>
          <w:p w14:paraId="191D341E"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0651D32" w14:textId="77777777" w:rsidR="002E1878" w:rsidRPr="00A77A4C" w:rsidRDefault="002E1878" w:rsidP="003F639D">
            <w:pPr>
              <w:rPr>
                <w:rFonts w:ascii="Times New Roman" w:eastAsia="Calibri" w:hAnsi="Times New Roman" w:cs="Times New Roman"/>
              </w:rPr>
            </w:pPr>
          </w:p>
        </w:tc>
        <w:tc>
          <w:tcPr>
            <w:tcW w:w="9213" w:type="dxa"/>
          </w:tcPr>
          <w:p w14:paraId="121DC6C8"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Этапы</w:t>
            </w:r>
            <w:r w:rsidRPr="003C1F78">
              <w:rPr>
                <w:rFonts w:ascii="Times New Roman" w:eastAsia="Calibri" w:hAnsi="Times New Roman" w:cs="Times New Roman"/>
              </w:rPr>
              <w:t xml:space="preserve"> проектирования игровых механик, опыта игрока, прорисовки, визуализации, анимации, физики и других аспектов игры;</w:t>
            </w:r>
          </w:p>
          <w:p w14:paraId="1B5FA24D"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Типовые</w:t>
            </w:r>
            <w:r w:rsidRPr="003C1F78">
              <w:rPr>
                <w:rFonts w:ascii="Times New Roman" w:eastAsia="Calibri" w:hAnsi="Times New Roman" w:cs="Times New Roman"/>
              </w:rPr>
              <w:t xml:space="preserve"> игровые механики;</w:t>
            </w:r>
          </w:p>
          <w:p w14:paraId="3EE22DED" w14:textId="77777777" w:rsidR="002E1878" w:rsidRDefault="002E1878" w:rsidP="002E1878">
            <w:pPr>
              <w:rPr>
                <w:rFonts w:ascii="Times New Roman" w:eastAsia="Calibri" w:hAnsi="Times New Roman" w:cs="Times New Roman"/>
                <w:b/>
              </w:rPr>
            </w:pPr>
            <w:r>
              <w:rPr>
                <w:rFonts w:ascii="Times New Roman" w:eastAsia="Calibri" w:hAnsi="Times New Roman" w:cs="Times New Roman"/>
              </w:rPr>
              <w:t xml:space="preserve">- Особенности </w:t>
            </w:r>
            <w:r w:rsidRPr="003C1F78">
              <w:rPr>
                <w:rFonts w:ascii="Times New Roman" w:eastAsia="Calibri" w:hAnsi="Times New Roman" w:cs="Times New Roman"/>
              </w:rPr>
              <w:t>разрабо</w:t>
            </w:r>
            <w:r>
              <w:rPr>
                <w:rFonts w:ascii="Times New Roman" w:eastAsia="Calibri" w:hAnsi="Times New Roman" w:cs="Times New Roman"/>
              </w:rPr>
              <w:t>тки игр для мобильных устройств</w:t>
            </w:r>
          </w:p>
        </w:tc>
      </w:tr>
      <w:tr w:rsidR="002E1878" w:rsidRPr="003C1F78" w14:paraId="1204F0D1" w14:textId="77777777" w:rsidTr="002E1878">
        <w:trPr>
          <w:trHeight w:val="197"/>
        </w:trPr>
        <w:tc>
          <w:tcPr>
            <w:tcW w:w="1845" w:type="dxa"/>
            <w:vMerge/>
            <w:tcBorders>
              <w:left w:val="single" w:sz="4" w:space="0" w:color="000000"/>
              <w:right w:val="single" w:sz="4" w:space="0" w:color="000000"/>
            </w:tcBorders>
            <w:vAlign w:val="center"/>
          </w:tcPr>
          <w:p w14:paraId="18F9F45E"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82085AD"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ПК.6.4. Программировать игровую графику и специальные эффекты.</w:t>
            </w:r>
          </w:p>
          <w:p w14:paraId="22B51B49" w14:textId="77777777" w:rsidR="002E1878" w:rsidRPr="00A77A4C" w:rsidRDefault="002E1878" w:rsidP="003F639D">
            <w:pPr>
              <w:rPr>
                <w:rFonts w:ascii="Times New Roman" w:eastAsia="Calibri" w:hAnsi="Times New Roman" w:cs="Times New Roman"/>
              </w:rPr>
            </w:pPr>
          </w:p>
        </w:tc>
        <w:tc>
          <w:tcPr>
            <w:tcW w:w="9213" w:type="dxa"/>
          </w:tcPr>
          <w:p w14:paraId="18E48668"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55155FD9" w14:textId="77777777" w:rsidTr="002E1878">
        <w:trPr>
          <w:trHeight w:val="136"/>
        </w:trPr>
        <w:tc>
          <w:tcPr>
            <w:tcW w:w="1845" w:type="dxa"/>
            <w:vMerge/>
            <w:tcBorders>
              <w:left w:val="single" w:sz="4" w:space="0" w:color="000000"/>
              <w:right w:val="single" w:sz="4" w:space="0" w:color="000000"/>
            </w:tcBorders>
            <w:vAlign w:val="center"/>
          </w:tcPr>
          <w:p w14:paraId="62973BC5"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EDCD718" w14:textId="77777777" w:rsidR="002E1878" w:rsidRPr="00A77A4C" w:rsidRDefault="002E1878" w:rsidP="003F639D">
            <w:pPr>
              <w:rPr>
                <w:rFonts w:ascii="Times New Roman" w:eastAsia="Calibri" w:hAnsi="Times New Roman" w:cs="Times New Roman"/>
              </w:rPr>
            </w:pPr>
          </w:p>
        </w:tc>
        <w:tc>
          <w:tcPr>
            <w:tcW w:w="9213" w:type="dxa"/>
          </w:tcPr>
          <w:p w14:paraId="5934AE73"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Оптимизации графики продукта под разные устрой</w:t>
            </w:r>
            <w:r>
              <w:rPr>
                <w:rFonts w:ascii="Times New Roman" w:eastAsia="Calibri" w:hAnsi="Times New Roman" w:cs="Times New Roman"/>
              </w:rPr>
              <w:t>ства – планшеты, смартфоны, ПК</w:t>
            </w:r>
          </w:p>
        </w:tc>
      </w:tr>
      <w:tr w:rsidR="002E1878" w:rsidRPr="003C1F78" w14:paraId="3886C252" w14:textId="77777777" w:rsidTr="002E1878">
        <w:trPr>
          <w:trHeight w:val="136"/>
        </w:trPr>
        <w:tc>
          <w:tcPr>
            <w:tcW w:w="1845" w:type="dxa"/>
            <w:vMerge/>
            <w:tcBorders>
              <w:left w:val="single" w:sz="4" w:space="0" w:color="000000"/>
              <w:right w:val="single" w:sz="4" w:space="0" w:color="000000"/>
            </w:tcBorders>
            <w:vAlign w:val="center"/>
          </w:tcPr>
          <w:p w14:paraId="300ADB27"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B864069" w14:textId="77777777" w:rsidR="002E1878" w:rsidRPr="00A77A4C" w:rsidRDefault="002E1878" w:rsidP="003F639D">
            <w:pPr>
              <w:rPr>
                <w:rFonts w:ascii="Times New Roman" w:eastAsia="Calibri" w:hAnsi="Times New Roman" w:cs="Times New Roman"/>
              </w:rPr>
            </w:pPr>
          </w:p>
        </w:tc>
        <w:tc>
          <w:tcPr>
            <w:tcW w:w="9213" w:type="dxa"/>
          </w:tcPr>
          <w:p w14:paraId="5861BC6F" w14:textId="77777777" w:rsidR="002E1878" w:rsidRDefault="002E1878" w:rsidP="003F639D">
            <w:pPr>
              <w:rPr>
                <w:rFonts w:ascii="Times New Roman" w:eastAsia="Calibri" w:hAnsi="Times New Roman" w:cs="Times New Roman"/>
                <w:b/>
              </w:rPr>
            </w:pPr>
            <w:r w:rsidRPr="003C1F78">
              <w:rPr>
                <w:rFonts w:ascii="Times New Roman" w:eastAsia="Calibri" w:hAnsi="Times New Roman" w:cs="Times New Roman"/>
                <w:b/>
              </w:rPr>
              <w:t>Умения:</w:t>
            </w:r>
          </w:p>
        </w:tc>
      </w:tr>
      <w:tr w:rsidR="002E1878" w:rsidRPr="003C1F78" w14:paraId="5485B92F" w14:textId="77777777" w:rsidTr="002E1878">
        <w:trPr>
          <w:trHeight w:val="136"/>
        </w:trPr>
        <w:tc>
          <w:tcPr>
            <w:tcW w:w="1845" w:type="dxa"/>
            <w:vMerge/>
            <w:tcBorders>
              <w:left w:val="single" w:sz="4" w:space="0" w:color="000000"/>
              <w:right w:val="single" w:sz="4" w:space="0" w:color="000000"/>
            </w:tcBorders>
            <w:vAlign w:val="center"/>
          </w:tcPr>
          <w:p w14:paraId="24D98F05"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9507461" w14:textId="77777777" w:rsidR="002E1878" w:rsidRPr="00A77A4C" w:rsidRDefault="002E1878" w:rsidP="003F639D">
            <w:pPr>
              <w:rPr>
                <w:rFonts w:ascii="Times New Roman" w:eastAsia="Calibri" w:hAnsi="Times New Roman" w:cs="Times New Roman"/>
              </w:rPr>
            </w:pPr>
          </w:p>
        </w:tc>
        <w:tc>
          <w:tcPr>
            <w:tcW w:w="9213" w:type="dxa"/>
          </w:tcPr>
          <w:p w14:paraId="2E8D849B" w14:textId="77777777" w:rsidR="002E1878" w:rsidRDefault="002E1878" w:rsidP="002E1878">
            <w:pPr>
              <w:rPr>
                <w:rFonts w:ascii="Times New Roman" w:hAnsi="Times New Roman" w:cs="Times New Roman"/>
                <w:sz w:val="24"/>
                <w:szCs w:val="24"/>
              </w:rPr>
            </w:pPr>
            <w:r>
              <w:rPr>
                <w:rFonts w:ascii="Times New Roman" w:hAnsi="Times New Roman" w:cs="Times New Roman"/>
                <w:sz w:val="24"/>
                <w:szCs w:val="24"/>
              </w:rPr>
              <w:t xml:space="preserve">- </w:t>
            </w:r>
            <w:r w:rsidRPr="00B968E0">
              <w:rPr>
                <w:rFonts w:ascii="Times New Roman" w:hAnsi="Times New Roman" w:cs="Times New Roman"/>
                <w:sz w:val="24"/>
                <w:szCs w:val="24"/>
              </w:rPr>
              <w:t>Примен</w:t>
            </w:r>
            <w:r>
              <w:rPr>
                <w:rFonts w:ascii="Times New Roman" w:hAnsi="Times New Roman" w:cs="Times New Roman"/>
                <w:sz w:val="24"/>
                <w:szCs w:val="24"/>
              </w:rPr>
              <w:t>ять</w:t>
            </w:r>
            <w:r w:rsidRPr="00B968E0">
              <w:rPr>
                <w:rFonts w:ascii="Times New Roman" w:hAnsi="Times New Roman" w:cs="Times New Roman"/>
                <w:sz w:val="24"/>
                <w:szCs w:val="24"/>
              </w:rPr>
              <w:t xml:space="preserve"> скрипты и инструменты визуализации</w:t>
            </w:r>
            <w:r>
              <w:rPr>
                <w:rFonts w:ascii="Times New Roman" w:hAnsi="Times New Roman" w:cs="Times New Roman"/>
                <w:sz w:val="24"/>
                <w:szCs w:val="24"/>
              </w:rPr>
              <w:t>;</w:t>
            </w:r>
          </w:p>
          <w:p w14:paraId="06250036" w14:textId="77777777" w:rsidR="002E1878" w:rsidRDefault="002E1878" w:rsidP="002E1878">
            <w:pPr>
              <w:rPr>
                <w:rFonts w:ascii="Times New Roman" w:eastAsia="Calibri" w:hAnsi="Times New Roman" w:cs="Times New Roman"/>
                <w:b/>
              </w:rPr>
            </w:pPr>
            <w:r>
              <w:rPr>
                <w:rFonts w:ascii="Times New Roman" w:hAnsi="Times New Roman" w:cs="Times New Roman"/>
                <w:sz w:val="24"/>
                <w:szCs w:val="24"/>
              </w:rPr>
              <w:t>- Создаёт интерфейсы и эффекты</w:t>
            </w:r>
          </w:p>
        </w:tc>
      </w:tr>
      <w:tr w:rsidR="002E1878" w:rsidRPr="003C1F78" w14:paraId="751CB419" w14:textId="77777777" w:rsidTr="002E1878">
        <w:trPr>
          <w:trHeight w:val="136"/>
        </w:trPr>
        <w:tc>
          <w:tcPr>
            <w:tcW w:w="1845" w:type="dxa"/>
            <w:vMerge/>
            <w:tcBorders>
              <w:left w:val="single" w:sz="4" w:space="0" w:color="000000"/>
              <w:right w:val="single" w:sz="4" w:space="0" w:color="000000"/>
            </w:tcBorders>
            <w:vAlign w:val="center"/>
          </w:tcPr>
          <w:p w14:paraId="291E284D"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4FCDEDA" w14:textId="77777777" w:rsidR="002E1878" w:rsidRPr="00A77A4C" w:rsidRDefault="002E1878" w:rsidP="003F639D">
            <w:pPr>
              <w:rPr>
                <w:rFonts w:ascii="Times New Roman" w:eastAsia="Calibri" w:hAnsi="Times New Roman" w:cs="Times New Roman"/>
              </w:rPr>
            </w:pPr>
          </w:p>
        </w:tc>
        <w:tc>
          <w:tcPr>
            <w:tcW w:w="9213" w:type="dxa"/>
          </w:tcPr>
          <w:p w14:paraId="73FE129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2C6F9EBB" w14:textId="77777777" w:rsidTr="002E1878">
        <w:trPr>
          <w:trHeight w:val="136"/>
        </w:trPr>
        <w:tc>
          <w:tcPr>
            <w:tcW w:w="1845" w:type="dxa"/>
            <w:vMerge/>
            <w:tcBorders>
              <w:left w:val="single" w:sz="4" w:space="0" w:color="000000"/>
              <w:right w:val="single" w:sz="4" w:space="0" w:color="000000"/>
            </w:tcBorders>
            <w:vAlign w:val="center"/>
          </w:tcPr>
          <w:p w14:paraId="69362395"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CFFF8BF" w14:textId="77777777" w:rsidR="002E1878" w:rsidRPr="00A77A4C" w:rsidRDefault="002E1878" w:rsidP="003F639D">
            <w:pPr>
              <w:rPr>
                <w:rFonts w:ascii="Times New Roman" w:eastAsia="Calibri" w:hAnsi="Times New Roman" w:cs="Times New Roman"/>
              </w:rPr>
            </w:pPr>
          </w:p>
        </w:tc>
        <w:tc>
          <w:tcPr>
            <w:tcW w:w="9213" w:type="dxa"/>
          </w:tcPr>
          <w:p w14:paraId="62F6AD9F"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Тонкости</w:t>
            </w:r>
            <w:r w:rsidRPr="003C1F78">
              <w:rPr>
                <w:rFonts w:ascii="Times New Roman" w:eastAsia="Calibri" w:hAnsi="Times New Roman" w:cs="Times New Roman"/>
              </w:rPr>
              <w:t xml:space="preserve"> управления анимацией и компьютерной гра</w:t>
            </w:r>
            <w:r>
              <w:rPr>
                <w:rFonts w:ascii="Times New Roman" w:eastAsia="Calibri" w:hAnsi="Times New Roman" w:cs="Times New Roman"/>
              </w:rPr>
              <w:t>фикой</w:t>
            </w:r>
          </w:p>
        </w:tc>
      </w:tr>
      <w:tr w:rsidR="002E1878" w:rsidRPr="003C1F78" w14:paraId="0EC0D174" w14:textId="77777777" w:rsidTr="002E1878">
        <w:trPr>
          <w:trHeight w:val="278"/>
        </w:trPr>
        <w:tc>
          <w:tcPr>
            <w:tcW w:w="1845" w:type="dxa"/>
            <w:vMerge/>
            <w:tcBorders>
              <w:left w:val="single" w:sz="4" w:space="0" w:color="000000"/>
              <w:right w:val="single" w:sz="4" w:space="0" w:color="000000"/>
            </w:tcBorders>
            <w:vAlign w:val="center"/>
          </w:tcPr>
          <w:p w14:paraId="512929F9"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33C1E95"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ПК.6.5. Разрабатывать системы игрового баланса.</w:t>
            </w:r>
          </w:p>
          <w:p w14:paraId="246E0DE7" w14:textId="77777777" w:rsidR="002E1878" w:rsidRPr="00A77A4C" w:rsidRDefault="002E1878" w:rsidP="003F639D">
            <w:pPr>
              <w:rPr>
                <w:rFonts w:ascii="Times New Roman" w:eastAsia="Calibri" w:hAnsi="Times New Roman" w:cs="Times New Roman"/>
              </w:rPr>
            </w:pPr>
          </w:p>
        </w:tc>
        <w:tc>
          <w:tcPr>
            <w:tcW w:w="9213" w:type="dxa"/>
          </w:tcPr>
          <w:p w14:paraId="2D180D3E"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3913AEF4" w14:textId="77777777" w:rsidTr="002E1878">
        <w:trPr>
          <w:trHeight w:val="152"/>
        </w:trPr>
        <w:tc>
          <w:tcPr>
            <w:tcW w:w="1845" w:type="dxa"/>
            <w:vMerge/>
            <w:tcBorders>
              <w:left w:val="single" w:sz="4" w:space="0" w:color="000000"/>
              <w:right w:val="single" w:sz="4" w:space="0" w:color="000000"/>
            </w:tcBorders>
            <w:vAlign w:val="center"/>
          </w:tcPr>
          <w:p w14:paraId="162FFF06"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A573F47" w14:textId="77777777" w:rsidR="002E1878" w:rsidRPr="00A77A4C" w:rsidRDefault="002E1878" w:rsidP="003F639D">
            <w:pPr>
              <w:rPr>
                <w:rFonts w:ascii="Times New Roman" w:eastAsia="Calibri" w:hAnsi="Times New Roman" w:cs="Times New Roman"/>
              </w:rPr>
            </w:pPr>
          </w:p>
        </w:tc>
        <w:tc>
          <w:tcPr>
            <w:tcW w:w="9213" w:type="dxa"/>
          </w:tcPr>
          <w:p w14:paraId="1023662E"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решени</w:t>
            </w:r>
            <w:r>
              <w:rPr>
                <w:rFonts w:ascii="Times New Roman" w:eastAsia="Calibri" w:hAnsi="Times New Roman" w:cs="Times New Roman"/>
              </w:rPr>
              <w:t>й для управления онлайн играми</w:t>
            </w:r>
          </w:p>
        </w:tc>
      </w:tr>
      <w:tr w:rsidR="002E1878" w:rsidRPr="003C1F78" w14:paraId="06BEBA23" w14:textId="77777777" w:rsidTr="002E1878">
        <w:trPr>
          <w:trHeight w:val="152"/>
        </w:trPr>
        <w:tc>
          <w:tcPr>
            <w:tcW w:w="1845" w:type="dxa"/>
            <w:vMerge/>
            <w:tcBorders>
              <w:left w:val="single" w:sz="4" w:space="0" w:color="000000"/>
              <w:right w:val="single" w:sz="4" w:space="0" w:color="000000"/>
            </w:tcBorders>
            <w:vAlign w:val="center"/>
          </w:tcPr>
          <w:p w14:paraId="432BA1FA"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BF1DDC4" w14:textId="77777777" w:rsidR="002E1878" w:rsidRPr="00A77A4C" w:rsidRDefault="002E1878" w:rsidP="003F639D">
            <w:pPr>
              <w:rPr>
                <w:rFonts w:ascii="Times New Roman" w:eastAsia="Calibri" w:hAnsi="Times New Roman" w:cs="Times New Roman"/>
              </w:rPr>
            </w:pPr>
          </w:p>
        </w:tc>
        <w:tc>
          <w:tcPr>
            <w:tcW w:w="9213" w:type="dxa"/>
          </w:tcPr>
          <w:p w14:paraId="08D5A244" w14:textId="77777777" w:rsidR="002E1878" w:rsidRDefault="002E1878" w:rsidP="003F639D">
            <w:pPr>
              <w:rPr>
                <w:rFonts w:ascii="Times New Roman" w:eastAsia="Calibri" w:hAnsi="Times New Roman" w:cs="Times New Roman"/>
                <w:b/>
              </w:rPr>
            </w:pPr>
            <w:r w:rsidRPr="003C1F78">
              <w:rPr>
                <w:rFonts w:ascii="Times New Roman" w:eastAsia="Calibri" w:hAnsi="Times New Roman" w:cs="Times New Roman"/>
                <w:b/>
              </w:rPr>
              <w:t>Умения:</w:t>
            </w:r>
          </w:p>
        </w:tc>
      </w:tr>
      <w:tr w:rsidR="002E1878" w:rsidRPr="003C1F78" w14:paraId="2B0B462E" w14:textId="77777777" w:rsidTr="002E1878">
        <w:trPr>
          <w:trHeight w:val="152"/>
        </w:trPr>
        <w:tc>
          <w:tcPr>
            <w:tcW w:w="1845" w:type="dxa"/>
            <w:vMerge/>
            <w:tcBorders>
              <w:left w:val="single" w:sz="4" w:space="0" w:color="000000"/>
              <w:right w:val="single" w:sz="4" w:space="0" w:color="000000"/>
            </w:tcBorders>
            <w:vAlign w:val="center"/>
          </w:tcPr>
          <w:p w14:paraId="5DF7835D"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B777EE4" w14:textId="77777777" w:rsidR="002E1878" w:rsidRPr="00A77A4C" w:rsidRDefault="002E1878" w:rsidP="003F639D">
            <w:pPr>
              <w:rPr>
                <w:rFonts w:ascii="Times New Roman" w:eastAsia="Calibri" w:hAnsi="Times New Roman" w:cs="Times New Roman"/>
              </w:rPr>
            </w:pPr>
          </w:p>
        </w:tc>
        <w:tc>
          <w:tcPr>
            <w:tcW w:w="9213" w:type="dxa"/>
          </w:tcPr>
          <w:p w14:paraId="324BF78D" w14:textId="77777777" w:rsidR="002E1878" w:rsidRPr="005D06EC" w:rsidRDefault="002E1878" w:rsidP="002E1878">
            <w:pPr>
              <w:rPr>
                <w:rFonts w:ascii="Times New Roman" w:hAnsi="Times New Roman" w:cs="Times New Roman"/>
                <w:szCs w:val="24"/>
              </w:rPr>
            </w:pPr>
            <w:r w:rsidRPr="005D06EC">
              <w:rPr>
                <w:rFonts w:ascii="Times New Roman" w:hAnsi="Times New Roman" w:cs="Times New Roman"/>
                <w:szCs w:val="24"/>
              </w:rPr>
              <w:t xml:space="preserve">- </w:t>
            </w:r>
            <w:proofErr w:type="spellStart"/>
            <w:r w:rsidRPr="005D06EC">
              <w:rPr>
                <w:rFonts w:ascii="Times New Roman" w:hAnsi="Times New Roman" w:cs="Times New Roman"/>
                <w:szCs w:val="24"/>
              </w:rPr>
              <w:t>Реализ</w:t>
            </w:r>
            <w:r w:rsidR="005D06EC" w:rsidRPr="005D06EC">
              <w:rPr>
                <w:rFonts w:ascii="Times New Roman" w:hAnsi="Times New Roman" w:cs="Times New Roman"/>
                <w:szCs w:val="24"/>
              </w:rPr>
              <w:t>ировать</w:t>
            </w:r>
            <w:proofErr w:type="spellEnd"/>
            <w:r w:rsidRPr="005D06EC">
              <w:rPr>
                <w:rFonts w:ascii="Times New Roman" w:hAnsi="Times New Roman" w:cs="Times New Roman"/>
                <w:szCs w:val="24"/>
              </w:rPr>
              <w:t xml:space="preserve"> сетев</w:t>
            </w:r>
            <w:r w:rsidR="005D06EC" w:rsidRPr="005D06EC">
              <w:rPr>
                <w:rFonts w:ascii="Times New Roman" w:hAnsi="Times New Roman" w:cs="Times New Roman"/>
                <w:szCs w:val="24"/>
              </w:rPr>
              <w:t>ую</w:t>
            </w:r>
            <w:r w:rsidRPr="005D06EC">
              <w:rPr>
                <w:rFonts w:ascii="Times New Roman" w:hAnsi="Times New Roman" w:cs="Times New Roman"/>
                <w:szCs w:val="24"/>
              </w:rPr>
              <w:t xml:space="preserve"> архитектуры игры;</w:t>
            </w:r>
          </w:p>
          <w:p w14:paraId="2764A67A" w14:textId="77777777" w:rsidR="002E1878" w:rsidRPr="005D06EC" w:rsidRDefault="002E1878" w:rsidP="002E1878">
            <w:pPr>
              <w:rPr>
                <w:rFonts w:ascii="Times New Roman" w:hAnsi="Times New Roman" w:cs="Times New Roman"/>
                <w:szCs w:val="24"/>
              </w:rPr>
            </w:pPr>
            <w:r w:rsidRPr="005D06EC">
              <w:rPr>
                <w:rFonts w:ascii="Times New Roman" w:hAnsi="Times New Roman" w:cs="Times New Roman"/>
                <w:szCs w:val="24"/>
              </w:rPr>
              <w:t>- Настр</w:t>
            </w:r>
            <w:r w:rsidR="005D06EC" w:rsidRPr="005D06EC">
              <w:rPr>
                <w:rFonts w:ascii="Times New Roman" w:hAnsi="Times New Roman" w:cs="Times New Roman"/>
                <w:szCs w:val="24"/>
              </w:rPr>
              <w:t>аивать</w:t>
            </w:r>
            <w:r w:rsidRPr="005D06EC">
              <w:rPr>
                <w:rFonts w:ascii="Times New Roman" w:hAnsi="Times New Roman" w:cs="Times New Roman"/>
                <w:szCs w:val="24"/>
              </w:rPr>
              <w:t xml:space="preserve"> соединения;</w:t>
            </w:r>
          </w:p>
          <w:p w14:paraId="5B537062" w14:textId="77777777" w:rsidR="002E1878" w:rsidRPr="005D06EC" w:rsidRDefault="002E1878" w:rsidP="002E1878">
            <w:pPr>
              <w:rPr>
                <w:rFonts w:ascii="Times New Roman" w:eastAsia="Calibri" w:hAnsi="Times New Roman" w:cs="Times New Roman"/>
                <w:b/>
              </w:rPr>
            </w:pPr>
            <w:r w:rsidRPr="005D06EC">
              <w:rPr>
                <w:rFonts w:ascii="Times New Roman" w:hAnsi="Times New Roman" w:cs="Times New Roman"/>
                <w:szCs w:val="24"/>
              </w:rPr>
              <w:t>- Синхрони</w:t>
            </w:r>
            <w:r w:rsidR="005D06EC">
              <w:rPr>
                <w:rFonts w:ascii="Times New Roman" w:hAnsi="Times New Roman" w:cs="Times New Roman"/>
                <w:szCs w:val="24"/>
              </w:rPr>
              <w:t>зировать</w:t>
            </w:r>
            <w:r w:rsidRPr="005D06EC">
              <w:rPr>
                <w:rFonts w:ascii="Times New Roman" w:hAnsi="Times New Roman" w:cs="Times New Roman"/>
                <w:szCs w:val="24"/>
              </w:rPr>
              <w:t xml:space="preserve"> игроков</w:t>
            </w:r>
            <w:r w:rsidR="005D06EC">
              <w:rPr>
                <w:rFonts w:ascii="Times New Roman" w:hAnsi="Times New Roman" w:cs="Times New Roman"/>
                <w:szCs w:val="24"/>
              </w:rPr>
              <w:t xml:space="preserve"> и объекты</w:t>
            </w:r>
            <w:r w:rsidRPr="005D06EC">
              <w:rPr>
                <w:rFonts w:ascii="Times New Roman" w:hAnsi="Times New Roman" w:cs="Times New Roman"/>
                <w:szCs w:val="24"/>
              </w:rPr>
              <w:t xml:space="preserve"> виртуального мира</w:t>
            </w:r>
          </w:p>
        </w:tc>
      </w:tr>
      <w:tr w:rsidR="002E1878" w:rsidRPr="003C1F78" w14:paraId="2E09AFAF" w14:textId="77777777" w:rsidTr="002E1878">
        <w:trPr>
          <w:trHeight w:val="152"/>
        </w:trPr>
        <w:tc>
          <w:tcPr>
            <w:tcW w:w="1845" w:type="dxa"/>
            <w:vMerge/>
            <w:tcBorders>
              <w:left w:val="single" w:sz="4" w:space="0" w:color="000000"/>
              <w:right w:val="single" w:sz="4" w:space="0" w:color="000000"/>
            </w:tcBorders>
            <w:vAlign w:val="center"/>
          </w:tcPr>
          <w:p w14:paraId="6A901FBC"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61E6503" w14:textId="77777777" w:rsidR="002E1878" w:rsidRPr="00A77A4C" w:rsidRDefault="002E1878" w:rsidP="003F639D">
            <w:pPr>
              <w:rPr>
                <w:rFonts w:ascii="Times New Roman" w:eastAsia="Calibri" w:hAnsi="Times New Roman" w:cs="Times New Roman"/>
              </w:rPr>
            </w:pPr>
          </w:p>
        </w:tc>
        <w:tc>
          <w:tcPr>
            <w:tcW w:w="9213" w:type="dxa"/>
          </w:tcPr>
          <w:p w14:paraId="4715E547"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4D8AD61F" w14:textId="77777777" w:rsidTr="002E1878">
        <w:trPr>
          <w:trHeight w:val="152"/>
        </w:trPr>
        <w:tc>
          <w:tcPr>
            <w:tcW w:w="1845" w:type="dxa"/>
            <w:vMerge/>
            <w:tcBorders>
              <w:left w:val="single" w:sz="4" w:space="0" w:color="000000"/>
              <w:right w:val="single" w:sz="4" w:space="0" w:color="000000"/>
            </w:tcBorders>
            <w:vAlign w:val="center"/>
          </w:tcPr>
          <w:p w14:paraId="44A58CB6"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E140E8A" w14:textId="77777777" w:rsidR="002E1878" w:rsidRPr="00A77A4C" w:rsidRDefault="002E1878" w:rsidP="003F639D">
            <w:pPr>
              <w:rPr>
                <w:rFonts w:ascii="Times New Roman" w:eastAsia="Calibri" w:hAnsi="Times New Roman" w:cs="Times New Roman"/>
              </w:rPr>
            </w:pPr>
          </w:p>
        </w:tc>
        <w:tc>
          <w:tcPr>
            <w:tcW w:w="9213" w:type="dxa"/>
          </w:tcPr>
          <w:p w14:paraId="027E979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w:t>
            </w:r>
            <w:r>
              <w:rPr>
                <w:rFonts w:ascii="Times New Roman" w:eastAsia="Calibri" w:hAnsi="Times New Roman" w:cs="Times New Roman"/>
              </w:rPr>
              <w:t>одели</w:t>
            </w:r>
            <w:r w:rsidRPr="003C1F78">
              <w:rPr>
                <w:rFonts w:ascii="Times New Roman" w:eastAsia="Calibri" w:hAnsi="Times New Roman" w:cs="Times New Roman"/>
              </w:rPr>
              <w:t xml:space="preserve"> поведения пользователей и паттернов их </w:t>
            </w:r>
            <w:r>
              <w:rPr>
                <w:rFonts w:ascii="Times New Roman" w:eastAsia="Calibri" w:hAnsi="Times New Roman" w:cs="Times New Roman"/>
              </w:rPr>
              <w:t>взаимодействия с игровой средой</w:t>
            </w:r>
          </w:p>
        </w:tc>
      </w:tr>
      <w:tr w:rsidR="002E1878" w:rsidRPr="003C1F78" w14:paraId="7551D5E8" w14:textId="77777777" w:rsidTr="002E1878">
        <w:trPr>
          <w:trHeight w:val="209"/>
        </w:trPr>
        <w:tc>
          <w:tcPr>
            <w:tcW w:w="1845" w:type="dxa"/>
            <w:vMerge/>
            <w:tcBorders>
              <w:left w:val="single" w:sz="4" w:space="0" w:color="000000"/>
              <w:right w:val="single" w:sz="4" w:space="0" w:color="000000"/>
            </w:tcBorders>
            <w:vAlign w:val="center"/>
          </w:tcPr>
          <w:p w14:paraId="624541AC"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5F54F3C"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ПК.6.6. Администрировать процесс разработки игровых продуктов.</w:t>
            </w:r>
          </w:p>
        </w:tc>
        <w:tc>
          <w:tcPr>
            <w:tcW w:w="9213" w:type="dxa"/>
          </w:tcPr>
          <w:p w14:paraId="7EED6BE9"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695E4428" w14:textId="77777777" w:rsidTr="002E1878">
        <w:trPr>
          <w:trHeight w:val="149"/>
        </w:trPr>
        <w:tc>
          <w:tcPr>
            <w:tcW w:w="1845" w:type="dxa"/>
            <w:vMerge/>
            <w:tcBorders>
              <w:left w:val="single" w:sz="4" w:space="0" w:color="000000"/>
              <w:right w:val="single" w:sz="4" w:space="0" w:color="000000"/>
            </w:tcBorders>
            <w:vAlign w:val="center"/>
          </w:tcPr>
          <w:p w14:paraId="5F8826AE"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540D5BA" w14:textId="77777777" w:rsidR="002E1878" w:rsidRPr="00A77A4C" w:rsidRDefault="002E1878" w:rsidP="003F639D">
            <w:pPr>
              <w:rPr>
                <w:rFonts w:ascii="Times New Roman" w:eastAsia="Calibri" w:hAnsi="Times New Roman" w:cs="Times New Roman"/>
              </w:rPr>
            </w:pPr>
          </w:p>
        </w:tc>
        <w:tc>
          <w:tcPr>
            <w:tcW w:w="9213" w:type="dxa"/>
          </w:tcPr>
          <w:p w14:paraId="2354055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Работы в команд</w:t>
            </w:r>
            <w:r>
              <w:rPr>
                <w:rFonts w:ascii="Times New Roman" w:eastAsia="Calibri" w:hAnsi="Times New Roman" w:cs="Times New Roman"/>
              </w:rPr>
              <w:t>е разработки игрового продукта</w:t>
            </w:r>
          </w:p>
        </w:tc>
      </w:tr>
      <w:tr w:rsidR="002E1878" w:rsidRPr="003C1F78" w14:paraId="79BC1380" w14:textId="77777777" w:rsidTr="002E1878">
        <w:trPr>
          <w:trHeight w:val="149"/>
        </w:trPr>
        <w:tc>
          <w:tcPr>
            <w:tcW w:w="1845" w:type="dxa"/>
            <w:vMerge/>
            <w:tcBorders>
              <w:left w:val="single" w:sz="4" w:space="0" w:color="000000"/>
              <w:right w:val="single" w:sz="4" w:space="0" w:color="000000"/>
            </w:tcBorders>
            <w:vAlign w:val="center"/>
          </w:tcPr>
          <w:p w14:paraId="6069930A"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D3ABEAC" w14:textId="77777777" w:rsidR="002E1878" w:rsidRPr="00A77A4C" w:rsidRDefault="002E1878" w:rsidP="003F639D">
            <w:pPr>
              <w:rPr>
                <w:rFonts w:ascii="Times New Roman" w:eastAsia="Calibri" w:hAnsi="Times New Roman" w:cs="Times New Roman"/>
              </w:rPr>
            </w:pPr>
          </w:p>
        </w:tc>
        <w:tc>
          <w:tcPr>
            <w:tcW w:w="9213" w:type="dxa"/>
          </w:tcPr>
          <w:p w14:paraId="61B1B6B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Умения:</w:t>
            </w:r>
          </w:p>
        </w:tc>
      </w:tr>
      <w:tr w:rsidR="002E1878" w:rsidRPr="003C1F78" w14:paraId="53DD205B" w14:textId="77777777" w:rsidTr="002E1878">
        <w:trPr>
          <w:trHeight w:val="149"/>
        </w:trPr>
        <w:tc>
          <w:tcPr>
            <w:tcW w:w="1845" w:type="dxa"/>
            <w:vMerge/>
            <w:tcBorders>
              <w:left w:val="single" w:sz="4" w:space="0" w:color="000000"/>
              <w:right w:val="single" w:sz="4" w:space="0" w:color="000000"/>
            </w:tcBorders>
            <w:vAlign w:val="center"/>
          </w:tcPr>
          <w:p w14:paraId="3F450119"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547EFA0" w14:textId="77777777" w:rsidR="002E1878" w:rsidRPr="00A77A4C" w:rsidRDefault="002E1878" w:rsidP="003F639D">
            <w:pPr>
              <w:rPr>
                <w:rFonts w:ascii="Times New Roman" w:eastAsia="Calibri" w:hAnsi="Times New Roman" w:cs="Times New Roman"/>
              </w:rPr>
            </w:pPr>
          </w:p>
        </w:tc>
        <w:tc>
          <w:tcPr>
            <w:tcW w:w="9213" w:type="dxa"/>
          </w:tcPr>
          <w:p w14:paraId="43C0BB45"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современные модели и инструменты организации раб</w:t>
            </w:r>
            <w:r>
              <w:rPr>
                <w:rFonts w:ascii="Times New Roman" w:eastAsia="Calibri" w:hAnsi="Times New Roman" w:cs="Times New Roman"/>
              </w:rPr>
              <w:t>оты команд в игровой индустрии</w:t>
            </w:r>
          </w:p>
        </w:tc>
      </w:tr>
      <w:tr w:rsidR="002E1878" w:rsidRPr="003C1F78" w14:paraId="6876BF51" w14:textId="77777777" w:rsidTr="002E1878">
        <w:trPr>
          <w:trHeight w:val="149"/>
        </w:trPr>
        <w:tc>
          <w:tcPr>
            <w:tcW w:w="1845" w:type="dxa"/>
            <w:vMerge/>
            <w:tcBorders>
              <w:left w:val="single" w:sz="4" w:space="0" w:color="000000"/>
              <w:right w:val="single" w:sz="4" w:space="0" w:color="000000"/>
            </w:tcBorders>
            <w:vAlign w:val="center"/>
          </w:tcPr>
          <w:p w14:paraId="652F182D"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ABF5D5F" w14:textId="77777777" w:rsidR="002E1878" w:rsidRPr="00A77A4C" w:rsidRDefault="002E1878" w:rsidP="003F639D">
            <w:pPr>
              <w:rPr>
                <w:rFonts w:ascii="Times New Roman" w:eastAsia="Calibri" w:hAnsi="Times New Roman" w:cs="Times New Roman"/>
              </w:rPr>
            </w:pPr>
          </w:p>
        </w:tc>
        <w:tc>
          <w:tcPr>
            <w:tcW w:w="9213" w:type="dxa"/>
          </w:tcPr>
          <w:p w14:paraId="7A6DFC58"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04294853" w14:textId="77777777" w:rsidTr="002E1878">
        <w:trPr>
          <w:trHeight w:val="149"/>
        </w:trPr>
        <w:tc>
          <w:tcPr>
            <w:tcW w:w="1845" w:type="dxa"/>
            <w:vMerge/>
            <w:tcBorders>
              <w:left w:val="single" w:sz="4" w:space="0" w:color="000000"/>
              <w:bottom w:val="single" w:sz="4" w:space="0" w:color="000000"/>
              <w:right w:val="single" w:sz="4" w:space="0" w:color="000000"/>
            </w:tcBorders>
            <w:vAlign w:val="center"/>
          </w:tcPr>
          <w:p w14:paraId="2E96704D"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C5F06B3" w14:textId="77777777" w:rsidR="002E1878" w:rsidRPr="00A77A4C" w:rsidRDefault="002E1878" w:rsidP="003F639D">
            <w:pPr>
              <w:rPr>
                <w:rFonts w:ascii="Times New Roman" w:eastAsia="Calibri" w:hAnsi="Times New Roman" w:cs="Times New Roman"/>
              </w:rPr>
            </w:pPr>
          </w:p>
        </w:tc>
        <w:tc>
          <w:tcPr>
            <w:tcW w:w="9213" w:type="dxa"/>
          </w:tcPr>
          <w:p w14:paraId="4490DADE"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 и особенности</w:t>
            </w:r>
            <w:r w:rsidRPr="003C1F78">
              <w:rPr>
                <w:rFonts w:ascii="Times New Roman" w:eastAsia="Calibri" w:hAnsi="Times New Roman" w:cs="Times New Roman"/>
              </w:rPr>
              <w:t xml:space="preserve"> управления процесс</w:t>
            </w:r>
            <w:r>
              <w:rPr>
                <w:rFonts w:ascii="Times New Roman" w:eastAsia="Calibri" w:hAnsi="Times New Roman" w:cs="Times New Roman"/>
              </w:rPr>
              <w:t>ом разработки игрового продукта</w:t>
            </w:r>
          </w:p>
        </w:tc>
      </w:tr>
    </w:tbl>
    <w:p w14:paraId="3EC84B2E" w14:textId="77777777" w:rsidR="00613795" w:rsidRPr="003C1F78" w:rsidRDefault="00613795" w:rsidP="00613795">
      <w:pPr>
        <w:pStyle w:val="114"/>
        <w:spacing w:after="0" w:line="240" w:lineRule="auto"/>
        <w:rPr>
          <w:i/>
          <w:iCs/>
        </w:rPr>
      </w:pPr>
    </w:p>
    <w:p w14:paraId="24F8F1F0" w14:textId="77777777" w:rsidR="0097210A" w:rsidRPr="003C1F78" w:rsidRDefault="0097210A" w:rsidP="00613795">
      <w:pPr>
        <w:pStyle w:val="114"/>
        <w:spacing w:after="0" w:line="240" w:lineRule="auto"/>
        <w:rPr>
          <w:i/>
          <w:iCs/>
        </w:rPr>
      </w:pPr>
    </w:p>
    <w:p w14:paraId="7D664FF0" w14:textId="77777777" w:rsidR="00463D83" w:rsidRPr="003C1F78" w:rsidRDefault="00463D83">
      <w:pPr>
        <w:rPr>
          <w:rFonts w:ascii="Times New Roman" w:eastAsia="Segoe UI" w:hAnsi="Times New Roman" w:cs="Times New Roman"/>
          <w:sz w:val="24"/>
          <w:szCs w:val="24"/>
          <w:lang w:eastAsia="ru-RU"/>
        </w:rPr>
      </w:pPr>
      <w:bookmarkStart w:id="26" w:name="_Toc156301311"/>
      <w:r w:rsidRPr="003C1F78">
        <w:rPr>
          <w:rFonts w:ascii="Times New Roman" w:hAnsi="Times New Roman" w:cs="Times New Roman"/>
        </w:rPr>
        <w:br w:type="page"/>
      </w:r>
    </w:p>
    <w:p w14:paraId="59159C87" w14:textId="77777777" w:rsidR="0097210A" w:rsidRPr="003C1F78" w:rsidRDefault="0097210A" w:rsidP="0097210A">
      <w:pPr>
        <w:pStyle w:val="114"/>
      </w:pPr>
      <w:bookmarkStart w:id="27" w:name="_Toc196076960"/>
      <w:r w:rsidRPr="003C1F78">
        <w:lastRenderedPageBreak/>
        <w:t xml:space="preserve">4.3. </w:t>
      </w:r>
      <w:r w:rsidR="00687F58" w:rsidRPr="003C1F78">
        <w:t>Примерная м</w:t>
      </w:r>
      <w:r w:rsidRPr="003C1F78">
        <w:t>атрица компетенций выпускника</w:t>
      </w:r>
      <w:bookmarkEnd w:id="26"/>
      <w:bookmarkEnd w:id="27"/>
    </w:p>
    <w:p w14:paraId="2D22C814" w14:textId="77777777" w:rsidR="0097210A" w:rsidRPr="003C1F78"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3C1F78">
        <w:rPr>
          <w:rFonts w:ascii="Times New Roman" w:eastAsia="Times New Roman" w:hAnsi="Times New Roman" w:cs="Times New Roman"/>
          <w:bCs/>
          <w:sz w:val="24"/>
          <w:szCs w:val="24"/>
        </w:rPr>
        <w:t xml:space="preserve">4.3.1. </w:t>
      </w:r>
      <w:r w:rsidR="00687F58" w:rsidRPr="003C1F78">
        <w:rPr>
          <w:rFonts w:ascii="Times New Roman" w:eastAsia="Times New Roman" w:hAnsi="Times New Roman" w:cs="Times New Roman"/>
          <w:bCs/>
          <w:sz w:val="24"/>
          <w:szCs w:val="24"/>
        </w:rPr>
        <w:t>Примерная м</w:t>
      </w:r>
      <w:r w:rsidRPr="003C1F78">
        <w:rPr>
          <w:rFonts w:ascii="Times New Roman" w:eastAsia="Times New Roman" w:hAnsi="Times New Roman" w:cs="Times New Roman"/>
          <w:bCs/>
          <w:sz w:val="24"/>
          <w:szCs w:val="24"/>
        </w:rPr>
        <w:t xml:space="preserve">атрица соответствия компетенций и составных частей ПОП СПО </w:t>
      </w:r>
      <w:r w:rsidRPr="006D53CF">
        <w:rPr>
          <w:rFonts w:ascii="Times New Roman" w:eastAsia="Times New Roman" w:hAnsi="Times New Roman" w:cs="Times New Roman"/>
          <w:bCs/>
          <w:sz w:val="24"/>
          <w:szCs w:val="24"/>
        </w:rPr>
        <w:t>специальности</w:t>
      </w:r>
      <w:r w:rsidRPr="003C1F78">
        <w:rPr>
          <w:rFonts w:ascii="Times New Roman" w:eastAsia="Times New Roman" w:hAnsi="Times New Roman" w:cs="Times New Roman"/>
          <w:bCs/>
          <w:sz w:val="24"/>
          <w:szCs w:val="24"/>
        </w:rPr>
        <w:t>:</w:t>
      </w:r>
      <w:bookmarkEnd w:id="28"/>
    </w:p>
    <w:tbl>
      <w:tblPr>
        <w:tblW w:w="16171" w:type="dxa"/>
        <w:tblInd w:w="-601" w:type="dxa"/>
        <w:tblLayout w:type="fixed"/>
        <w:tblLook w:val="04A0" w:firstRow="1" w:lastRow="0" w:firstColumn="1" w:lastColumn="0" w:noHBand="0" w:noVBand="1"/>
      </w:tblPr>
      <w:tblGrid>
        <w:gridCol w:w="993"/>
        <w:gridCol w:w="2410"/>
        <w:gridCol w:w="283"/>
        <w:gridCol w:w="284"/>
        <w:gridCol w:w="294"/>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tblGrid>
      <w:tr w:rsidR="004D70C6" w:rsidRPr="008D3A63" w14:paraId="2EDF78A1" w14:textId="77777777" w:rsidTr="008D3A63">
        <w:trPr>
          <w:trHeight w:val="315"/>
        </w:trPr>
        <w:tc>
          <w:tcPr>
            <w:tcW w:w="993" w:type="dxa"/>
            <w:vMerge w:val="restart"/>
            <w:tcBorders>
              <w:top w:val="single" w:sz="8" w:space="0" w:color="auto"/>
              <w:left w:val="single" w:sz="8" w:space="0" w:color="auto"/>
              <w:bottom w:val="single" w:sz="8" w:space="0" w:color="000000"/>
              <w:right w:val="single" w:sz="8" w:space="0" w:color="auto"/>
            </w:tcBorders>
            <w:vAlign w:val="center"/>
            <w:hideMark/>
          </w:tcPr>
          <w:p w14:paraId="2A62635C" w14:textId="77777777" w:rsidR="004D70C6" w:rsidRPr="008D3A63" w:rsidRDefault="004D70C6" w:rsidP="004D70C6">
            <w:pPr>
              <w:jc w:val="cente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Индекс</w:t>
            </w:r>
          </w:p>
        </w:tc>
        <w:tc>
          <w:tcPr>
            <w:tcW w:w="2410" w:type="dxa"/>
            <w:vMerge w:val="restart"/>
            <w:tcBorders>
              <w:top w:val="single" w:sz="8" w:space="0" w:color="auto"/>
              <w:left w:val="single" w:sz="8" w:space="0" w:color="auto"/>
              <w:bottom w:val="single" w:sz="8" w:space="0" w:color="000000"/>
              <w:right w:val="single" w:sz="8" w:space="0" w:color="auto"/>
            </w:tcBorders>
            <w:vAlign w:val="center"/>
            <w:hideMark/>
          </w:tcPr>
          <w:p w14:paraId="1B8A8DD3" w14:textId="77777777" w:rsidR="004D70C6" w:rsidRPr="008D3A63" w:rsidRDefault="004D70C6" w:rsidP="004D70C6">
            <w:pPr>
              <w:jc w:val="cente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Наименование</w:t>
            </w:r>
          </w:p>
        </w:tc>
        <w:tc>
          <w:tcPr>
            <w:tcW w:w="12768" w:type="dxa"/>
            <w:gridSpan w:val="45"/>
            <w:tcBorders>
              <w:top w:val="single" w:sz="8" w:space="0" w:color="auto"/>
              <w:left w:val="nil"/>
              <w:bottom w:val="single" w:sz="8" w:space="0" w:color="auto"/>
              <w:right w:val="single" w:sz="8" w:space="0" w:color="000000"/>
            </w:tcBorders>
            <w:vAlign w:val="center"/>
            <w:hideMark/>
          </w:tcPr>
          <w:p w14:paraId="2D6FA37B" w14:textId="77777777" w:rsidR="004D70C6" w:rsidRPr="008D3A63" w:rsidRDefault="004D70C6"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4D70C6" w:rsidRPr="008D3A63" w14:paraId="123F60AB" w14:textId="77777777" w:rsidTr="008D3A63">
        <w:trPr>
          <w:trHeight w:val="315"/>
        </w:trPr>
        <w:tc>
          <w:tcPr>
            <w:tcW w:w="993" w:type="dxa"/>
            <w:vMerge/>
            <w:tcBorders>
              <w:top w:val="single" w:sz="8" w:space="0" w:color="auto"/>
              <w:left w:val="single" w:sz="8" w:space="0" w:color="auto"/>
              <w:bottom w:val="single" w:sz="8" w:space="0" w:color="000000"/>
              <w:right w:val="single" w:sz="8" w:space="0" w:color="auto"/>
            </w:tcBorders>
            <w:vAlign w:val="center"/>
            <w:hideMark/>
          </w:tcPr>
          <w:p w14:paraId="4E239540" w14:textId="77777777" w:rsidR="004D70C6" w:rsidRPr="008D3A63" w:rsidRDefault="004D70C6" w:rsidP="004D70C6">
            <w:pPr>
              <w:rPr>
                <w:rFonts w:ascii="Times New Roman" w:eastAsia="Times New Roman" w:hAnsi="Times New Roman" w:cs="Times New Roman"/>
                <w:b/>
                <w:bCs/>
                <w:color w:val="000000"/>
                <w:sz w:val="16"/>
                <w:szCs w:val="16"/>
                <w:lang w:eastAsia="ru-RU"/>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46218D25" w14:textId="77777777" w:rsidR="004D70C6" w:rsidRPr="008D3A63" w:rsidRDefault="004D70C6" w:rsidP="004D70C6">
            <w:pPr>
              <w:rPr>
                <w:rFonts w:ascii="Times New Roman" w:eastAsia="Times New Roman" w:hAnsi="Times New Roman" w:cs="Times New Roman"/>
                <w:b/>
                <w:bCs/>
                <w:color w:val="000000"/>
                <w:sz w:val="16"/>
                <w:szCs w:val="16"/>
                <w:lang w:eastAsia="ru-RU"/>
              </w:rPr>
            </w:pPr>
          </w:p>
        </w:tc>
        <w:tc>
          <w:tcPr>
            <w:tcW w:w="2562" w:type="dxa"/>
            <w:gridSpan w:val="9"/>
            <w:tcBorders>
              <w:top w:val="single" w:sz="8" w:space="0" w:color="auto"/>
              <w:left w:val="nil"/>
              <w:bottom w:val="single" w:sz="8" w:space="0" w:color="auto"/>
              <w:right w:val="single" w:sz="8" w:space="0" w:color="000000"/>
            </w:tcBorders>
            <w:vAlign w:val="center"/>
            <w:hideMark/>
          </w:tcPr>
          <w:p w14:paraId="10309691" w14:textId="77777777" w:rsidR="004D70C6" w:rsidRPr="008D3A63" w:rsidRDefault="004D70C6"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Общие компетенции (ОК)</w:t>
            </w:r>
          </w:p>
        </w:tc>
        <w:tc>
          <w:tcPr>
            <w:tcW w:w="10206" w:type="dxa"/>
            <w:gridSpan w:val="36"/>
            <w:tcBorders>
              <w:top w:val="single" w:sz="8" w:space="0" w:color="auto"/>
              <w:left w:val="nil"/>
              <w:bottom w:val="single" w:sz="8" w:space="0" w:color="auto"/>
              <w:right w:val="single" w:sz="8" w:space="0" w:color="000000"/>
            </w:tcBorders>
            <w:vAlign w:val="center"/>
            <w:hideMark/>
          </w:tcPr>
          <w:p w14:paraId="330CEF26" w14:textId="77777777" w:rsidR="004D70C6" w:rsidRPr="008D3A63" w:rsidRDefault="004D70C6"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Профессиональные компетенции (ПК)</w:t>
            </w:r>
          </w:p>
        </w:tc>
      </w:tr>
      <w:tr w:rsidR="008D3A63" w:rsidRPr="008D3A63" w14:paraId="160CBF3B" w14:textId="77777777" w:rsidTr="008D3A63">
        <w:trPr>
          <w:trHeight w:val="435"/>
        </w:trPr>
        <w:tc>
          <w:tcPr>
            <w:tcW w:w="993" w:type="dxa"/>
            <w:vMerge/>
            <w:tcBorders>
              <w:top w:val="single" w:sz="8" w:space="0" w:color="auto"/>
              <w:left w:val="single" w:sz="8" w:space="0" w:color="auto"/>
              <w:bottom w:val="single" w:sz="8" w:space="0" w:color="000000"/>
              <w:right w:val="single" w:sz="8" w:space="0" w:color="auto"/>
            </w:tcBorders>
            <w:vAlign w:val="center"/>
            <w:hideMark/>
          </w:tcPr>
          <w:p w14:paraId="246C4E20" w14:textId="77777777" w:rsidR="008D3A63" w:rsidRPr="008D3A63" w:rsidRDefault="008D3A63" w:rsidP="004D70C6">
            <w:pPr>
              <w:rPr>
                <w:rFonts w:ascii="Times New Roman" w:eastAsia="Times New Roman" w:hAnsi="Times New Roman" w:cs="Times New Roman"/>
                <w:b/>
                <w:bCs/>
                <w:color w:val="000000"/>
                <w:sz w:val="16"/>
                <w:szCs w:val="16"/>
                <w:lang w:eastAsia="ru-RU"/>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69FDD878" w14:textId="77777777" w:rsidR="008D3A63" w:rsidRPr="008D3A63" w:rsidRDefault="008D3A63" w:rsidP="004D70C6">
            <w:pPr>
              <w:rPr>
                <w:rFonts w:ascii="Times New Roman" w:eastAsia="Times New Roman" w:hAnsi="Times New Roman" w:cs="Times New Roman"/>
                <w:b/>
                <w:bCs/>
                <w:color w:val="000000"/>
                <w:sz w:val="16"/>
                <w:szCs w:val="16"/>
                <w:lang w:eastAsia="ru-RU"/>
              </w:rPr>
            </w:pPr>
          </w:p>
        </w:tc>
        <w:tc>
          <w:tcPr>
            <w:tcW w:w="283" w:type="dxa"/>
            <w:tcBorders>
              <w:top w:val="nil"/>
              <w:left w:val="nil"/>
              <w:bottom w:val="single" w:sz="8" w:space="0" w:color="auto"/>
              <w:right w:val="single" w:sz="8" w:space="0" w:color="auto"/>
            </w:tcBorders>
            <w:vAlign w:val="center"/>
            <w:hideMark/>
          </w:tcPr>
          <w:p w14:paraId="4A6672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w:t>
            </w:r>
          </w:p>
        </w:tc>
        <w:tc>
          <w:tcPr>
            <w:tcW w:w="284" w:type="dxa"/>
            <w:tcBorders>
              <w:top w:val="nil"/>
              <w:left w:val="nil"/>
              <w:bottom w:val="single" w:sz="8" w:space="0" w:color="auto"/>
              <w:right w:val="single" w:sz="8" w:space="0" w:color="auto"/>
            </w:tcBorders>
            <w:vAlign w:val="center"/>
            <w:hideMark/>
          </w:tcPr>
          <w:p w14:paraId="573BAD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w:t>
            </w:r>
          </w:p>
        </w:tc>
        <w:tc>
          <w:tcPr>
            <w:tcW w:w="294" w:type="dxa"/>
            <w:tcBorders>
              <w:top w:val="nil"/>
              <w:left w:val="nil"/>
              <w:bottom w:val="single" w:sz="8" w:space="0" w:color="auto"/>
              <w:right w:val="single" w:sz="8" w:space="0" w:color="auto"/>
            </w:tcBorders>
            <w:vAlign w:val="center"/>
            <w:hideMark/>
          </w:tcPr>
          <w:p w14:paraId="2776CE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w:t>
            </w:r>
          </w:p>
        </w:tc>
        <w:tc>
          <w:tcPr>
            <w:tcW w:w="284" w:type="dxa"/>
            <w:tcBorders>
              <w:top w:val="nil"/>
              <w:left w:val="nil"/>
              <w:bottom w:val="single" w:sz="8" w:space="0" w:color="auto"/>
              <w:right w:val="single" w:sz="8" w:space="0" w:color="auto"/>
            </w:tcBorders>
            <w:vAlign w:val="center"/>
            <w:hideMark/>
          </w:tcPr>
          <w:p w14:paraId="13D29A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w:t>
            </w:r>
          </w:p>
        </w:tc>
        <w:tc>
          <w:tcPr>
            <w:tcW w:w="283" w:type="dxa"/>
            <w:tcBorders>
              <w:top w:val="nil"/>
              <w:left w:val="nil"/>
              <w:bottom w:val="single" w:sz="8" w:space="0" w:color="auto"/>
              <w:right w:val="single" w:sz="8" w:space="0" w:color="auto"/>
            </w:tcBorders>
            <w:vAlign w:val="center"/>
            <w:hideMark/>
          </w:tcPr>
          <w:p w14:paraId="117F18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w:t>
            </w:r>
          </w:p>
        </w:tc>
        <w:tc>
          <w:tcPr>
            <w:tcW w:w="284" w:type="dxa"/>
            <w:tcBorders>
              <w:top w:val="nil"/>
              <w:left w:val="nil"/>
              <w:bottom w:val="single" w:sz="8" w:space="0" w:color="auto"/>
              <w:right w:val="single" w:sz="8" w:space="0" w:color="auto"/>
            </w:tcBorders>
            <w:vAlign w:val="center"/>
            <w:hideMark/>
          </w:tcPr>
          <w:p w14:paraId="53E9BE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w:t>
            </w:r>
          </w:p>
        </w:tc>
        <w:tc>
          <w:tcPr>
            <w:tcW w:w="283" w:type="dxa"/>
            <w:tcBorders>
              <w:top w:val="nil"/>
              <w:left w:val="nil"/>
              <w:bottom w:val="single" w:sz="8" w:space="0" w:color="auto"/>
              <w:right w:val="single" w:sz="8" w:space="0" w:color="auto"/>
            </w:tcBorders>
            <w:vAlign w:val="center"/>
            <w:hideMark/>
          </w:tcPr>
          <w:p w14:paraId="494714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7</w:t>
            </w:r>
          </w:p>
        </w:tc>
        <w:tc>
          <w:tcPr>
            <w:tcW w:w="284" w:type="dxa"/>
            <w:tcBorders>
              <w:top w:val="nil"/>
              <w:left w:val="nil"/>
              <w:bottom w:val="single" w:sz="8" w:space="0" w:color="auto"/>
              <w:right w:val="single" w:sz="8" w:space="0" w:color="auto"/>
            </w:tcBorders>
            <w:vAlign w:val="center"/>
            <w:hideMark/>
          </w:tcPr>
          <w:p w14:paraId="46DA1E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8</w:t>
            </w:r>
          </w:p>
        </w:tc>
        <w:tc>
          <w:tcPr>
            <w:tcW w:w="283" w:type="dxa"/>
            <w:tcBorders>
              <w:top w:val="nil"/>
              <w:left w:val="nil"/>
              <w:bottom w:val="single" w:sz="8" w:space="0" w:color="auto"/>
              <w:right w:val="single" w:sz="8" w:space="0" w:color="auto"/>
            </w:tcBorders>
            <w:vAlign w:val="center"/>
            <w:hideMark/>
          </w:tcPr>
          <w:p w14:paraId="38D7C3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w:t>
            </w:r>
          </w:p>
        </w:tc>
        <w:tc>
          <w:tcPr>
            <w:tcW w:w="284" w:type="dxa"/>
            <w:tcBorders>
              <w:top w:val="nil"/>
              <w:left w:val="nil"/>
              <w:bottom w:val="single" w:sz="8" w:space="0" w:color="auto"/>
              <w:right w:val="single" w:sz="8" w:space="0" w:color="auto"/>
            </w:tcBorders>
            <w:vAlign w:val="center"/>
            <w:hideMark/>
          </w:tcPr>
          <w:p w14:paraId="487E05C7" w14:textId="77777777" w:rsidR="008D3A63" w:rsidRPr="008D3A63" w:rsidRDefault="008D3A63" w:rsidP="002E187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1.1</w:t>
            </w:r>
          </w:p>
        </w:tc>
        <w:tc>
          <w:tcPr>
            <w:tcW w:w="283" w:type="dxa"/>
            <w:tcBorders>
              <w:top w:val="nil"/>
              <w:left w:val="nil"/>
              <w:bottom w:val="single" w:sz="8" w:space="0" w:color="auto"/>
              <w:right w:val="single" w:sz="8" w:space="0" w:color="auto"/>
            </w:tcBorders>
            <w:vAlign w:val="center"/>
            <w:hideMark/>
          </w:tcPr>
          <w:p w14:paraId="25B079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1.2</w:t>
            </w:r>
          </w:p>
        </w:tc>
        <w:tc>
          <w:tcPr>
            <w:tcW w:w="284" w:type="dxa"/>
            <w:tcBorders>
              <w:top w:val="nil"/>
              <w:left w:val="nil"/>
              <w:bottom w:val="single" w:sz="8" w:space="0" w:color="auto"/>
              <w:right w:val="single" w:sz="8" w:space="0" w:color="auto"/>
            </w:tcBorders>
            <w:vAlign w:val="center"/>
            <w:hideMark/>
          </w:tcPr>
          <w:p w14:paraId="7E2D99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1.3</w:t>
            </w:r>
          </w:p>
        </w:tc>
        <w:tc>
          <w:tcPr>
            <w:tcW w:w="283" w:type="dxa"/>
            <w:tcBorders>
              <w:top w:val="nil"/>
              <w:left w:val="nil"/>
              <w:bottom w:val="single" w:sz="8" w:space="0" w:color="auto"/>
              <w:right w:val="single" w:sz="8" w:space="0" w:color="auto"/>
            </w:tcBorders>
            <w:vAlign w:val="center"/>
            <w:hideMark/>
          </w:tcPr>
          <w:p w14:paraId="366638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1.4</w:t>
            </w:r>
          </w:p>
        </w:tc>
        <w:tc>
          <w:tcPr>
            <w:tcW w:w="284" w:type="dxa"/>
            <w:tcBorders>
              <w:top w:val="nil"/>
              <w:left w:val="nil"/>
              <w:bottom w:val="single" w:sz="8" w:space="0" w:color="auto"/>
              <w:right w:val="single" w:sz="8" w:space="0" w:color="auto"/>
            </w:tcBorders>
            <w:vAlign w:val="center"/>
            <w:hideMark/>
          </w:tcPr>
          <w:p w14:paraId="0A8093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1.5</w:t>
            </w:r>
          </w:p>
        </w:tc>
        <w:tc>
          <w:tcPr>
            <w:tcW w:w="283" w:type="dxa"/>
            <w:tcBorders>
              <w:top w:val="nil"/>
              <w:left w:val="nil"/>
              <w:bottom w:val="single" w:sz="8" w:space="0" w:color="auto"/>
              <w:right w:val="single" w:sz="8" w:space="0" w:color="auto"/>
            </w:tcBorders>
            <w:vAlign w:val="center"/>
            <w:hideMark/>
          </w:tcPr>
          <w:p w14:paraId="019BF4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1.6</w:t>
            </w:r>
          </w:p>
        </w:tc>
        <w:tc>
          <w:tcPr>
            <w:tcW w:w="284" w:type="dxa"/>
            <w:tcBorders>
              <w:top w:val="nil"/>
              <w:left w:val="nil"/>
              <w:bottom w:val="single" w:sz="8" w:space="0" w:color="auto"/>
              <w:right w:val="single" w:sz="8" w:space="0" w:color="auto"/>
            </w:tcBorders>
            <w:vAlign w:val="center"/>
            <w:hideMark/>
          </w:tcPr>
          <w:p w14:paraId="570E1E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1.7</w:t>
            </w:r>
          </w:p>
        </w:tc>
        <w:tc>
          <w:tcPr>
            <w:tcW w:w="283" w:type="dxa"/>
            <w:tcBorders>
              <w:top w:val="nil"/>
              <w:left w:val="nil"/>
              <w:bottom w:val="single" w:sz="8" w:space="0" w:color="auto"/>
              <w:right w:val="single" w:sz="8" w:space="0" w:color="auto"/>
            </w:tcBorders>
            <w:vAlign w:val="center"/>
            <w:hideMark/>
          </w:tcPr>
          <w:p w14:paraId="53A3A9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1.8</w:t>
            </w:r>
          </w:p>
        </w:tc>
        <w:tc>
          <w:tcPr>
            <w:tcW w:w="284" w:type="dxa"/>
            <w:tcBorders>
              <w:top w:val="nil"/>
              <w:left w:val="nil"/>
              <w:bottom w:val="single" w:sz="8" w:space="0" w:color="auto"/>
              <w:right w:val="single" w:sz="8" w:space="0" w:color="auto"/>
            </w:tcBorders>
            <w:vAlign w:val="center"/>
            <w:hideMark/>
          </w:tcPr>
          <w:p w14:paraId="48990B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1.9</w:t>
            </w:r>
          </w:p>
        </w:tc>
        <w:tc>
          <w:tcPr>
            <w:tcW w:w="283" w:type="dxa"/>
            <w:tcBorders>
              <w:top w:val="nil"/>
              <w:left w:val="nil"/>
              <w:bottom w:val="single" w:sz="8" w:space="0" w:color="auto"/>
              <w:right w:val="single" w:sz="8" w:space="0" w:color="auto"/>
            </w:tcBorders>
            <w:vAlign w:val="center"/>
            <w:hideMark/>
          </w:tcPr>
          <w:p w14:paraId="326954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2.1</w:t>
            </w:r>
          </w:p>
        </w:tc>
        <w:tc>
          <w:tcPr>
            <w:tcW w:w="284" w:type="dxa"/>
            <w:tcBorders>
              <w:top w:val="nil"/>
              <w:left w:val="nil"/>
              <w:bottom w:val="single" w:sz="8" w:space="0" w:color="auto"/>
              <w:right w:val="single" w:sz="8" w:space="0" w:color="auto"/>
            </w:tcBorders>
            <w:vAlign w:val="center"/>
            <w:hideMark/>
          </w:tcPr>
          <w:p w14:paraId="0DC9B7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2.2</w:t>
            </w:r>
          </w:p>
        </w:tc>
        <w:tc>
          <w:tcPr>
            <w:tcW w:w="283" w:type="dxa"/>
            <w:tcBorders>
              <w:top w:val="nil"/>
              <w:left w:val="nil"/>
              <w:bottom w:val="single" w:sz="8" w:space="0" w:color="auto"/>
              <w:right w:val="single" w:sz="8" w:space="0" w:color="auto"/>
            </w:tcBorders>
            <w:vAlign w:val="center"/>
            <w:hideMark/>
          </w:tcPr>
          <w:p w14:paraId="0EA21D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2.3</w:t>
            </w:r>
          </w:p>
        </w:tc>
        <w:tc>
          <w:tcPr>
            <w:tcW w:w="284" w:type="dxa"/>
            <w:tcBorders>
              <w:top w:val="nil"/>
              <w:left w:val="nil"/>
              <w:bottom w:val="single" w:sz="8" w:space="0" w:color="auto"/>
              <w:right w:val="single" w:sz="8" w:space="0" w:color="auto"/>
            </w:tcBorders>
            <w:vAlign w:val="center"/>
            <w:hideMark/>
          </w:tcPr>
          <w:p w14:paraId="7C4F8A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2.4</w:t>
            </w:r>
          </w:p>
        </w:tc>
        <w:tc>
          <w:tcPr>
            <w:tcW w:w="283" w:type="dxa"/>
            <w:tcBorders>
              <w:top w:val="nil"/>
              <w:left w:val="nil"/>
              <w:bottom w:val="single" w:sz="8" w:space="0" w:color="auto"/>
              <w:right w:val="single" w:sz="8" w:space="0" w:color="auto"/>
            </w:tcBorders>
            <w:vAlign w:val="center"/>
            <w:hideMark/>
          </w:tcPr>
          <w:p w14:paraId="128721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2.5</w:t>
            </w:r>
          </w:p>
        </w:tc>
        <w:tc>
          <w:tcPr>
            <w:tcW w:w="284" w:type="dxa"/>
            <w:tcBorders>
              <w:top w:val="nil"/>
              <w:left w:val="nil"/>
              <w:bottom w:val="single" w:sz="8" w:space="0" w:color="auto"/>
              <w:right w:val="single" w:sz="8" w:space="0" w:color="auto"/>
            </w:tcBorders>
            <w:vAlign w:val="center"/>
            <w:hideMark/>
          </w:tcPr>
          <w:p w14:paraId="651851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3.1</w:t>
            </w:r>
          </w:p>
        </w:tc>
        <w:tc>
          <w:tcPr>
            <w:tcW w:w="283" w:type="dxa"/>
            <w:tcBorders>
              <w:top w:val="nil"/>
              <w:left w:val="nil"/>
              <w:bottom w:val="single" w:sz="8" w:space="0" w:color="auto"/>
              <w:right w:val="single" w:sz="8" w:space="0" w:color="auto"/>
            </w:tcBorders>
            <w:vAlign w:val="center"/>
            <w:hideMark/>
          </w:tcPr>
          <w:p w14:paraId="7102C9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3.2</w:t>
            </w:r>
          </w:p>
        </w:tc>
        <w:tc>
          <w:tcPr>
            <w:tcW w:w="284" w:type="dxa"/>
            <w:tcBorders>
              <w:top w:val="nil"/>
              <w:left w:val="nil"/>
              <w:bottom w:val="single" w:sz="8" w:space="0" w:color="auto"/>
              <w:right w:val="single" w:sz="8" w:space="0" w:color="auto"/>
            </w:tcBorders>
            <w:vAlign w:val="center"/>
            <w:hideMark/>
          </w:tcPr>
          <w:p w14:paraId="130355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3.3</w:t>
            </w:r>
          </w:p>
        </w:tc>
        <w:tc>
          <w:tcPr>
            <w:tcW w:w="283" w:type="dxa"/>
            <w:tcBorders>
              <w:top w:val="nil"/>
              <w:left w:val="nil"/>
              <w:bottom w:val="single" w:sz="8" w:space="0" w:color="auto"/>
              <w:right w:val="single" w:sz="8" w:space="0" w:color="auto"/>
            </w:tcBorders>
            <w:vAlign w:val="center"/>
            <w:hideMark/>
          </w:tcPr>
          <w:p w14:paraId="01F695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3.4</w:t>
            </w:r>
          </w:p>
        </w:tc>
        <w:tc>
          <w:tcPr>
            <w:tcW w:w="284" w:type="dxa"/>
            <w:tcBorders>
              <w:top w:val="nil"/>
              <w:left w:val="nil"/>
              <w:bottom w:val="single" w:sz="8" w:space="0" w:color="auto"/>
              <w:right w:val="single" w:sz="8" w:space="0" w:color="auto"/>
            </w:tcBorders>
            <w:vAlign w:val="center"/>
            <w:hideMark/>
          </w:tcPr>
          <w:p w14:paraId="6BC424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4.1</w:t>
            </w:r>
          </w:p>
        </w:tc>
        <w:tc>
          <w:tcPr>
            <w:tcW w:w="283" w:type="dxa"/>
            <w:tcBorders>
              <w:top w:val="nil"/>
              <w:left w:val="nil"/>
              <w:bottom w:val="single" w:sz="8" w:space="0" w:color="auto"/>
              <w:right w:val="single" w:sz="8" w:space="0" w:color="auto"/>
            </w:tcBorders>
            <w:vAlign w:val="center"/>
            <w:hideMark/>
          </w:tcPr>
          <w:p w14:paraId="5EA7D3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4.2</w:t>
            </w:r>
          </w:p>
        </w:tc>
        <w:tc>
          <w:tcPr>
            <w:tcW w:w="284" w:type="dxa"/>
            <w:tcBorders>
              <w:top w:val="nil"/>
              <w:left w:val="nil"/>
              <w:bottom w:val="single" w:sz="8" w:space="0" w:color="auto"/>
              <w:right w:val="single" w:sz="8" w:space="0" w:color="auto"/>
            </w:tcBorders>
            <w:vAlign w:val="center"/>
            <w:hideMark/>
          </w:tcPr>
          <w:p w14:paraId="6764F3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4.3</w:t>
            </w:r>
          </w:p>
        </w:tc>
        <w:tc>
          <w:tcPr>
            <w:tcW w:w="283" w:type="dxa"/>
            <w:tcBorders>
              <w:top w:val="nil"/>
              <w:left w:val="nil"/>
              <w:bottom w:val="single" w:sz="8" w:space="0" w:color="auto"/>
              <w:right w:val="single" w:sz="8" w:space="0" w:color="auto"/>
            </w:tcBorders>
            <w:vAlign w:val="center"/>
            <w:hideMark/>
          </w:tcPr>
          <w:p w14:paraId="26E7D9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4.4</w:t>
            </w:r>
          </w:p>
        </w:tc>
        <w:tc>
          <w:tcPr>
            <w:tcW w:w="284" w:type="dxa"/>
            <w:tcBorders>
              <w:top w:val="nil"/>
              <w:left w:val="nil"/>
              <w:bottom w:val="single" w:sz="8" w:space="0" w:color="auto"/>
              <w:right w:val="single" w:sz="8" w:space="0" w:color="auto"/>
            </w:tcBorders>
            <w:vAlign w:val="center"/>
            <w:hideMark/>
          </w:tcPr>
          <w:p w14:paraId="278EF7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4.5</w:t>
            </w:r>
          </w:p>
        </w:tc>
        <w:tc>
          <w:tcPr>
            <w:tcW w:w="283" w:type="dxa"/>
            <w:tcBorders>
              <w:top w:val="nil"/>
              <w:left w:val="nil"/>
              <w:bottom w:val="single" w:sz="8" w:space="0" w:color="auto"/>
              <w:right w:val="single" w:sz="8" w:space="0" w:color="auto"/>
            </w:tcBorders>
            <w:vAlign w:val="center"/>
            <w:hideMark/>
          </w:tcPr>
          <w:p w14:paraId="32ACB1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4.6</w:t>
            </w:r>
          </w:p>
        </w:tc>
        <w:tc>
          <w:tcPr>
            <w:tcW w:w="284" w:type="dxa"/>
            <w:tcBorders>
              <w:top w:val="nil"/>
              <w:left w:val="nil"/>
              <w:bottom w:val="single" w:sz="8" w:space="0" w:color="auto"/>
              <w:right w:val="single" w:sz="8" w:space="0" w:color="auto"/>
            </w:tcBorders>
            <w:vAlign w:val="center"/>
            <w:hideMark/>
          </w:tcPr>
          <w:p w14:paraId="2624E1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5.1</w:t>
            </w:r>
          </w:p>
        </w:tc>
        <w:tc>
          <w:tcPr>
            <w:tcW w:w="283" w:type="dxa"/>
            <w:tcBorders>
              <w:top w:val="nil"/>
              <w:left w:val="nil"/>
              <w:bottom w:val="single" w:sz="8" w:space="0" w:color="auto"/>
              <w:right w:val="single" w:sz="8" w:space="0" w:color="auto"/>
            </w:tcBorders>
            <w:vAlign w:val="center"/>
            <w:hideMark/>
          </w:tcPr>
          <w:p w14:paraId="6FDB17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5.2</w:t>
            </w:r>
          </w:p>
        </w:tc>
        <w:tc>
          <w:tcPr>
            <w:tcW w:w="284" w:type="dxa"/>
            <w:tcBorders>
              <w:top w:val="nil"/>
              <w:left w:val="nil"/>
              <w:bottom w:val="single" w:sz="8" w:space="0" w:color="auto"/>
              <w:right w:val="single" w:sz="8" w:space="0" w:color="auto"/>
            </w:tcBorders>
            <w:vAlign w:val="center"/>
            <w:hideMark/>
          </w:tcPr>
          <w:p w14:paraId="431D96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5.3</w:t>
            </w:r>
          </w:p>
        </w:tc>
        <w:tc>
          <w:tcPr>
            <w:tcW w:w="283" w:type="dxa"/>
            <w:tcBorders>
              <w:top w:val="nil"/>
              <w:left w:val="nil"/>
              <w:bottom w:val="single" w:sz="8" w:space="0" w:color="auto"/>
              <w:right w:val="single" w:sz="8" w:space="0" w:color="auto"/>
            </w:tcBorders>
            <w:vAlign w:val="center"/>
            <w:hideMark/>
          </w:tcPr>
          <w:p w14:paraId="6116E2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5.4</w:t>
            </w:r>
          </w:p>
        </w:tc>
        <w:tc>
          <w:tcPr>
            <w:tcW w:w="284" w:type="dxa"/>
            <w:tcBorders>
              <w:top w:val="nil"/>
              <w:left w:val="nil"/>
              <w:bottom w:val="single" w:sz="8" w:space="0" w:color="auto"/>
              <w:right w:val="single" w:sz="8" w:space="0" w:color="auto"/>
            </w:tcBorders>
            <w:vAlign w:val="center"/>
            <w:hideMark/>
          </w:tcPr>
          <w:p w14:paraId="45EA5B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5.5</w:t>
            </w:r>
          </w:p>
        </w:tc>
        <w:tc>
          <w:tcPr>
            <w:tcW w:w="283" w:type="dxa"/>
            <w:tcBorders>
              <w:top w:val="nil"/>
              <w:left w:val="nil"/>
              <w:bottom w:val="single" w:sz="8" w:space="0" w:color="auto"/>
              <w:right w:val="single" w:sz="8" w:space="0" w:color="auto"/>
            </w:tcBorders>
            <w:vAlign w:val="center"/>
            <w:hideMark/>
          </w:tcPr>
          <w:p w14:paraId="4AB684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5.6</w:t>
            </w:r>
          </w:p>
        </w:tc>
        <w:tc>
          <w:tcPr>
            <w:tcW w:w="284" w:type="dxa"/>
            <w:tcBorders>
              <w:top w:val="nil"/>
              <w:left w:val="nil"/>
              <w:bottom w:val="single" w:sz="8" w:space="0" w:color="auto"/>
              <w:right w:val="single" w:sz="8" w:space="0" w:color="auto"/>
            </w:tcBorders>
            <w:vAlign w:val="center"/>
            <w:hideMark/>
          </w:tcPr>
          <w:p w14:paraId="570C1D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6.1</w:t>
            </w:r>
          </w:p>
        </w:tc>
        <w:tc>
          <w:tcPr>
            <w:tcW w:w="283" w:type="dxa"/>
            <w:tcBorders>
              <w:top w:val="nil"/>
              <w:left w:val="nil"/>
              <w:bottom w:val="single" w:sz="8" w:space="0" w:color="auto"/>
              <w:right w:val="single" w:sz="8" w:space="0" w:color="auto"/>
            </w:tcBorders>
            <w:vAlign w:val="center"/>
            <w:hideMark/>
          </w:tcPr>
          <w:p w14:paraId="06D133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6.2</w:t>
            </w:r>
          </w:p>
        </w:tc>
        <w:tc>
          <w:tcPr>
            <w:tcW w:w="284" w:type="dxa"/>
            <w:tcBorders>
              <w:top w:val="nil"/>
              <w:left w:val="nil"/>
              <w:bottom w:val="single" w:sz="8" w:space="0" w:color="auto"/>
              <w:right w:val="single" w:sz="8" w:space="0" w:color="auto"/>
            </w:tcBorders>
            <w:vAlign w:val="center"/>
            <w:hideMark/>
          </w:tcPr>
          <w:p w14:paraId="22A0D8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6.3</w:t>
            </w:r>
          </w:p>
        </w:tc>
        <w:tc>
          <w:tcPr>
            <w:tcW w:w="283" w:type="dxa"/>
            <w:tcBorders>
              <w:top w:val="nil"/>
              <w:left w:val="nil"/>
              <w:bottom w:val="single" w:sz="8" w:space="0" w:color="auto"/>
              <w:right w:val="single" w:sz="8" w:space="0" w:color="auto"/>
            </w:tcBorders>
            <w:vAlign w:val="center"/>
            <w:hideMark/>
          </w:tcPr>
          <w:p w14:paraId="0FA0C7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6.4</w:t>
            </w:r>
          </w:p>
        </w:tc>
        <w:tc>
          <w:tcPr>
            <w:tcW w:w="284" w:type="dxa"/>
            <w:tcBorders>
              <w:top w:val="nil"/>
              <w:left w:val="nil"/>
              <w:bottom w:val="single" w:sz="8" w:space="0" w:color="auto"/>
              <w:right w:val="single" w:sz="8" w:space="0" w:color="auto"/>
            </w:tcBorders>
            <w:vAlign w:val="center"/>
            <w:hideMark/>
          </w:tcPr>
          <w:p w14:paraId="260FAC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6.5</w:t>
            </w:r>
          </w:p>
        </w:tc>
        <w:tc>
          <w:tcPr>
            <w:tcW w:w="283" w:type="dxa"/>
            <w:tcBorders>
              <w:top w:val="nil"/>
              <w:left w:val="nil"/>
              <w:bottom w:val="single" w:sz="8" w:space="0" w:color="auto"/>
              <w:right w:val="single" w:sz="8" w:space="0" w:color="auto"/>
            </w:tcBorders>
            <w:vAlign w:val="center"/>
            <w:hideMark/>
          </w:tcPr>
          <w:p w14:paraId="426775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6.6</w:t>
            </w:r>
          </w:p>
        </w:tc>
      </w:tr>
      <w:tr w:rsidR="008D3A63" w:rsidRPr="008D3A63" w14:paraId="5F8C56CB" w14:textId="77777777" w:rsidTr="008D3A63">
        <w:trPr>
          <w:trHeight w:val="315"/>
        </w:trPr>
        <w:tc>
          <w:tcPr>
            <w:tcW w:w="3403" w:type="dxa"/>
            <w:gridSpan w:val="2"/>
            <w:tcBorders>
              <w:top w:val="single" w:sz="8" w:space="0" w:color="auto"/>
              <w:left w:val="single" w:sz="8" w:space="0" w:color="auto"/>
              <w:bottom w:val="single" w:sz="8" w:space="0" w:color="auto"/>
              <w:right w:val="single" w:sz="8" w:space="0" w:color="000000"/>
            </w:tcBorders>
            <w:vAlign w:val="center"/>
            <w:hideMark/>
          </w:tcPr>
          <w:p w14:paraId="0210F841"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283" w:type="dxa"/>
            <w:tcBorders>
              <w:top w:val="nil"/>
              <w:left w:val="nil"/>
              <w:bottom w:val="single" w:sz="8" w:space="0" w:color="auto"/>
              <w:right w:val="single" w:sz="8" w:space="0" w:color="auto"/>
            </w:tcBorders>
            <w:vAlign w:val="center"/>
            <w:hideMark/>
          </w:tcPr>
          <w:p w14:paraId="601083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9072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648E3C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A5DA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B13F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CEC1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E066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C4EF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2CC3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5304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E9D1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170B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2495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9642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8A0A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3C278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8E99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7AD9B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A37C4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8212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FD01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29C3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3AC5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A559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63F0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FB2E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35CF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62B0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0AE8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7913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E1C4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4D4D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B0B1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96B8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2151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4CF5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62C9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DACC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D351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E059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CF4F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1DF1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CD62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521E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6D56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235383C1" w14:textId="77777777" w:rsidTr="008D3A63">
        <w:trPr>
          <w:trHeight w:val="315"/>
        </w:trPr>
        <w:tc>
          <w:tcPr>
            <w:tcW w:w="993"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5EA8A8E" w14:textId="77777777" w:rsidR="008D3A63" w:rsidRPr="008D3A63" w:rsidRDefault="008D3A63" w:rsidP="004D70C6">
            <w:pPr>
              <w:rPr>
                <w:rFonts w:ascii="Times New Roman" w:eastAsia="Times New Roman" w:hAnsi="Times New Roman" w:cs="Times New Roman"/>
                <w:b/>
                <w:bCs/>
                <w:iCs/>
                <w:color w:val="000000"/>
                <w:sz w:val="16"/>
                <w:szCs w:val="16"/>
                <w:lang w:eastAsia="ru-RU"/>
              </w:rPr>
            </w:pPr>
            <w:r w:rsidRPr="008D3A63">
              <w:rPr>
                <w:rFonts w:ascii="Times New Roman" w:eastAsia="Times New Roman" w:hAnsi="Times New Roman" w:cs="Times New Roman"/>
                <w:b/>
                <w:bCs/>
                <w:iCs/>
                <w:color w:val="000000"/>
                <w:sz w:val="16"/>
                <w:szCs w:val="16"/>
                <w:lang w:eastAsia="ru-RU"/>
              </w:rPr>
              <w:t xml:space="preserve">СГ.00 </w:t>
            </w:r>
          </w:p>
        </w:tc>
        <w:tc>
          <w:tcPr>
            <w:tcW w:w="2410" w:type="dxa"/>
            <w:tcBorders>
              <w:top w:val="nil"/>
              <w:left w:val="nil"/>
              <w:bottom w:val="single" w:sz="8" w:space="0" w:color="auto"/>
              <w:right w:val="single" w:sz="8" w:space="0" w:color="auto"/>
            </w:tcBorders>
            <w:shd w:val="clear" w:color="auto" w:fill="D9D9D9" w:themeFill="background1" w:themeFillShade="D9"/>
            <w:vAlign w:val="center"/>
            <w:hideMark/>
          </w:tcPr>
          <w:p w14:paraId="31D23723" w14:textId="77777777" w:rsidR="008D3A63" w:rsidRPr="008D3A63" w:rsidRDefault="008D3A63" w:rsidP="004D70C6">
            <w:pPr>
              <w:rPr>
                <w:rFonts w:ascii="Times New Roman" w:eastAsia="Times New Roman" w:hAnsi="Times New Roman" w:cs="Times New Roman"/>
                <w:b/>
                <w:bCs/>
                <w:iCs/>
                <w:color w:val="000000"/>
                <w:sz w:val="16"/>
                <w:szCs w:val="16"/>
                <w:lang w:eastAsia="ru-RU"/>
              </w:rPr>
            </w:pPr>
            <w:r w:rsidRPr="008D3A63">
              <w:rPr>
                <w:rFonts w:ascii="Times New Roman" w:eastAsia="Times New Roman" w:hAnsi="Times New Roman" w:cs="Times New Roman"/>
                <w:b/>
                <w:bCs/>
                <w:iCs/>
                <w:color w:val="000000"/>
                <w:sz w:val="16"/>
                <w:szCs w:val="16"/>
                <w:lang w:eastAsia="ru-RU"/>
              </w:rPr>
              <w:t xml:space="preserve">Социально-гуманитарный цикл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89A13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9EA20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shd w:val="clear" w:color="auto" w:fill="D9D9D9" w:themeFill="background1" w:themeFillShade="D9"/>
            <w:vAlign w:val="center"/>
            <w:hideMark/>
          </w:tcPr>
          <w:p w14:paraId="25E953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3343D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61B90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A7A14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873A7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7FF09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E1916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374A1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C534E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2F1E2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49317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A0A38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52224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9ED89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8BA41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C63E1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EC6FB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299DE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3F947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D2BE3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7BE16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27E13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9D09B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2EAAD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01201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DCD73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DCE81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651EF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05B85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22B31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E17AB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D094B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89FF9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C2DE0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70DD4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88EBB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6C446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2C7FF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D976F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59F24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535F6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22C9A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43A80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B6F2219"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5F25B4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Г.01</w:t>
            </w:r>
          </w:p>
        </w:tc>
        <w:tc>
          <w:tcPr>
            <w:tcW w:w="2410" w:type="dxa"/>
            <w:tcBorders>
              <w:top w:val="nil"/>
              <w:left w:val="nil"/>
              <w:bottom w:val="single" w:sz="8" w:space="0" w:color="auto"/>
              <w:right w:val="single" w:sz="8" w:space="0" w:color="auto"/>
            </w:tcBorders>
            <w:vAlign w:val="center"/>
            <w:hideMark/>
          </w:tcPr>
          <w:p w14:paraId="4DA5912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История России</w:t>
            </w:r>
          </w:p>
        </w:tc>
        <w:tc>
          <w:tcPr>
            <w:tcW w:w="283" w:type="dxa"/>
            <w:tcBorders>
              <w:top w:val="nil"/>
              <w:left w:val="nil"/>
              <w:bottom w:val="single" w:sz="8" w:space="0" w:color="auto"/>
              <w:right w:val="single" w:sz="8" w:space="0" w:color="auto"/>
            </w:tcBorders>
            <w:vAlign w:val="center"/>
            <w:hideMark/>
          </w:tcPr>
          <w:p w14:paraId="63BE92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114C7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94" w:type="dxa"/>
            <w:tcBorders>
              <w:top w:val="nil"/>
              <w:left w:val="nil"/>
              <w:bottom w:val="single" w:sz="8" w:space="0" w:color="auto"/>
              <w:right w:val="single" w:sz="8" w:space="0" w:color="auto"/>
            </w:tcBorders>
            <w:vAlign w:val="center"/>
            <w:hideMark/>
          </w:tcPr>
          <w:p w14:paraId="3545DBC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40D72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2FFD8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C283D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EBD5A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3F05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BD60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136A1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E3CC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2430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61BB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6BC6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A662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0DC0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A1DE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EB8F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DA84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2508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BB96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8055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6066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3CF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7EDE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23F2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1990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D027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8FB2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B632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B24B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F69D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F789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6AA2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EB8F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E696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3AF2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7ABD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B3FF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6F18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FD27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D08D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DC7D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CE93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05B7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39B24DC"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317BE8BB"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Г.02</w:t>
            </w:r>
          </w:p>
        </w:tc>
        <w:tc>
          <w:tcPr>
            <w:tcW w:w="2410" w:type="dxa"/>
            <w:tcBorders>
              <w:top w:val="nil"/>
              <w:left w:val="nil"/>
              <w:bottom w:val="single" w:sz="8" w:space="0" w:color="auto"/>
              <w:right w:val="single" w:sz="8" w:space="0" w:color="auto"/>
            </w:tcBorders>
            <w:vAlign w:val="center"/>
            <w:hideMark/>
          </w:tcPr>
          <w:p w14:paraId="799C2AF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283" w:type="dxa"/>
            <w:tcBorders>
              <w:top w:val="nil"/>
              <w:left w:val="nil"/>
              <w:bottom w:val="single" w:sz="8" w:space="0" w:color="auto"/>
              <w:right w:val="single" w:sz="8" w:space="0" w:color="auto"/>
            </w:tcBorders>
            <w:vAlign w:val="center"/>
            <w:hideMark/>
          </w:tcPr>
          <w:p w14:paraId="772A43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5ABE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94" w:type="dxa"/>
            <w:tcBorders>
              <w:top w:val="nil"/>
              <w:left w:val="nil"/>
              <w:bottom w:val="single" w:sz="8" w:space="0" w:color="auto"/>
              <w:right w:val="single" w:sz="8" w:space="0" w:color="auto"/>
            </w:tcBorders>
            <w:vAlign w:val="center"/>
            <w:hideMark/>
          </w:tcPr>
          <w:p w14:paraId="53530B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DEE7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97626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4AB38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AEB0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BA74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0D15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80D13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9FFF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2863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6EF3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71F7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2470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F937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D99E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B28A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7CA2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D83E5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0FB7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10E0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8B59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F57A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6312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BF24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F644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B917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CB47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77BB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5D67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6B1B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01EF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3C76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89B0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49FD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8F49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F370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3CA3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4BC7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F3A7C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D351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FD3E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57CF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C019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09B0566"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01E1FEB7"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Г.03</w:t>
            </w:r>
          </w:p>
        </w:tc>
        <w:tc>
          <w:tcPr>
            <w:tcW w:w="2410" w:type="dxa"/>
            <w:tcBorders>
              <w:top w:val="nil"/>
              <w:left w:val="nil"/>
              <w:bottom w:val="single" w:sz="8" w:space="0" w:color="auto"/>
              <w:right w:val="single" w:sz="8" w:space="0" w:color="auto"/>
            </w:tcBorders>
            <w:vAlign w:val="center"/>
            <w:hideMark/>
          </w:tcPr>
          <w:p w14:paraId="55F5707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Безопасность жизнедеятельности</w:t>
            </w:r>
          </w:p>
        </w:tc>
        <w:tc>
          <w:tcPr>
            <w:tcW w:w="283" w:type="dxa"/>
            <w:tcBorders>
              <w:top w:val="nil"/>
              <w:left w:val="nil"/>
              <w:bottom w:val="single" w:sz="8" w:space="0" w:color="auto"/>
              <w:right w:val="single" w:sz="8" w:space="0" w:color="auto"/>
            </w:tcBorders>
            <w:vAlign w:val="center"/>
            <w:hideMark/>
          </w:tcPr>
          <w:p w14:paraId="43E7A7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9147A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11BCF6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38E2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66209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2569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3CF3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543B6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C1C7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05EC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401D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AA59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45B2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CB62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7E61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63A3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8000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94B2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9713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D5E2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59D0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B283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5866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6C8B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2173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526C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2113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FBCB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FB9F1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6118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E84B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B414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7EFA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58EC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6776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2C40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AAF8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FBDC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4F8D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7FA47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A1D1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012E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5CE8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4E59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DA8E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E6EF9B5"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62AD58C"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Г.04</w:t>
            </w:r>
          </w:p>
        </w:tc>
        <w:tc>
          <w:tcPr>
            <w:tcW w:w="2410" w:type="dxa"/>
            <w:tcBorders>
              <w:top w:val="nil"/>
              <w:left w:val="nil"/>
              <w:bottom w:val="single" w:sz="8" w:space="0" w:color="auto"/>
              <w:right w:val="single" w:sz="8" w:space="0" w:color="auto"/>
            </w:tcBorders>
            <w:vAlign w:val="center"/>
            <w:hideMark/>
          </w:tcPr>
          <w:p w14:paraId="444F3E3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Физическая культура</w:t>
            </w:r>
          </w:p>
        </w:tc>
        <w:tc>
          <w:tcPr>
            <w:tcW w:w="283" w:type="dxa"/>
            <w:tcBorders>
              <w:top w:val="nil"/>
              <w:left w:val="nil"/>
              <w:bottom w:val="single" w:sz="8" w:space="0" w:color="auto"/>
              <w:right w:val="single" w:sz="8" w:space="0" w:color="auto"/>
            </w:tcBorders>
            <w:vAlign w:val="center"/>
            <w:hideMark/>
          </w:tcPr>
          <w:p w14:paraId="2F13A2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4AD1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144720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B601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C74A2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8B45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E3AA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72240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8053A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9C11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5F97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3D5E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5233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85B8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126F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439A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9205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EF24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634C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8517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DAE6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C398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CBF0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C55B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624D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434E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352C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F28D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2FF7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2F76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EC8B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ACE9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A9323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CDD1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F30F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AF3F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32E8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027B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5796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308B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5F21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A3D6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6ED9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8B8D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CA71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0FDF158"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226E5FAF"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Г.05</w:t>
            </w:r>
          </w:p>
        </w:tc>
        <w:tc>
          <w:tcPr>
            <w:tcW w:w="2410" w:type="dxa"/>
            <w:tcBorders>
              <w:top w:val="nil"/>
              <w:left w:val="nil"/>
              <w:bottom w:val="single" w:sz="8" w:space="0" w:color="auto"/>
              <w:right w:val="single" w:sz="8" w:space="0" w:color="auto"/>
            </w:tcBorders>
            <w:vAlign w:val="center"/>
            <w:hideMark/>
          </w:tcPr>
          <w:p w14:paraId="7F59889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Основы финансовой грамотности</w:t>
            </w:r>
          </w:p>
        </w:tc>
        <w:tc>
          <w:tcPr>
            <w:tcW w:w="283" w:type="dxa"/>
            <w:tcBorders>
              <w:top w:val="nil"/>
              <w:left w:val="nil"/>
              <w:bottom w:val="single" w:sz="8" w:space="0" w:color="auto"/>
              <w:right w:val="single" w:sz="8" w:space="0" w:color="auto"/>
            </w:tcBorders>
            <w:vAlign w:val="center"/>
            <w:hideMark/>
          </w:tcPr>
          <w:p w14:paraId="28DB49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FB1CC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94" w:type="dxa"/>
            <w:tcBorders>
              <w:top w:val="nil"/>
              <w:left w:val="nil"/>
              <w:bottom w:val="single" w:sz="8" w:space="0" w:color="auto"/>
              <w:right w:val="single" w:sz="8" w:space="0" w:color="auto"/>
            </w:tcBorders>
            <w:vAlign w:val="center"/>
            <w:hideMark/>
          </w:tcPr>
          <w:p w14:paraId="62FA16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F2EC9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0EC56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BF3E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D516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CBD1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2A9E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13ED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7B4F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9606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96E5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EAD9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B0DC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E0E42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291C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39A4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5CCA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D1CD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D2B1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F194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ED54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DD25A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9F05F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84E7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BFC9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9F20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B4A0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7E35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DE0C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8BF4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332B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104E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A48E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F287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3752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5200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DCA1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2A84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3C60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5308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38683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7A76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27E8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6244B986" w14:textId="77777777" w:rsidTr="008D3A63">
        <w:trPr>
          <w:trHeight w:val="315"/>
        </w:trPr>
        <w:tc>
          <w:tcPr>
            <w:tcW w:w="993"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920A6D8"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ОП.00</w:t>
            </w:r>
          </w:p>
        </w:tc>
        <w:tc>
          <w:tcPr>
            <w:tcW w:w="2410" w:type="dxa"/>
            <w:tcBorders>
              <w:top w:val="nil"/>
              <w:left w:val="nil"/>
              <w:bottom w:val="single" w:sz="8" w:space="0" w:color="auto"/>
              <w:right w:val="single" w:sz="8" w:space="0" w:color="auto"/>
            </w:tcBorders>
            <w:shd w:val="clear" w:color="auto" w:fill="D9D9D9" w:themeFill="background1" w:themeFillShade="D9"/>
            <w:vAlign w:val="center"/>
            <w:hideMark/>
          </w:tcPr>
          <w:p w14:paraId="34AD7932"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Общепрофессиональный цикл</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E0F4D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C09F1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shd w:val="clear" w:color="auto" w:fill="D9D9D9" w:themeFill="background1" w:themeFillShade="D9"/>
            <w:vAlign w:val="center"/>
            <w:hideMark/>
          </w:tcPr>
          <w:p w14:paraId="1470BF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47B44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7FA67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C599B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4A90C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44153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9286A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E8049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A9FEF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4A547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3BBF3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C69B6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E8A9A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6459B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7668E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48377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294B9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EAF16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E0655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40EAB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1D8C3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3CFE5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9940E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FF578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71295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EEED1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ADD5C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92667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150AC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EEDB0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F8AAC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60460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0F054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EF3FC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13CA4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E89B1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36D00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7AADB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0BBBA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CE5CB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6B501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90910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BD3AA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C1A8F42"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018E32E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ОП.01</w:t>
            </w:r>
          </w:p>
        </w:tc>
        <w:tc>
          <w:tcPr>
            <w:tcW w:w="2410" w:type="dxa"/>
            <w:tcBorders>
              <w:top w:val="nil"/>
              <w:left w:val="nil"/>
              <w:bottom w:val="single" w:sz="8" w:space="0" w:color="auto"/>
              <w:right w:val="single" w:sz="8" w:space="0" w:color="auto"/>
            </w:tcBorders>
            <w:vAlign w:val="center"/>
            <w:hideMark/>
          </w:tcPr>
          <w:p w14:paraId="4742BC7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Элементы высшей математики</w:t>
            </w:r>
          </w:p>
        </w:tc>
        <w:tc>
          <w:tcPr>
            <w:tcW w:w="283" w:type="dxa"/>
            <w:tcBorders>
              <w:top w:val="nil"/>
              <w:left w:val="nil"/>
              <w:bottom w:val="single" w:sz="8" w:space="0" w:color="auto"/>
              <w:right w:val="single" w:sz="8" w:space="0" w:color="auto"/>
            </w:tcBorders>
            <w:vAlign w:val="center"/>
            <w:hideMark/>
          </w:tcPr>
          <w:p w14:paraId="66456C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06F1A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114E14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B6760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7E35E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8BD53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22934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1C3A3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96DCA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40AE4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F993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A034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132C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8D7A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A0D4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0E53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B433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1D3D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D277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46CD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490E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C650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0D3B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BAA2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F5E9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0696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D09C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14D4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18E1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7F7F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5002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E743F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C345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4934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7FC1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40C2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7C05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DAEA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74D4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1818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62EF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7994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477B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67C0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601B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C9E95C0" w14:textId="77777777" w:rsidTr="008D3A63">
        <w:trPr>
          <w:trHeight w:val="645"/>
        </w:trPr>
        <w:tc>
          <w:tcPr>
            <w:tcW w:w="993" w:type="dxa"/>
            <w:tcBorders>
              <w:top w:val="nil"/>
              <w:left w:val="single" w:sz="8" w:space="0" w:color="auto"/>
              <w:bottom w:val="single" w:sz="8" w:space="0" w:color="auto"/>
              <w:right w:val="single" w:sz="8" w:space="0" w:color="auto"/>
            </w:tcBorders>
            <w:vAlign w:val="center"/>
            <w:hideMark/>
          </w:tcPr>
          <w:p w14:paraId="61F6AED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ОП.02</w:t>
            </w:r>
          </w:p>
        </w:tc>
        <w:tc>
          <w:tcPr>
            <w:tcW w:w="2410" w:type="dxa"/>
            <w:tcBorders>
              <w:top w:val="nil"/>
              <w:left w:val="nil"/>
              <w:bottom w:val="single" w:sz="8" w:space="0" w:color="auto"/>
              <w:right w:val="single" w:sz="8" w:space="0" w:color="auto"/>
            </w:tcBorders>
            <w:vAlign w:val="center"/>
            <w:hideMark/>
          </w:tcPr>
          <w:p w14:paraId="4F9F6DF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Дискретная математика с элементами математической логики</w:t>
            </w:r>
          </w:p>
        </w:tc>
        <w:tc>
          <w:tcPr>
            <w:tcW w:w="283" w:type="dxa"/>
            <w:tcBorders>
              <w:top w:val="nil"/>
              <w:left w:val="nil"/>
              <w:bottom w:val="single" w:sz="8" w:space="0" w:color="auto"/>
              <w:right w:val="single" w:sz="8" w:space="0" w:color="auto"/>
            </w:tcBorders>
            <w:vAlign w:val="center"/>
            <w:hideMark/>
          </w:tcPr>
          <w:p w14:paraId="324A65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B15CE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3EAD0E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0249D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7AFD4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F880C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16658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E5E92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D1F5F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799DA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664C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91B2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8536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81A5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A6E0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FCD8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1B6E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6AA2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EADF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94C6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8442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02CB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4977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74E9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1D6F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4716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4008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783DD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D68F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4E43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6E5A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9F57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EAA7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361E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3179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1776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3BA3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FCE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D8EC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F9DC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931D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EE1C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C64E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B306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0735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168E50A"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1AE3C8A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ОП.03</w:t>
            </w:r>
          </w:p>
        </w:tc>
        <w:tc>
          <w:tcPr>
            <w:tcW w:w="2410" w:type="dxa"/>
            <w:tcBorders>
              <w:top w:val="nil"/>
              <w:left w:val="nil"/>
              <w:bottom w:val="single" w:sz="8" w:space="0" w:color="auto"/>
              <w:right w:val="single" w:sz="8" w:space="0" w:color="auto"/>
            </w:tcBorders>
            <w:vAlign w:val="center"/>
            <w:hideMark/>
          </w:tcPr>
          <w:p w14:paraId="2F96A4A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Теория вероятностей и математическая статистика</w:t>
            </w:r>
          </w:p>
        </w:tc>
        <w:tc>
          <w:tcPr>
            <w:tcW w:w="283" w:type="dxa"/>
            <w:tcBorders>
              <w:top w:val="nil"/>
              <w:left w:val="nil"/>
              <w:bottom w:val="single" w:sz="8" w:space="0" w:color="auto"/>
              <w:right w:val="single" w:sz="8" w:space="0" w:color="auto"/>
            </w:tcBorders>
            <w:vAlign w:val="center"/>
            <w:hideMark/>
          </w:tcPr>
          <w:p w14:paraId="4136CA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E0336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0C4877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30B36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025DA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73F46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185EA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9840F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A5340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6E4CF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FABE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792D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BCFB1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E674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19B6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6BE0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9C25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48A1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5A2F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DA4A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6A06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8413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D9DD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1A77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79F0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0F95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F524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7DFF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AD88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6267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270B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FCA8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E053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EBC2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9451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049C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E6C6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6869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9A89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8898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5066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8A9E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FC96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18BC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0315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73F2947"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6027A2F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ОП.04</w:t>
            </w:r>
          </w:p>
        </w:tc>
        <w:tc>
          <w:tcPr>
            <w:tcW w:w="2410" w:type="dxa"/>
            <w:tcBorders>
              <w:top w:val="nil"/>
              <w:left w:val="nil"/>
              <w:bottom w:val="single" w:sz="8" w:space="0" w:color="auto"/>
              <w:right w:val="single" w:sz="8" w:space="0" w:color="auto"/>
            </w:tcBorders>
            <w:vAlign w:val="center"/>
            <w:hideMark/>
          </w:tcPr>
          <w:p w14:paraId="6BA40B7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Численные методы</w:t>
            </w:r>
          </w:p>
        </w:tc>
        <w:tc>
          <w:tcPr>
            <w:tcW w:w="283" w:type="dxa"/>
            <w:tcBorders>
              <w:top w:val="nil"/>
              <w:left w:val="nil"/>
              <w:bottom w:val="single" w:sz="8" w:space="0" w:color="auto"/>
              <w:right w:val="single" w:sz="8" w:space="0" w:color="auto"/>
            </w:tcBorders>
            <w:vAlign w:val="center"/>
            <w:hideMark/>
          </w:tcPr>
          <w:p w14:paraId="0F599C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BE3BE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B0484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753FC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BFB36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F6AA4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94464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FCB44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3FEF2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6A821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1687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6272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D3F5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6FFC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2781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8FE4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378B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F6AD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6F2F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73EA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F781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224A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8088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FCC4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F95C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4EE1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3B5F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DC11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9215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4B6E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DCED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834B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E920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8226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06CD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0949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5C8A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44C3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1531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2C00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2646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5B56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084E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B2DD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BFB00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49575BC4"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D1F682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ОП.05</w:t>
            </w:r>
          </w:p>
        </w:tc>
        <w:tc>
          <w:tcPr>
            <w:tcW w:w="2410" w:type="dxa"/>
            <w:tcBorders>
              <w:top w:val="nil"/>
              <w:left w:val="nil"/>
              <w:bottom w:val="single" w:sz="8" w:space="0" w:color="auto"/>
              <w:right w:val="single" w:sz="8" w:space="0" w:color="auto"/>
            </w:tcBorders>
            <w:vAlign w:val="center"/>
            <w:hideMark/>
          </w:tcPr>
          <w:p w14:paraId="38EC68F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Правовое обеспечение профессиональной деятельности</w:t>
            </w:r>
          </w:p>
        </w:tc>
        <w:tc>
          <w:tcPr>
            <w:tcW w:w="283" w:type="dxa"/>
            <w:tcBorders>
              <w:top w:val="nil"/>
              <w:left w:val="nil"/>
              <w:bottom w:val="single" w:sz="8" w:space="0" w:color="auto"/>
              <w:right w:val="single" w:sz="8" w:space="0" w:color="auto"/>
            </w:tcBorders>
            <w:vAlign w:val="center"/>
            <w:hideMark/>
          </w:tcPr>
          <w:p w14:paraId="608333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46DE7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76144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98494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E30D5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27B3F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D2CE9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F00C8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C2A3F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BDBFC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68B4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DDEA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7BE4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0A8A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61DD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80CB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1073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3CD4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C20D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7C5E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4160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2334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9E52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CCCE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1AF9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E112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8E16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05F4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8960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404B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A426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6BC9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25F3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0CB1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F8ED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C577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93BA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5DAB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9897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FEE0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FB1B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E697F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5C69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438B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46B3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3AC174A"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37684CE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ОП.06</w:t>
            </w:r>
          </w:p>
        </w:tc>
        <w:tc>
          <w:tcPr>
            <w:tcW w:w="2410" w:type="dxa"/>
            <w:tcBorders>
              <w:top w:val="nil"/>
              <w:left w:val="nil"/>
              <w:bottom w:val="single" w:sz="8" w:space="0" w:color="auto"/>
              <w:right w:val="single" w:sz="8" w:space="0" w:color="auto"/>
            </w:tcBorders>
            <w:vAlign w:val="center"/>
            <w:hideMark/>
          </w:tcPr>
          <w:p w14:paraId="375B774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Основы проектирования баз данных</w:t>
            </w:r>
          </w:p>
        </w:tc>
        <w:tc>
          <w:tcPr>
            <w:tcW w:w="283" w:type="dxa"/>
            <w:tcBorders>
              <w:top w:val="nil"/>
              <w:left w:val="nil"/>
              <w:bottom w:val="single" w:sz="8" w:space="0" w:color="auto"/>
              <w:right w:val="single" w:sz="8" w:space="0" w:color="auto"/>
            </w:tcBorders>
            <w:vAlign w:val="center"/>
            <w:hideMark/>
          </w:tcPr>
          <w:p w14:paraId="4AFB1F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EF098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0F2A3B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23FB8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186CB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B3463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3D2B4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557F4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A5CE1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84D43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25C9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B892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EA5E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44A9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3046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FC0F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E7C2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1F76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1FB5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7E33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9689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3081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E95A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447A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1CED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DE6E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4728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F8D6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514E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2AEA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641B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7723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A7FA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504D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C19C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9238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7B52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107E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DC84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CDD4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61C7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1C27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2599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7018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77F2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4A2DE01"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2C06756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ОП.07</w:t>
            </w:r>
          </w:p>
        </w:tc>
        <w:tc>
          <w:tcPr>
            <w:tcW w:w="2410" w:type="dxa"/>
            <w:tcBorders>
              <w:top w:val="nil"/>
              <w:left w:val="nil"/>
              <w:bottom w:val="single" w:sz="8" w:space="0" w:color="auto"/>
              <w:right w:val="single" w:sz="8" w:space="0" w:color="auto"/>
            </w:tcBorders>
            <w:vAlign w:val="center"/>
            <w:hideMark/>
          </w:tcPr>
          <w:p w14:paraId="0ED2020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Информационные технологии</w:t>
            </w:r>
          </w:p>
        </w:tc>
        <w:tc>
          <w:tcPr>
            <w:tcW w:w="283" w:type="dxa"/>
            <w:tcBorders>
              <w:top w:val="nil"/>
              <w:left w:val="nil"/>
              <w:bottom w:val="single" w:sz="8" w:space="0" w:color="auto"/>
              <w:right w:val="single" w:sz="8" w:space="0" w:color="auto"/>
            </w:tcBorders>
            <w:vAlign w:val="center"/>
            <w:hideMark/>
          </w:tcPr>
          <w:p w14:paraId="29A571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AF4D8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E2FA1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44412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28B56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672CC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D0E00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D26D7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6311A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4E1E4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0852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465B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3E6E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1650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118A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EDF1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51EF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65A1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F4BF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54FA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2D26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1E98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DFF9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70AA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4724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3D70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0102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B6F7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3495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5411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3790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AFC9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E28F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9D36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3DE0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E1D2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46D7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CE51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1134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09FB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083D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3830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9834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1C00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43C9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A2EDBE7"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72B75D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ОП.08</w:t>
            </w:r>
          </w:p>
        </w:tc>
        <w:tc>
          <w:tcPr>
            <w:tcW w:w="2410" w:type="dxa"/>
            <w:tcBorders>
              <w:top w:val="nil"/>
              <w:left w:val="nil"/>
              <w:bottom w:val="single" w:sz="8" w:space="0" w:color="auto"/>
              <w:right w:val="single" w:sz="8" w:space="0" w:color="auto"/>
            </w:tcBorders>
            <w:vAlign w:val="center"/>
            <w:hideMark/>
          </w:tcPr>
          <w:p w14:paraId="5955DDF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Основы проектирования информационных систем</w:t>
            </w:r>
          </w:p>
        </w:tc>
        <w:tc>
          <w:tcPr>
            <w:tcW w:w="283" w:type="dxa"/>
            <w:tcBorders>
              <w:top w:val="nil"/>
              <w:left w:val="nil"/>
              <w:bottom w:val="single" w:sz="8" w:space="0" w:color="auto"/>
              <w:right w:val="single" w:sz="8" w:space="0" w:color="auto"/>
            </w:tcBorders>
            <w:vAlign w:val="center"/>
            <w:hideMark/>
          </w:tcPr>
          <w:p w14:paraId="4E31A4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178E7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765DB4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3D0C0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A7D37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0BC2E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E60C3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13D3A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4F9F9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4E645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154A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C77E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4C55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69C2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5887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4353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DC91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CE00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0664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5705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8C8C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ED64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22D5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63A1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3693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B8CE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CD9A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AF3E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0F23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C398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CECA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3CCF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E3B5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B401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AB2C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E553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CFDC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387A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B763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6BA6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DB79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C024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4F57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E95E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CC99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1153BF2"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72B7170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ОП.09</w:t>
            </w:r>
          </w:p>
        </w:tc>
        <w:tc>
          <w:tcPr>
            <w:tcW w:w="2410" w:type="dxa"/>
            <w:tcBorders>
              <w:top w:val="nil"/>
              <w:left w:val="nil"/>
              <w:bottom w:val="single" w:sz="8" w:space="0" w:color="auto"/>
              <w:right w:val="single" w:sz="8" w:space="0" w:color="auto"/>
            </w:tcBorders>
            <w:vAlign w:val="center"/>
            <w:hideMark/>
          </w:tcPr>
          <w:p w14:paraId="74FAD61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Экономика отрасли</w:t>
            </w:r>
          </w:p>
        </w:tc>
        <w:tc>
          <w:tcPr>
            <w:tcW w:w="283" w:type="dxa"/>
            <w:tcBorders>
              <w:top w:val="nil"/>
              <w:left w:val="nil"/>
              <w:bottom w:val="single" w:sz="8" w:space="0" w:color="auto"/>
              <w:right w:val="single" w:sz="8" w:space="0" w:color="auto"/>
            </w:tcBorders>
            <w:vAlign w:val="center"/>
            <w:hideMark/>
          </w:tcPr>
          <w:p w14:paraId="55F3D7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6A0C9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158B9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3E11F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E7E5A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05A47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28581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6CA91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4423B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BEFF3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F5DB3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C560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2658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2490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B568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6A83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3746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A0AD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2CE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4907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A64E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27F5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F154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40F6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31CE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BDAC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8B61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2672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1331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5857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2D50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765EB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111D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B6FC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F7D8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2EEC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39BC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0A01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E045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E791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BF23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C1B3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0493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9100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DC2F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3AC9897E" w14:textId="77777777" w:rsidTr="008D3A63">
        <w:trPr>
          <w:trHeight w:val="315"/>
        </w:trPr>
        <w:tc>
          <w:tcPr>
            <w:tcW w:w="993"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6A9A5B5"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lastRenderedPageBreak/>
              <w:t>П.00</w:t>
            </w:r>
          </w:p>
        </w:tc>
        <w:tc>
          <w:tcPr>
            <w:tcW w:w="2410" w:type="dxa"/>
            <w:tcBorders>
              <w:top w:val="nil"/>
              <w:left w:val="nil"/>
              <w:bottom w:val="single" w:sz="8" w:space="0" w:color="auto"/>
              <w:right w:val="single" w:sz="8" w:space="0" w:color="auto"/>
            </w:tcBorders>
            <w:shd w:val="clear" w:color="auto" w:fill="D9D9D9" w:themeFill="background1" w:themeFillShade="D9"/>
            <w:vAlign w:val="center"/>
            <w:hideMark/>
          </w:tcPr>
          <w:p w14:paraId="2546CEB9"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Профессиональный цикл</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8754B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6CB16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shd w:val="clear" w:color="auto" w:fill="D9D9D9" w:themeFill="background1" w:themeFillShade="D9"/>
            <w:vAlign w:val="center"/>
            <w:hideMark/>
          </w:tcPr>
          <w:p w14:paraId="283A05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4E407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B018A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52C37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C5F0C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56EA1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02C00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30A74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33359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3F585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D1D2D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35DD2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15DB7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35C1D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FF2CC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09C38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424AD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E0DED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751EF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D4BEB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496BF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6472D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3B2E2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09651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1BFB5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29FA1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0FF32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94CA2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BF5FE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73F94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D230E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4FCCE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18A1B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A3D92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7226B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E741A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73871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B5899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1005C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5DEF6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5909B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7B878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AE553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3FEF70F9"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0AC83D5"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ПМ.01</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554A7325"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программных модулей</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4303A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93EDF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2C0CA6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C658F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F386E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2E938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83BB8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620B1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F5105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24CA9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21682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49D3A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EDD9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69901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6D1AD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4F6D2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BF2FF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444A1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7FA03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D68B1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45E95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B926B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B353C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46AFF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7C99F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CED53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797E6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96AE3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4B4E2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A5A09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B2C2E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911EE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005F5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FBA08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EF18F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42561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92D16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1C711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D0241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AA36A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A33FB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750B4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E2A88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0B0ED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E99DE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900D977"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5FCDDDB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МДК.01.01</w:t>
            </w:r>
          </w:p>
        </w:tc>
        <w:tc>
          <w:tcPr>
            <w:tcW w:w="2410" w:type="dxa"/>
            <w:tcBorders>
              <w:top w:val="nil"/>
              <w:left w:val="nil"/>
              <w:bottom w:val="single" w:sz="8" w:space="0" w:color="auto"/>
              <w:right w:val="single" w:sz="8" w:space="0" w:color="auto"/>
            </w:tcBorders>
            <w:vAlign w:val="center"/>
            <w:hideMark/>
          </w:tcPr>
          <w:p w14:paraId="77C0A15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алгоритмов и программного кода</w:t>
            </w:r>
          </w:p>
        </w:tc>
        <w:tc>
          <w:tcPr>
            <w:tcW w:w="283" w:type="dxa"/>
            <w:tcBorders>
              <w:top w:val="nil"/>
              <w:left w:val="nil"/>
              <w:bottom w:val="single" w:sz="8" w:space="0" w:color="auto"/>
              <w:right w:val="single" w:sz="8" w:space="0" w:color="auto"/>
            </w:tcBorders>
            <w:vAlign w:val="center"/>
            <w:hideMark/>
          </w:tcPr>
          <w:p w14:paraId="33FA15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C1848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AA1AD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78D4C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2CDF0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1A273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034BB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21689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5B1A3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ACF46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CD92D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2C3CD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CB1FF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3AF4A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6C1EB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8754A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6A77E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2BD94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DF03D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8268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E85F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A503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70EB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10C2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0557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EC12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8736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4818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E1E2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CAE5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DCE0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90E7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12D7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E970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9657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B051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2D37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A862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BE311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1CF9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947F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E08F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FDA2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6145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A6D3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453DD932"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50A37BD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МДК.01.02</w:t>
            </w:r>
          </w:p>
        </w:tc>
        <w:tc>
          <w:tcPr>
            <w:tcW w:w="2410" w:type="dxa"/>
            <w:tcBorders>
              <w:top w:val="nil"/>
              <w:left w:val="nil"/>
              <w:bottom w:val="single" w:sz="8" w:space="0" w:color="auto"/>
              <w:right w:val="single" w:sz="8" w:space="0" w:color="auto"/>
            </w:tcBorders>
            <w:vAlign w:val="center"/>
            <w:hideMark/>
          </w:tcPr>
          <w:p w14:paraId="2AD2467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Оптимизация программного кода</w:t>
            </w:r>
          </w:p>
        </w:tc>
        <w:tc>
          <w:tcPr>
            <w:tcW w:w="283" w:type="dxa"/>
            <w:tcBorders>
              <w:top w:val="nil"/>
              <w:left w:val="nil"/>
              <w:bottom w:val="single" w:sz="8" w:space="0" w:color="auto"/>
              <w:right w:val="single" w:sz="8" w:space="0" w:color="auto"/>
            </w:tcBorders>
            <w:vAlign w:val="center"/>
            <w:hideMark/>
          </w:tcPr>
          <w:p w14:paraId="5FE509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09869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219D4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405B2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98BDC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5A5AD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FF396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ED85C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D5DFA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959BF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313D6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B229A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996D2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A05EA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FF216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56545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91F98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C369C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62F65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4A30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2D59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C184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FBC2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5134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5939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F8D8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9B6A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4480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FFFE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D5A4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22A8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9C68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6D4F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7C74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8510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CB30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1231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FCBA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7B03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749EE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60C2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241E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BD6F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748F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AD87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7115346" w14:textId="77777777" w:rsidTr="008D3A63">
        <w:trPr>
          <w:trHeight w:val="645"/>
        </w:trPr>
        <w:tc>
          <w:tcPr>
            <w:tcW w:w="993" w:type="dxa"/>
            <w:tcBorders>
              <w:top w:val="nil"/>
              <w:left w:val="single" w:sz="8" w:space="0" w:color="auto"/>
              <w:bottom w:val="single" w:sz="8" w:space="0" w:color="auto"/>
              <w:right w:val="single" w:sz="8" w:space="0" w:color="auto"/>
            </w:tcBorders>
            <w:vAlign w:val="center"/>
            <w:hideMark/>
          </w:tcPr>
          <w:p w14:paraId="70C2241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МДК.01.03</w:t>
            </w:r>
          </w:p>
        </w:tc>
        <w:tc>
          <w:tcPr>
            <w:tcW w:w="2410" w:type="dxa"/>
            <w:tcBorders>
              <w:top w:val="nil"/>
              <w:left w:val="nil"/>
              <w:bottom w:val="single" w:sz="8" w:space="0" w:color="auto"/>
              <w:right w:val="single" w:sz="8" w:space="0" w:color="auto"/>
            </w:tcBorders>
            <w:vAlign w:val="center"/>
            <w:hideMark/>
          </w:tcPr>
          <w:p w14:paraId="62EF406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Интеграция программных модулей и платформ/фреймворков</w:t>
            </w:r>
          </w:p>
        </w:tc>
        <w:tc>
          <w:tcPr>
            <w:tcW w:w="283" w:type="dxa"/>
            <w:tcBorders>
              <w:top w:val="nil"/>
              <w:left w:val="nil"/>
              <w:bottom w:val="single" w:sz="8" w:space="0" w:color="auto"/>
              <w:right w:val="single" w:sz="8" w:space="0" w:color="auto"/>
            </w:tcBorders>
            <w:vAlign w:val="center"/>
            <w:hideMark/>
          </w:tcPr>
          <w:p w14:paraId="0F8766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87D7C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118C0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D9D91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0DAC2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35E0E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A60D8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05B46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8A30D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23A37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E74A9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CA2EB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1333E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5DFD9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7B840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283BB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2CEF1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8252E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5695C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1F9F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3BDD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9AFA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8DEF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22E7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2329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0627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36CC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53DC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2EC4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384F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34A58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3EFB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4B33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F66E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FFF6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ABF3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A1F9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EFD7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29B5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122A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F743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EE34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731E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6DCF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AF38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1675321"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EB46CF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УП.01</w:t>
            </w:r>
          </w:p>
        </w:tc>
        <w:tc>
          <w:tcPr>
            <w:tcW w:w="2410" w:type="dxa"/>
            <w:tcBorders>
              <w:top w:val="nil"/>
              <w:left w:val="nil"/>
              <w:bottom w:val="single" w:sz="8" w:space="0" w:color="auto"/>
              <w:right w:val="single" w:sz="8" w:space="0" w:color="auto"/>
            </w:tcBorders>
            <w:vAlign w:val="center"/>
            <w:hideMark/>
          </w:tcPr>
          <w:p w14:paraId="4AC4EC9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7FB615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5C3C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87AD1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D207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7173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5D1B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E2E1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00B5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3E03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276EF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1D8A1F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ECA6F52"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71DA0E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6B21E38"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A3E50E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3B3038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59B998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D5CB19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81501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E4DF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6326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D4A3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8F3A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D4B9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E0BC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B53A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9EE2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683D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06BF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E88E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A63F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D6AE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DF52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7D4F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5150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7F6D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8A5D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2B77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9BBE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D9E9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DA32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C02A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2350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E700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1010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785BC6F"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3ED07C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ПП.01</w:t>
            </w:r>
          </w:p>
        </w:tc>
        <w:tc>
          <w:tcPr>
            <w:tcW w:w="2410" w:type="dxa"/>
            <w:tcBorders>
              <w:top w:val="nil"/>
              <w:left w:val="nil"/>
              <w:bottom w:val="single" w:sz="8" w:space="0" w:color="auto"/>
              <w:right w:val="single" w:sz="8" w:space="0" w:color="auto"/>
            </w:tcBorders>
            <w:vAlign w:val="center"/>
            <w:hideMark/>
          </w:tcPr>
          <w:p w14:paraId="47515C7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17558A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7B752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5EE569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FDA1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192A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74A7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41B3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826B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5B79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5158D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0C9865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E34BDA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85DADE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CE4594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F417F5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EBDF25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80691A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F0E874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B68F0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E44D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6B8E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3F50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F4BD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082D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B7D6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AAF1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1151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777DF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CBAF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245D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15BF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5C11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10BD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3600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C4AF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8C07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1042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E57E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2688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41E0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5873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486D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AFF2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FF9A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D3D4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6B40D077"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109ADC52"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ПМ.02</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20030225"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графического интерфейса пользователя</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E75FC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F623A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767CED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1A669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8329D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8E323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CC3F8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51B2D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EA4A0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C9E34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C5A6B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3DC53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67052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E1108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E7610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27475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8CF26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DFA3D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42123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64DA4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BA896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DAEF8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C752E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6849F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8E290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6D4E0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FC16C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A6FE5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1CDCB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EF62B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5019C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9DA67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ACAF1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68DE0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BEF4B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63893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37BD4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08967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25736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6C79E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30D93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AE80D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35208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D24A5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1F97D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447B51BD"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308A61C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МДК.02.01</w:t>
            </w:r>
          </w:p>
        </w:tc>
        <w:tc>
          <w:tcPr>
            <w:tcW w:w="2410" w:type="dxa"/>
            <w:tcBorders>
              <w:top w:val="nil"/>
              <w:left w:val="nil"/>
              <w:bottom w:val="single" w:sz="8" w:space="0" w:color="auto"/>
              <w:right w:val="single" w:sz="8" w:space="0" w:color="auto"/>
            </w:tcBorders>
            <w:vAlign w:val="center"/>
            <w:hideMark/>
          </w:tcPr>
          <w:p w14:paraId="47D54B7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дизайн-концепции интерфейса пользователя</w:t>
            </w:r>
          </w:p>
        </w:tc>
        <w:tc>
          <w:tcPr>
            <w:tcW w:w="283" w:type="dxa"/>
            <w:tcBorders>
              <w:top w:val="nil"/>
              <w:left w:val="nil"/>
              <w:bottom w:val="single" w:sz="8" w:space="0" w:color="auto"/>
              <w:right w:val="single" w:sz="8" w:space="0" w:color="auto"/>
            </w:tcBorders>
            <w:vAlign w:val="center"/>
            <w:hideMark/>
          </w:tcPr>
          <w:p w14:paraId="5CBD9F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18E68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7F502E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21A41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43FDE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14407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9DEFE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AE4BC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41BA9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43DED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D757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5377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1F59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CBDD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0255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9B1F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195B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D05D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9E2C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40E5F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66CAF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2A3F6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72E83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6D52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0445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E6A4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4F40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773BB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E913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B0CC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983F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D302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136F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B3A3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9F8A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97BF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A7E0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4CC0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8788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8D96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CE0F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43F7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682A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408A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1C3D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80BA8DE"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49FB93F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МДК.02.02</w:t>
            </w:r>
          </w:p>
        </w:tc>
        <w:tc>
          <w:tcPr>
            <w:tcW w:w="2410" w:type="dxa"/>
            <w:tcBorders>
              <w:top w:val="nil"/>
              <w:left w:val="nil"/>
              <w:bottom w:val="single" w:sz="8" w:space="0" w:color="auto"/>
              <w:right w:val="single" w:sz="8" w:space="0" w:color="auto"/>
            </w:tcBorders>
            <w:vAlign w:val="center"/>
            <w:hideMark/>
          </w:tcPr>
          <w:p w14:paraId="5367DEB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интерфейса пользователя</w:t>
            </w:r>
          </w:p>
        </w:tc>
        <w:tc>
          <w:tcPr>
            <w:tcW w:w="283" w:type="dxa"/>
            <w:tcBorders>
              <w:top w:val="nil"/>
              <w:left w:val="nil"/>
              <w:bottom w:val="single" w:sz="8" w:space="0" w:color="auto"/>
              <w:right w:val="single" w:sz="8" w:space="0" w:color="auto"/>
            </w:tcBorders>
            <w:vAlign w:val="center"/>
            <w:hideMark/>
          </w:tcPr>
          <w:p w14:paraId="52D8F6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8740C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4700DE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773B9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D9D7A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D6A48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16FE1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C18EC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33ED9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D3121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E9B3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85BD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D50C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3F74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531E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B901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6D40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61B5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6B50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9ED89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8AED4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61E99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EE8D6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57BDD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FDAC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E00C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4FC6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7C78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423C6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7D81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CDA4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3DB9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F87D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00F7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22D0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AB35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2363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A643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79DD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3541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24EF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0990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0A09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1863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BF5A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8DC79AE"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625A152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УП.02</w:t>
            </w:r>
          </w:p>
        </w:tc>
        <w:tc>
          <w:tcPr>
            <w:tcW w:w="2410" w:type="dxa"/>
            <w:tcBorders>
              <w:top w:val="nil"/>
              <w:left w:val="nil"/>
              <w:bottom w:val="single" w:sz="8" w:space="0" w:color="auto"/>
              <w:right w:val="single" w:sz="8" w:space="0" w:color="auto"/>
            </w:tcBorders>
            <w:vAlign w:val="center"/>
            <w:hideMark/>
          </w:tcPr>
          <w:p w14:paraId="34EB58F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43C081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2C45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C67AF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C503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1DF6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93BF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1E7F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1326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A942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57FD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9315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BE7A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6C5F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A4F7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B889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781C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EDFA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A8BC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44567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AB69968"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A27F3C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9BF568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C677F5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98C0D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DEC3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FE32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E088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EB77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557C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8EF6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837F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BE9B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6252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020A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6CD7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8E04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4D22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3A95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9113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B109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B5C5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653C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CDCA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DB4A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BC82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17ED465"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D34F22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ПП.02</w:t>
            </w:r>
          </w:p>
        </w:tc>
        <w:tc>
          <w:tcPr>
            <w:tcW w:w="2410" w:type="dxa"/>
            <w:tcBorders>
              <w:top w:val="nil"/>
              <w:left w:val="nil"/>
              <w:bottom w:val="single" w:sz="8" w:space="0" w:color="auto"/>
              <w:right w:val="single" w:sz="8" w:space="0" w:color="auto"/>
            </w:tcBorders>
            <w:vAlign w:val="center"/>
            <w:hideMark/>
          </w:tcPr>
          <w:p w14:paraId="333AE2B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751950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72AFD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74197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4F86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E8FC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28C6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5216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3035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8A72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5B10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9026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32AC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1F69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171A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52C4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3F97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AD8C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E286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4AA8F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E4097C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F0C29F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0B23C0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0B4950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AC717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E6D6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B343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42CC1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0AD6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C3A7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FE3C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56B6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98C3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8D30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8839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1DD2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3282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C83A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7895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0332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C6D8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674F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55B1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8311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4E18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06F2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71543F36"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9A72433"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ПМ.03</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0C247599" w14:textId="77777777" w:rsidR="008D3A63" w:rsidRPr="008D3A63" w:rsidRDefault="008D3A63" w:rsidP="004D70C6">
            <w:pPr>
              <w:rPr>
                <w:rFonts w:ascii="Times New Roman" w:eastAsia="Times New Roman" w:hAnsi="Times New Roman" w:cs="Times New Roman"/>
                <w:b/>
                <w:bCs/>
                <w:color w:val="000000"/>
                <w:sz w:val="16"/>
                <w:szCs w:val="16"/>
                <w:lang w:eastAsia="ru-RU"/>
              </w:rPr>
            </w:pPr>
            <w:bookmarkStart w:id="29" w:name="RANGE!B33"/>
            <w:r w:rsidRPr="008D3A63">
              <w:rPr>
                <w:rFonts w:ascii="Times New Roman" w:eastAsia="Times New Roman" w:hAnsi="Times New Roman" w:cs="Times New Roman"/>
                <w:b/>
                <w:bCs/>
                <w:color w:val="000000"/>
                <w:sz w:val="16"/>
                <w:szCs w:val="16"/>
                <w:lang w:eastAsia="ru-RU"/>
              </w:rPr>
              <w:t>Тестирование информационных систем</w:t>
            </w:r>
            <w:bookmarkEnd w:id="29"/>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DC023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F1E08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3E3F39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A9371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57D6B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79A32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184F6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4E689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B33E9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18178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EE9AD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5BE67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4A1B9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B68B2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A8509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CC58C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1B4A8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AA34E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606C9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D7F98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303F6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A25D5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86BD2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B7C42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8FFE0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B43CE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346CB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DECA6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AB6CF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23C43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CFFD0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CF831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89CC1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0BDCE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C9A87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F5506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BF729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3EDF2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A7F9C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CA8EB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7649E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A23C5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963E6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89A15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A3E41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14C3B686"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809E05F" w14:textId="77777777" w:rsidR="00F54587" w:rsidRPr="008D3A63" w:rsidRDefault="00F54587" w:rsidP="00F54587">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МДК.03.01</w:t>
            </w:r>
          </w:p>
        </w:tc>
        <w:tc>
          <w:tcPr>
            <w:tcW w:w="2410" w:type="dxa"/>
            <w:tcBorders>
              <w:top w:val="nil"/>
              <w:left w:val="nil"/>
              <w:bottom w:val="single" w:sz="8" w:space="0" w:color="auto"/>
              <w:right w:val="single" w:sz="8" w:space="0" w:color="auto"/>
            </w:tcBorders>
            <w:vAlign w:val="center"/>
            <w:hideMark/>
          </w:tcPr>
          <w:p w14:paraId="3DF169C3" w14:textId="18C973F9" w:rsidR="00F54587" w:rsidRPr="008D3A63" w:rsidRDefault="00F54587" w:rsidP="00F54587">
            <w:pPr>
              <w:rPr>
                <w:rFonts w:ascii="Times New Roman" w:eastAsia="Times New Roman" w:hAnsi="Times New Roman" w:cs="Times New Roman"/>
                <w:color w:val="000000"/>
                <w:sz w:val="16"/>
                <w:szCs w:val="16"/>
                <w:lang w:eastAsia="ru-RU"/>
              </w:rPr>
            </w:pPr>
            <w:r w:rsidRPr="00787E3A">
              <w:rPr>
                <w:rFonts w:ascii="Times New Roman" w:eastAsia="Times New Roman" w:hAnsi="Times New Roman" w:cs="Times New Roman"/>
                <w:color w:val="000000"/>
                <w:sz w:val="16"/>
                <w:szCs w:val="16"/>
                <w:lang w:eastAsia="ru-RU"/>
              </w:rPr>
              <w:t>Методы обеспечения качества программных продуктов в процессе проектирования</w:t>
            </w:r>
          </w:p>
        </w:tc>
        <w:tc>
          <w:tcPr>
            <w:tcW w:w="283" w:type="dxa"/>
            <w:tcBorders>
              <w:top w:val="nil"/>
              <w:left w:val="nil"/>
              <w:bottom w:val="single" w:sz="8" w:space="0" w:color="auto"/>
              <w:right w:val="single" w:sz="8" w:space="0" w:color="auto"/>
            </w:tcBorders>
            <w:vAlign w:val="center"/>
            <w:hideMark/>
          </w:tcPr>
          <w:p w14:paraId="7173421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DBB6DE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4A74395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7C9AE2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F29FFC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947572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0E8554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1C6F4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E561D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E647CC"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5D31C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4B82D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E88E36"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A4885B"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0FE3A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9C3F6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3A0B51"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D110A6"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786B3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B5548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788015"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D67296"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F68682"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9314E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5959611"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6AAF434"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767234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AC0C044"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9CE55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1819F2"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A827B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095ACB"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ED157C"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5DF38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55BA06"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CE426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D7766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E59A8A"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669385"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3364B08"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E9332C"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5CDA7B"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365CB5"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8F2BD2"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910D9A"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3BC6837B"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33DE389" w14:textId="77777777" w:rsidR="00F54587" w:rsidRPr="008D3A63" w:rsidRDefault="00F54587" w:rsidP="00F54587">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МДК.03.02</w:t>
            </w:r>
          </w:p>
        </w:tc>
        <w:tc>
          <w:tcPr>
            <w:tcW w:w="2410" w:type="dxa"/>
            <w:tcBorders>
              <w:top w:val="nil"/>
              <w:left w:val="nil"/>
              <w:bottom w:val="single" w:sz="8" w:space="0" w:color="auto"/>
              <w:right w:val="single" w:sz="8" w:space="0" w:color="auto"/>
            </w:tcBorders>
            <w:vAlign w:val="center"/>
            <w:hideMark/>
          </w:tcPr>
          <w:p w14:paraId="684EC2BA" w14:textId="67DFAD79" w:rsidR="00F54587" w:rsidRPr="008D3A63" w:rsidRDefault="00F54587" w:rsidP="00F54587">
            <w:pPr>
              <w:rPr>
                <w:rFonts w:ascii="Times New Roman" w:eastAsia="Times New Roman" w:hAnsi="Times New Roman" w:cs="Times New Roman"/>
                <w:color w:val="000000"/>
                <w:sz w:val="16"/>
                <w:szCs w:val="16"/>
                <w:lang w:eastAsia="ru-RU"/>
              </w:rPr>
            </w:pPr>
            <w:r w:rsidRPr="00787E3A">
              <w:rPr>
                <w:rFonts w:ascii="Times New Roman" w:eastAsia="Times New Roman" w:hAnsi="Times New Roman" w:cs="Times New Roman"/>
                <w:color w:val="000000"/>
                <w:sz w:val="16"/>
                <w:szCs w:val="16"/>
                <w:lang w:eastAsia="ru-RU"/>
              </w:rPr>
              <w:t>Методы и средства тестирования игровых приложений</w:t>
            </w:r>
          </w:p>
        </w:tc>
        <w:tc>
          <w:tcPr>
            <w:tcW w:w="283" w:type="dxa"/>
            <w:tcBorders>
              <w:top w:val="nil"/>
              <w:left w:val="nil"/>
              <w:bottom w:val="single" w:sz="8" w:space="0" w:color="auto"/>
              <w:right w:val="single" w:sz="8" w:space="0" w:color="auto"/>
            </w:tcBorders>
            <w:vAlign w:val="center"/>
            <w:hideMark/>
          </w:tcPr>
          <w:p w14:paraId="3091501C"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1BB0349"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0E79DB71"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3E4424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6D0BCC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0E5C28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9649865"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375559"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D21E7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E65FC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F4BB11"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B9658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77AFAD"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9B40F6"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17F14A"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906824"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F8191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E8B79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D8FDE4"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90F756"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6D5A1D"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26C309"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14E21A"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32AAE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8D3473E"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C6101D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091948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BFB50E4"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5AF281"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15F0C5"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C267FF"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1C5E7B"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615B0B"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EE7DFA"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63B683"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5D9F80"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BCB828"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F1BB62"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AE8B52"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23B821"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5BC732"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F590B9"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BDCE98"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AB5857"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68C125" w14:textId="77777777" w:rsidR="00F54587" w:rsidRPr="008D3A63" w:rsidRDefault="00F54587" w:rsidP="00F54587">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D4D7527"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9AED3C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УП.03</w:t>
            </w:r>
          </w:p>
        </w:tc>
        <w:tc>
          <w:tcPr>
            <w:tcW w:w="2410" w:type="dxa"/>
            <w:tcBorders>
              <w:top w:val="nil"/>
              <w:left w:val="nil"/>
              <w:bottom w:val="single" w:sz="8" w:space="0" w:color="auto"/>
              <w:right w:val="single" w:sz="8" w:space="0" w:color="auto"/>
            </w:tcBorders>
            <w:vAlign w:val="center"/>
            <w:hideMark/>
          </w:tcPr>
          <w:p w14:paraId="52FE9DA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0CF30A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DD19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5723A0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C443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67E4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A5D0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3B79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AEA2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9B94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A994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C266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F028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5989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F61A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75E3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9C06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BE17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8559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B82F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F6F7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8BDD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CE21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BF442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B22BF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24ECAE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3CABDA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3DAC9A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B76A3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5F90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31A8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2203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F472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D09A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B6C9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5352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8277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202C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601D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4B55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1FFF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9932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382A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C7FF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A9BC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4BD4D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49786B4"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F940B9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ПП.03</w:t>
            </w:r>
          </w:p>
        </w:tc>
        <w:tc>
          <w:tcPr>
            <w:tcW w:w="2410" w:type="dxa"/>
            <w:tcBorders>
              <w:top w:val="nil"/>
              <w:left w:val="nil"/>
              <w:bottom w:val="single" w:sz="8" w:space="0" w:color="auto"/>
              <w:right w:val="single" w:sz="8" w:space="0" w:color="auto"/>
            </w:tcBorders>
            <w:vAlign w:val="center"/>
            <w:hideMark/>
          </w:tcPr>
          <w:p w14:paraId="2D8DA96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2EA980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7C4FF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1B9D3D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432D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24D2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A0AD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1D3E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0594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18F5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8FCB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97831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0E04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C07F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DF06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F83A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E269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0698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2243C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43BD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C115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6A43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B617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BB37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42F90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25746A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93F24DD"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67634E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FD7B3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FB96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C550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B0CD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C886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EB6E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02F1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E7E9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EE29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A8ED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B0E5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549E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5EF1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573F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2886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C9F5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D42A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7E55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6EC30083" w14:textId="77777777" w:rsidTr="008D3A63">
        <w:trPr>
          <w:trHeight w:val="64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41786EC"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ПМ.04</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259FFC47" w14:textId="77777777" w:rsidR="008D3A63" w:rsidRPr="008D3A63" w:rsidRDefault="008D3A63" w:rsidP="004D70C6">
            <w:pP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3</w:t>
            </w:r>
            <w:r>
              <w:rPr>
                <w:rFonts w:ascii="Times New Roman" w:eastAsia="Times New Roman" w:hAnsi="Times New Roman" w:cs="Times New Roman"/>
                <w:b/>
                <w:bCs/>
                <w:color w:val="000000"/>
                <w:sz w:val="16"/>
                <w:szCs w:val="16"/>
                <w:lang w:val="en-US" w:eastAsia="ru-RU"/>
              </w:rPr>
              <w:t>D</w:t>
            </w:r>
            <w:r w:rsidRPr="008D3A63">
              <w:rPr>
                <w:rFonts w:ascii="Times New Roman" w:eastAsia="Times New Roman" w:hAnsi="Times New Roman" w:cs="Times New Roman"/>
                <w:b/>
                <w:bCs/>
                <w:color w:val="000000"/>
                <w:sz w:val="16"/>
                <w:szCs w:val="16"/>
                <w:lang w:eastAsia="ru-RU"/>
              </w:rPr>
              <w:t>-моделирование и визуализация компонентов системы</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59E02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9E1A9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01237C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97BC9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CEEA2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9E65D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5ABD7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C7273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DD4A8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254ED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F2120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4E12F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DD6A9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F35C6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CFD93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71687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65609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DBA80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6E76E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7779B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29B6F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00E51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05CA8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DBFF6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85111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90E80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C51D7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AD065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7CE23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A4399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E6A5B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1455A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CB841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3C460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FC19E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1F585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31BAC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7AF8A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46ADF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306BC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46E3E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44E5C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D2E30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0064B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C9C99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A19E269"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9F79E1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МДК.04.01</w:t>
            </w:r>
          </w:p>
        </w:tc>
        <w:tc>
          <w:tcPr>
            <w:tcW w:w="2410" w:type="dxa"/>
            <w:tcBorders>
              <w:top w:val="nil"/>
              <w:left w:val="nil"/>
              <w:bottom w:val="single" w:sz="8" w:space="0" w:color="auto"/>
              <w:right w:val="single" w:sz="8" w:space="0" w:color="auto"/>
            </w:tcBorders>
            <w:vAlign w:val="center"/>
            <w:hideMark/>
          </w:tcPr>
          <w:p w14:paraId="3B77B8FC" w14:textId="77777777" w:rsidR="008D3A63" w:rsidRPr="008D3A63" w:rsidRDefault="008D3A63" w:rsidP="004D70C6">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Разработка 3</w:t>
            </w:r>
            <w:r>
              <w:rPr>
                <w:rFonts w:ascii="Times New Roman" w:eastAsia="Times New Roman" w:hAnsi="Times New Roman" w:cs="Times New Roman"/>
                <w:color w:val="000000"/>
                <w:sz w:val="16"/>
                <w:szCs w:val="16"/>
                <w:lang w:val="en-US" w:eastAsia="ru-RU"/>
              </w:rPr>
              <w:t>D</w:t>
            </w:r>
            <w:r w:rsidRPr="008D3A63">
              <w:rPr>
                <w:rFonts w:ascii="Times New Roman" w:eastAsia="Times New Roman" w:hAnsi="Times New Roman" w:cs="Times New Roman"/>
                <w:color w:val="000000"/>
                <w:sz w:val="16"/>
                <w:szCs w:val="16"/>
                <w:lang w:eastAsia="ru-RU"/>
              </w:rPr>
              <w:t>-объектов</w:t>
            </w:r>
          </w:p>
        </w:tc>
        <w:tc>
          <w:tcPr>
            <w:tcW w:w="283" w:type="dxa"/>
            <w:tcBorders>
              <w:top w:val="nil"/>
              <w:left w:val="nil"/>
              <w:bottom w:val="single" w:sz="8" w:space="0" w:color="auto"/>
              <w:right w:val="single" w:sz="8" w:space="0" w:color="auto"/>
            </w:tcBorders>
            <w:vAlign w:val="center"/>
            <w:hideMark/>
          </w:tcPr>
          <w:p w14:paraId="7B0067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9A19F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87BC4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F24AA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C9ECC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312DD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5CC6A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E23B5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AEB32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BEB21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80F3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FA6E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5ED6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6549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BAF7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A592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FBE3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5F53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0194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CACD0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D99B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323C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4337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AB35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3D74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B165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8B79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C7E5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9BEF8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E4912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46887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1EA0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060F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92F2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787A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0E17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98F7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5C70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4927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8D68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FFD3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636E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87EA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4E5F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A319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39EC7D3"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E0FE28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МДК.04.02</w:t>
            </w:r>
          </w:p>
        </w:tc>
        <w:tc>
          <w:tcPr>
            <w:tcW w:w="2410" w:type="dxa"/>
            <w:tcBorders>
              <w:top w:val="nil"/>
              <w:left w:val="nil"/>
              <w:bottom w:val="single" w:sz="8" w:space="0" w:color="auto"/>
              <w:right w:val="single" w:sz="8" w:space="0" w:color="auto"/>
            </w:tcBorders>
            <w:vAlign w:val="center"/>
            <w:hideMark/>
          </w:tcPr>
          <w:p w14:paraId="5273711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визуальных эффектов</w:t>
            </w:r>
          </w:p>
        </w:tc>
        <w:tc>
          <w:tcPr>
            <w:tcW w:w="283" w:type="dxa"/>
            <w:tcBorders>
              <w:top w:val="nil"/>
              <w:left w:val="nil"/>
              <w:bottom w:val="single" w:sz="8" w:space="0" w:color="auto"/>
              <w:right w:val="single" w:sz="8" w:space="0" w:color="auto"/>
            </w:tcBorders>
            <w:vAlign w:val="center"/>
            <w:hideMark/>
          </w:tcPr>
          <w:p w14:paraId="31C5B9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970D8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4921DD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34B09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0C725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306D4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81255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25ED3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AD9F5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6A411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5137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C1E5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8A4E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F812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FA88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4CD8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2BEB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FDEA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180E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0448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6F2C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0B1A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FF69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75CC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2164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2931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5773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01A5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4799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D27E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4974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0105F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F31B6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124AF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6080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3FC7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E61D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18C6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917A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1665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2DE1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E1DD7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D2D8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D49C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92F3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F0C2BBD"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1D64BBC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УП.04</w:t>
            </w:r>
          </w:p>
        </w:tc>
        <w:tc>
          <w:tcPr>
            <w:tcW w:w="2410" w:type="dxa"/>
            <w:tcBorders>
              <w:top w:val="nil"/>
              <w:left w:val="nil"/>
              <w:bottom w:val="single" w:sz="8" w:space="0" w:color="auto"/>
              <w:right w:val="single" w:sz="8" w:space="0" w:color="auto"/>
            </w:tcBorders>
            <w:vAlign w:val="center"/>
            <w:hideMark/>
          </w:tcPr>
          <w:p w14:paraId="3C8477C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40F376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0538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E48F3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B48D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9D2F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3C65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0FFB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2BA4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501B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3259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AB77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207A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9FE9D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E65C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6C3C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481C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87D3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C9BC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4F77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B395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8647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744F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2297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2AB8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F81E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B2E2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AC2C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D453B8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40A387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724CF1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A29CFD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11667A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39467A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F58A1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3851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9546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AC69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4761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7751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83E9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A0D2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BA2D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8010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03C6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D846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9EAD505"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70F6E2B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lastRenderedPageBreak/>
              <w:t>ПП.04</w:t>
            </w:r>
          </w:p>
        </w:tc>
        <w:tc>
          <w:tcPr>
            <w:tcW w:w="2410" w:type="dxa"/>
            <w:tcBorders>
              <w:top w:val="nil"/>
              <w:left w:val="nil"/>
              <w:bottom w:val="single" w:sz="8" w:space="0" w:color="auto"/>
              <w:right w:val="single" w:sz="8" w:space="0" w:color="auto"/>
            </w:tcBorders>
            <w:vAlign w:val="center"/>
            <w:hideMark/>
          </w:tcPr>
          <w:p w14:paraId="4A64D71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199C0E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E453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5C75BE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1D5F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E597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F6C5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4F305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230D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C4BD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B89F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C6D5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08E9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EB9F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5561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7844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DD3F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DEDA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81B5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161B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2327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B8E0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882E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479C0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D60D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D66C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1D8E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FDF1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13627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7B65F4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A72148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58A463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4B4E7F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B34318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C5D85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D852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DB22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C86F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7AE3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8840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2A58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9F95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454B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5EFC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F7CC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5CB0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6B4C1865"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30FAEA19"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ПМ.05</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24F38D49"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 xml:space="preserve">Разработка </w:t>
            </w:r>
            <w:proofErr w:type="spellStart"/>
            <w:r w:rsidRPr="008D3A63">
              <w:rPr>
                <w:rFonts w:ascii="Times New Roman" w:eastAsia="Times New Roman" w:hAnsi="Times New Roman" w:cs="Times New Roman"/>
                <w:b/>
                <w:bCs/>
                <w:color w:val="000000"/>
                <w:sz w:val="16"/>
                <w:szCs w:val="16"/>
                <w:lang w:eastAsia="ru-RU"/>
              </w:rPr>
              <w:t>иммерсивных</w:t>
            </w:r>
            <w:proofErr w:type="spellEnd"/>
            <w:r w:rsidRPr="008D3A63">
              <w:rPr>
                <w:rFonts w:ascii="Times New Roman" w:eastAsia="Times New Roman" w:hAnsi="Times New Roman" w:cs="Times New Roman"/>
                <w:b/>
                <w:bCs/>
                <w:color w:val="000000"/>
                <w:sz w:val="16"/>
                <w:szCs w:val="16"/>
                <w:lang w:eastAsia="ru-RU"/>
              </w:rPr>
              <w:t xml:space="preserve"> приложений</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E7FF8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E7E24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483A9D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BB1A0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861E0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DE520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A2E67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138A2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4BA41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866F2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0796F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DB598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AA254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097D3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B9427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DC499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A46AE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49B65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89758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12D5C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43669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66889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35E07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94E81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3C968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0BCDD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88AC0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E1487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4AC2D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C6BC4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D53D6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447FA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85C47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71DCC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D46DE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2E390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F36EC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92476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6ECE3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8E02B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AF72E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7CE7B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75671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A4B98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133CC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050EF8F"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6150B8B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МДК.05.01</w:t>
            </w:r>
          </w:p>
        </w:tc>
        <w:tc>
          <w:tcPr>
            <w:tcW w:w="2410" w:type="dxa"/>
            <w:tcBorders>
              <w:top w:val="nil"/>
              <w:left w:val="nil"/>
              <w:bottom w:val="single" w:sz="8" w:space="0" w:color="auto"/>
              <w:right w:val="single" w:sz="8" w:space="0" w:color="auto"/>
            </w:tcBorders>
            <w:vAlign w:val="center"/>
            <w:hideMark/>
          </w:tcPr>
          <w:p w14:paraId="70CB8FE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xml:space="preserve">Разработка </w:t>
            </w:r>
            <w:proofErr w:type="spellStart"/>
            <w:r w:rsidRPr="008D3A63">
              <w:rPr>
                <w:rFonts w:ascii="Times New Roman" w:eastAsia="Times New Roman" w:hAnsi="Times New Roman" w:cs="Times New Roman"/>
                <w:color w:val="000000"/>
                <w:sz w:val="16"/>
                <w:szCs w:val="16"/>
                <w:lang w:eastAsia="ru-RU"/>
              </w:rPr>
              <w:t>иммерсивных</w:t>
            </w:r>
            <w:proofErr w:type="spellEnd"/>
            <w:r w:rsidRPr="008D3A63">
              <w:rPr>
                <w:rFonts w:ascii="Times New Roman" w:eastAsia="Times New Roman" w:hAnsi="Times New Roman" w:cs="Times New Roman"/>
                <w:color w:val="000000"/>
                <w:sz w:val="16"/>
                <w:szCs w:val="16"/>
                <w:lang w:eastAsia="ru-RU"/>
              </w:rPr>
              <w:t xml:space="preserve"> решений</w:t>
            </w:r>
          </w:p>
        </w:tc>
        <w:tc>
          <w:tcPr>
            <w:tcW w:w="283" w:type="dxa"/>
            <w:tcBorders>
              <w:top w:val="nil"/>
              <w:left w:val="nil"/>
              <w:bottom w:val="single" w:sz="8" w:space="0" w:color="auto"/>
              <w:right w:val="single" w:sz="8" w:space="0" w:color="auto"/>
            </w:tcBorders>
            <w:vAlign w:val="center"/>
            <w:hideMark/>
          </w:tcPr>
          <w:p w14:paraId="4C5CBD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CDAF7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175B96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FA344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59415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D0937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9585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2A5B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110D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13771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0551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0656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2B7B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36A8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E167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5177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553A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AE91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1C66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951C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728E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D83D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B153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ED89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B2B5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EE47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2DDF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E983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5EE9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420C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DFF8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5824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6B78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FA19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8B5A3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B59F4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51008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32E75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853A9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C9E64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39552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81ED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7DFF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B560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A4BFD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CF0CA9B"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3C02FC8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МДК.05.02</w:t>
            </w:r>
          </w:p>
        </w:tc>
        <w:tc>
          <w:tcPr>
            <w:tcW w:w="2410" w:type="dxa"/>
            <w:tcBorders>
              <w:top w:val="nil"/>
              <w:left w:val="nil"/>
              <w:bottom w:val="single" w:sz="8" w:space="0" w:color="auto"/>
              <w:right w:val="single" w:sz="8" w:space="0" w:color="auto"/>
            </w:tcBorders>
            <w:vAlign w:val="center"/>
            <w:hideMark/>
          </w:tcPr>
          <w:p w14:paraId="599E3D4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xml:space="preserve">Техническая поддержка </w:t>
            </w:r>
            <w:proofErr w:type="spellStart"/>
            <w:r w:rsidRPr="008D3A63">
              <w:rPr>
                <w:rFonts w:ascii="Times New Roman" w:eastAsia="Times New Roman" w:hAnsi="Times New Roman" w:cs="Times New Roman"/>
                <w:color w:val="000000"/>
                <w:sz w:val="16"/>
                <w:szCs w:val="16"/>
                <w:lang w:eastAsia="ru-RU"/>
              </w:rPr>
              <w:t>иммерсивных</w:t>
            </w:r>
            <w:proofErr w:type="spellEnd"/>
            <w:r w:rsidRPr="008D3A63">
              <w:rPr>
                <w:rFonts w:ascii="Times New Roman" w:eastAsia="Times New Roman" w:hAnsi="Times New Roman" w:cs="Times New Roman"/>
                <w:color w:val="000000"/>
                <w:sz w:val="16"/>
                <w:szCs w:val="16"/>
                <w:lang w:eastAsia="ru-RU"/>
              </w:rPr>
              <w:t xml:space="preserve"> решений</w:t>
            </w:r>
          </w:p>
        </w:tc>
        <w:tc>
          <w:tcPr>
            <w:tcW w:w="283" w:type="dxa"/>
            <w:tcBorders>
              <w:top w:val="nil"/>
              <w:left w:val="nil"/>
              <w:bottom w:val="single" w:sz="8" w:space="0" w:color="auto"/>
              <w:right w:val="single" w:sz="8" w:space="0" w:color="auto"/>
            </w:tcBorders>
            <w:vAlign w:val="center"/>
            <w:hideMark/>
          </w:tcPr>
          <w:p w14:paraId="26A2AA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961E6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4BDFFD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B0EAA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CB90E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26AFF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CB64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E1C4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3738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F85CE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5EC1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2C0F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5BAD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E0C34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4346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F7A3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357E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46FC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4A7A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4A80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3E0A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3151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22FF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B17C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FDD1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595A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E3A2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CE41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BA40F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EFF2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4583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CCDA0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A5DC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10DA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EA11C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5D9A5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9A2B9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2C513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D99FA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7275D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3C4C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405A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DE12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77FB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EFEA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3542BC6" w14:textId="77777777" w:rsidTr="008D3A63">
        <w:trPr>
          <w:trHeight w:val="645"/>
        </w:trPr>
        <w:tc>
          <w:tcPr>
            <w:tcW w:w="993" w:type="dxa"/>
            <w:tcBorders>
              <w:top w:val="nil"/>
              <w:left w:val="single" w:sz="8" w:space="0" w:color="auto"/>
              <w:bottom w:val="single" w:sz="8" w:space="0" w:color="auto"/>
              <w:right w:val="single" w:sz="8" w:space="0" w:color="auto"/>
            </w:tcBorders>
            <w:vAlign w:val="center"/>
            <w:hideMark/>
          </w:tcPr>
          <w:p w14:paraId="2C99768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МДК.05.03</w:t>
            </w:r>
          </w:p>
        </w:tc>
        <w:tc>
          <w:tcPr>
            <w:tcW w:w="2410" w:type="dxa"/>
            <w:tcBorders>
              <w:top w:val="nil"/>
              <w:left w:val="nil"/>
              <w:bottom w:val="single" w:sz="8" w:space="0" w:color="auto"/>
              <w:right w:val="single" w:sz="8" w:space="0" w:color="auto"/>
            </w:tcBorders>
            <w:vAlign w:val="center"/>
            <w:hideMark/>
          </w:tcPr>
          <w:p w14:paraId="1664C0D5" w14:textId="77777777" w:rsidR="008D3A63" w:rsidRPr="008D3A63" w:rsidRDefault="008D3A63" w:rsidP="004D70C6">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Сопров</w:t>
            </w:r>
            <w:r w:rsidRPr="008D3A63">
              <w:rPr>
                <w:rFonts w:ascii="Times New Roman" w:eastAsia="Times New Roman" w:hAnsi="Times New Roman" w:cs="Times New Roman"/>
                <w:color w:val="000000"/>
                <w:sz w:val="16"/>
                <w:szCs w:val="16"/>
                <w:lang w:eastAsia="ru-RU"/>
              </w:rPr>
              <w:t xml:space="preserve">ождение процесса разработки </w:t>
            </w:r>
            <w:proofErr w:type="spellStart"/>
            <w:r w:rsidRPr="008D3A63">
              <w:rPr>
                <w:rFonts w:ascii="Times New Roman" w:eastAsia="Times New Roman" w:hAnsi="Times New Roman" w:cs="Times New Roman"/>
                <w:color w:val="000000"/>
                <w:sz w:val="16"/>
                <w:szCs w:val="16"/>
                <w:lang w:eastAsia="ru-RU"/>
              </w:rPr>
              <w:t>иммерсивных</w:t>
            </w:r>
            <w:proofErr w:type="spellEnd"/>
            <w:r w:rsidRPr="008D3A63">
              <w:rPr>
                <w:rFonts w:ascii="Times New Roman" w:eastAsia="Times New Roman" w:hAnsi="Times New Roman" w:cs="Times New Roman"/>
                <w:color w:val="000000"/>
                <w:sz w:val="16"/>
                <w:szCs w:val="16"/>
                <w:lang w:eastAsia="ru-RU"/>
              </w:rPr>
              <w:t xml:space="preserve"> решений</w:t>
            </w:r>
          </w:p>
        </w:tc>
        <w:tc>
          <w:tcPr>
            <w:tcW w:w="283" w:type="dxa"/>
            <w:tcBorders>
              <w:top w:val="nil"/>
              <w:left w:val="nil"/>
              <w:bottom w:val="single" w:sz="8" w:space="0" w:color="auto"/>
              <w:right w:val="single" w:sz="8" w:space="0" w:color="auto"/>
            </w:tcBorders>
            <w:vAlign w:val="center"/>
            <w:hideMark/>
          </w:tcPr>
          <w:p w14:paraId="324670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349CB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510B42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8058C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7F432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E4AF9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449F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CA093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4B8F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8CB2F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ED23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840E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1CC0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0361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4C2DE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E390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F1DA4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2E1A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B951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7647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A49F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76AE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22C2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97E5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40AE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6C3C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5ED9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BFB5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3A685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53AE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5406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811D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49CD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5896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4A294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C2053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F2FFC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F0385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52328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0E3F7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49FEF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A185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8F6F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BAA2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F6CE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DD0CAB2"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6F20046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УП.05</w:t>
            </w:r>
          </w:p>
        </w:tc>
        <w:tc>
          <w:tcPr>
            <w:tcW w:w="2410" w:type="dxa"/>
            <w:tcBorders>
              <w:top w:val="nil"/>
              <w:left w:val="nil"/>
              <w:bottom w:val="single" w:sz="8" w:space="0" w:color="auto"/>
              <w:right w:val="single" w:sz="8" w:space="0" w:color="auto"/>
            </w:tcBorders>
            <w:vAlign w:val="center"/>
            <w:hideMark/>
          </w:tcPr>
          <w:p w14:paraId="3A55A31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025F2B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2543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689EFA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0C7B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DF93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35B0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AF02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F4D3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6733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3D42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1EE9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F629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B11C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8E79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DE3F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2F77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0037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6615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47A4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83BE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360A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481C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72C1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75BA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8044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D841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462D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3F1F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A9B9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5001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55DA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A09C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9E3A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2C65C2"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848C78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B1A557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C4C7EA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DA3CC1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FDA99F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051E8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4051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93E0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07C6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52B8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7C0B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F926799"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DFCC8C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ПП.05</w:t>
            </w:r>
          </w:p>
        </w:tc>
        <w:tc>
          <w:tcPr>
            <w:tcW w:w="2410" w:type="dxa"/>
            <w:tcBorders>
              <w:top w:val="nil"/>
              <w:left w:val="nil"/>
              <w:bottom w:val="single" w:sz="8" w:space="0" w:color="auto"/>
              <w:right w:val="single" w:sz="8" w:space="0" w:color="auto"/>
            </w:tcBorders>
            <w:vAlign w:val="center"/>
            <w:hideMark/>
          </w:tcPr>
          <w:p w14:paraId="25B0853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7FF45F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FD08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2362A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F642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7075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54A4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3FF8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2AD9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E5C9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6880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1EBB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1E5B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A1B8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29EF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CB1C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19B5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6170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3688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28CD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6FA1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847D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D41D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7977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F7A1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087F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FF47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56A2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91F5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74C0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FBC2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5F97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4064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60FA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7ECE8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DC572D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AD3C0F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89E2D7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7437D2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326423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DC76F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1AF4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28B1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2FD3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C529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CBAC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F54587" w:rsidRPr="008D3A63" w14:paraId="43AE153A" w14:textId="77777777" w:rsidTr="008D3A63">
        <w:trPr>
          <w:trHeight w:val="660"/>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E9D2C20"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ПМ.06</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1EB2B5C6"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компьютерных игр и мультимедийных приложений</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8F421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8A306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013A15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C5D9F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EB356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10C78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665EF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FACD3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43D9B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A7AA3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DDC3B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4E952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6037B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E9EB7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A010A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4F61F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11C48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510B4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CE5E2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A2D7E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E543A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048AC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F0641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E0B31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E76D4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FB81E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56C14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E67AB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A279C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CBC42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D58EB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75C13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26266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415AD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EA783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B63F5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4D811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032CE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83B89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F0809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25330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C87AF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C5E50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94446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B5269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62107B14"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08712F0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МДК.06.01</w:t>
            </w:r>
          </w:p>
        </w:tc>
        <w:tc>
          <w:tcPr>
            <w:tcW w:w="2410" w:type="dxa"/>
            <w:tcBorders>
              <w:top w:val="nil"/>
              <w:left w:val="nil"/>
              <w:bottom w:val="single" w:sz="8" w:space="0" w:color="auto"/>
              <w:right w:val="single" w:sz="8" w:space="0" w:color="auto"/>
            </w:tcBorders>
            <w:vAlign w:val="center"/>
            <w:hideMark/>
          </w:tcPr>
          <w:p w14:paraId="792715E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игровых продуктов</w:t>
            </w:r>
          </w:p>
        </w:tc>
        <w:tc>
          <w:tcPr>
            <w:tcW w:w="283" w:type="dxa"/>
            <w:tcBorders>
              <w:top w:val="nil"/>
              <w:left w:val="nil"/>
              <w:bottom w:val="single" w:sz="8" w:space="0" w:color="auto"/>
              <w:right w:val="single" w:sz="8" w:space="0" w:color="auto"/>
            </w:tcBorders>
            <w:vAlign w:val="center"/>
            <w:hideMark/>
          </w:tcPr>
          <w:p w14:paraId="6B7F6B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24147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D6A1C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ACEFB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194E2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7CAF4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169B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594C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E72E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9EED6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B690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DC81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7128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3CF9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4BBD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B3B1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B214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2B90B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00A4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B7F5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53E5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A6E9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62D5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B102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C8FA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4BAF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A9A6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5F1F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5252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37EB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4652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E9FF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02C5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6458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93BF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2C08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5909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2C63D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387E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4D28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F1905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DFCC7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56B01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515FB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75CE6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3EAC563D"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2D4E983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МДК.06.02</w:t>
            </w:r>
          </w:p>
        </w:tc>
        <w:tc>
          <w:tcPr>
            <w:tcW w:w="2410" w:type="dxa"/>
            <w:tcBorders>
              <w:top w:val="nil"/>
              <w:left w:val="nil"/>
              <w:bottom w:val="single" w:sz="8" w:space="0" w:color="auto"/>
              <w:right w:val="single" w:sz="8" w:space="0" w:color="auto"/>
            </w:tcBorders>
            <w:vAlign w:val="center"/>
            <w:hideMark/>
          </w:tcPr>
          <w:p w14:paraId="3B3249A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Техническая поддержка игровых продуктов</w:t>
            </w:r>
          </w:p>
        </w:tc>
        <w:tc>
          <w:tcPr>
            <w:tcW w:w="283" w:type="dxa"/>
            <w:tcBorders>
              <w:top w:val="nil"/>
              <w:left w:val="nil"/>
              <w:bottom w:val="single" w:sz="8" w:space="0" w:color="auto"/>
              <w:right w:val="single" w:sz="8" w:space="0" w:color="auto"/>
            </w:tcBorders>
            <w:vAlign w:val="center"/>
            <w:hideMark/>
          </w:tcPr>
          <w:p w14:paraId="134147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A6357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0292A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63FFA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F88A4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80BE7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AD24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4B6B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478E9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D942B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5EFE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4328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629E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6E5D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0FF8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CC81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8ECF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C8A5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74A3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B274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31A8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16FF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61B5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75D8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1071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D8DD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BB97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B1AD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693A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01BA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4AFD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E193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F6CB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FB9D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C39D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8EC0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893B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C2EC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EE71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7F47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DDBC1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2947D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5A9C8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D82AF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982EC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3BB04B57"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47549B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МДК.06.03</w:t>
            </w:r>
          </w:p>
        </w:tc>
        <w:tc>
          <w:tcPr>
            <w:tcW w:w="2410" w:type="dxa"/>
            <w:tcBorders>
              <w:top w:val="nil"/>
              <w:left w:val="nil"/>
              <w:bottom w:val="single" w:sz="8" w:space="0" w:color="auto"/>
              <w:right w:val="single" w:sz="8" w:space="0" w:color="auto"/>
            </w:tcBorders>
            <w:vAlign w:val="center"/>
            <w:hideMark/>
          </w:tcPr>
          <w:p w14:paraId="5299A601"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Сопровождение процес</w:t>
            </w:r>
            <w:r>
              <w:rPr>
                <w:rFonts w:ascii="Times New Roman" w:eastAsia="Times New Roman" w:hAnsi="Times New Roman" w:cs="Times New Roman"/>
                <w:color w:val="000000"/>
                <w:sz w:val="16"/>
                <w:szCs w:val="16"/>
                <w:lang w:eastAsia="ru-RU"/>
              </w:rPr>
              <w:t>с</w:t>
            </w:r>
            <w:r w:rsidRPr="008D3A63">
              <w:rPr>
                <w:rFonts w:ascii="Times New Roman" w:eastAsia="Times New Roman" w:hAnsi="Times New Roman" w:cs="Times New Roman"/>
                <w:color w:val="000000"/>
                <w:sz w:val="16"/>
                <w:szCs w:val="16"/>
                <w:lang w:eastAsia="ru-RU"/>
              </w:rPr>
              <w:t>а разработки игровых продуктов</w:t>
            </w:r>
          </w:p>
        </w:tc>
        <w:tc>
          <w:tcPr>
            <w:tcW w:w="283" w:type="dxa"/>
            <w:tcBorders>
              <w:top w:val="nil"/>
              <w:left w:val="nil"/>
              <w:bottom w:val="single" w:sz="8" w:space="0" w:color="auto"/>
              <w:right w:val="single" w:sz="8" w:space="0" w:color="auto"/>
            </w:tcBorders>
            <w:vAlign w:val="center"/>
            <w:hideMark/>
          </w:tcPr>
          <w:p w14:paraId="6B825A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2E79C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0A6EA9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25AA5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A7C2E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91F15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89A0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EE94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D663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CC4A0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442A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2E21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C81F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7E1E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5FD0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C986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3153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6872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F4FE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CDFC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565A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C81F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5CEA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A2DE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4B8D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761A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DBDE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E84F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4B30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9C69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7F17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A3C3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8E49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9C1B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D01B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C1EF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0231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43EB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9B85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5FDD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0BB78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3131F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FA9B1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BFB18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AE0C3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4904BC39"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75472C8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УП.06</w:t>
            </w:r>
          </w:p>
        </w:tc>
        <w:tc>
          <w:tcPr>
            <w:tcW w:w="2410" w:type="dxa"/>
            <w:tcBorders>
              <w:top w:val="nil"/>
              <w:left w:val="nil"/>
              <w:bottom w:val="single" w:sz="8" w:space="0" w:color="auto"/>
              <w:right w:val="single" w:sz="8" w:space="0" w:color="auto"/>
            </w:tcBorders>
            <w:vAlign w:val="center"/>
            <w:hideMark/>
          </w:tcPr>
          <w:p w14:paraId="46854FA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034C99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B123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229B48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3840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00A9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829E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0FB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8E9D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45B3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0401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BC66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A4B7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18DA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E9609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03F5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F81B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42BE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907B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D5E2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6E93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282D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6C63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2819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7513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686C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0728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A43D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CE5B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9AB41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F85C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FA51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1E8F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8685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C00A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5671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4748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B1BF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031C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56CB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D83BF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781930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0F1552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55C46B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012490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8895EB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18AD051F"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5B5B3D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ПП.06</w:t>
            </w:r>
          </w:p>
        </w:tc>
        <w:tc>
          <w:tcPr>
            <w:tcW w:w="2410" w:type="dxa"/>
            <w:tcBorders>
              <w:top w:val="nil"/>
              <w:left w:val="nil"/>
              <w:bottom w:val="single" w:sz="8" w:space="0" w:color="auto"/>
              <w:right w:val="single" w:sz="8" w:space="0" w:color="auto"/>
            </w:tcBorders>
            <w:vAlign w:val="center"/>
            <w:hideMark/>
          </w:tcPr>
          <w:p w14:paraId="36C136D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2D61B9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28D7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4ED6C9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F2B6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500C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0495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E86B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73CD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B0E4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3BF5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47C1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E727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F061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D102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67AD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884E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3CBD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5194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CA8E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BA65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C248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5245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36B8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57D9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48B1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D606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D3B4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CC9B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6910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A001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58C9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2D69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40B7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C269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6420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4AFF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4A4F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DE27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96EE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4E0DD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7754858"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965390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B48977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AE730E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24C001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bl>
    <w:p w14:paraId="40AA2CA9" w14:textId="77777777" w:rsidR="00AA24FF" w:rsidRPr="003C1F78" w:rsidRDefault="00AA24FF" w:rsidP="00252FFB">
      <w:pPr>
        <w:rPr>
          <w:rFonts w:ascii="Times New Roman" w:hAnsi="Times New Roman" w:cs="Times New Roman"/>
          <w:b/>
          <w:bCs/>
          <w:sz w:val="28"/>
          <w:szCs w:val="28"/>
        </w:rPr>
      </w:pPr>
    </w:p>
    <w:p w14:paraId="5B802449" w14:textId="77777777" w:rsidR="00AA24FF" w:rsidRPr="003C1F78" w:rsidRDefault="00AA24FF" w:rsidP="00252FFB">
      <w:pPr>
        <w:rPr>
          <w:rFonts w:ascii="Times New Roman" w:hAnsi="Times New Roman" w:cs="Times New Roman"/>
          <w:b/>
          <w:bCs/>
          <w:sz w:val="28"/>
          <w:szCs w:val="28"/>
        </w:rPr>
      </w:pPr>
      <w:r w:rsidRPr="003C1F78">
        <w:rPr>
          <w:rFonts w:ascii="Times New Roman" w:hAnsi="Times New Roman" w:cs="Times New Roman"/>
          <w:b/>
          <w:bCs/>
          <w:sz w:val="28"/>
          <w:szCs w:val="28"/>
        </w:rPr>
        <w:br w:type="page"/>
      </w:r>
    </w:p>
    <w:p w14:paraId="5DFCFD01" w14:textId="77777777" w:rsidR="00064407" w:rsidRPr="003C1F78" w:rsidRDefault="00064407" w:rsidP="00252FFB">
      <w:pPr>
        <w:pStyle w:val="1"/>
        <w:spacing w:before="0" w:after="0"/>
      </w:pPr>
      <w:bookmarkStart w:id="30" w:name="_Toc196076961"/>
      <w:bookmarkStart w:id="31" w:name="_Toc103593999"/>
      <w:r w:rsidRPr="003C1F78">
        <w:lastRenderedPageBreak/>
        <w:t xml:space="preserve">Раздел 5. Примерная структура </w:t>
      </w:r>
      <w:r w:rsidR="00151715" w:rsidRPr="003C1F78">
        <w:t xml:space="preserve">и содержание </w:t>
      </w:r>
      <w:r w:rsidRPr="003C1F78">
        <w:t>образовательной программы</w:t>
      </w:r>
      <w:bookmarkEnd w:id="30"/>
    </w:p>
    <w:p w14:paraId="4D82EC33" w14:textId="77777777" w:rsidR="00064407" w:rsidRPr="003C1F78" w:rsidRDefault="00064407" w:rsidP="00252FFB">
      <w:pPr>
        <w:pStyle w:val="114"/>
        <w:spacing w:after="0" w:line="240" w:lineRule="auto"/>
        <w:rPr>
          <w:bCs/>
        </w:rPr>
      </w:pPr>
      <w:bookmarkStart w:id="32" w:name="_Toc196076962"/>
      <w:r w:rsidRPr="003C1F78">
        <w:rPr>
          <w:bCs/>
        </w:rPr>
        <w:t>5.1. Примерный учебный план</w:t>
      </w:r>
      <w:bookmarkEnd w:id="32"/>
      <w:r w:rsidRPr="003C1F78">
        <w:rPr>
          <w:bCs/>
        </w:rPr>
        <w:t xml:space="preserve"> </w:t>
      </w:r>
    </w:p>
    <w:tbl>
      <w:tblPr>
        <w:tblW w:w="14850" w:type="dxa"/>
        <w:tblLayout w:type="fixed"/>
        <w:tblLook w:val="04A0" w:firstRow="1" w:lastRow="0" w:firstColumn="1" w:lastColumn="0" w:noHBand="0" w:noVBand="1"/>
      </w:tblPr>
      <w:tblGrid>
        <w:gridCol w:w="1164"/>
        <w:gridCol w:w="6174"/>
        <w:gridCol w:w="850"/>
        <w:gridCol w:w="1134"/>
        <w:gridCol w:w="992"/>
        <w:gridCol w:w="993"/>
        <w:gridCol w:w="992"/>
        <w:gridCol w:w="850"/>
        <w:gridCol w:w="851"/>
        <w:gridCol w:w="850"/>
      </w:tblGrid>
      <w:tr w:rsidR="00337E24" w:rsidRPr="004D70C6" w14:paraId="44175F98" w14:textId="77777777" w:rsidTr="00337E24">
        <w:trPr>
          <w:trHeight w:val="270"/>
        </w:trPr>
        <w:tc>
          <w:tcPr>
            <w:tcW w:w="1164" w:type="dxa"/>
            <w:vMerge w:val="restart"/>
            <w:tcBorders>
              <w:top w:val="single" w:sz="8" w:space="0" w:color="auto"/>
              <w:left w:val="single" w:sz="8" w:space="0" w:color="auto"/>
              <w:bottom w:val="single" w:sz="8" w:space="0" w:color="000000"/>
              <w:right w:val="single" w:sz="8" w:space="0" w:color="auto"/>
            </w:tcBorders>
            <w:vAlign w:val="center"/>
            <w:hideMark/>
          </w:tcPr>
          <w:p w14:paraId="32AC3C64"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Индекс</w:t>
            </w:r>
          </w:p>
        </w:tc>
        <w:tc>
          <w:tcPr>
            <w:tcW w:w="6174" w:type="dxa"/>
            <w:vMerge w:val="restart"/>
            <w:tcBorders>
              <w:top w:val="single" w:sz="8" w:space="0" w:color="auto"/>
              <w:left w:val="single" w:sz="8" w:space="0" w:color="auto"/>
              <w:bottom w:val="single" w:sz="8" w:space="0" w:color="000000"/>
              <w:right w:val="single" w:sz="8" w:space="0" w:color="auto"/>
            </w:tcBorders>
            <w:vAlign w:val="center"/>
            <w:hideMark/>
          </w:tcPr>
          <w:p w14:paraId="14959655"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Наименование</w:t>
            </w:r>
          </w:p>
        </w:tc>
        <w:tc>
          <w:tcPr>
            <w:tcW w:w="850"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49B4F1BA"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Всего</w:t>
            </w:r>
          </w:p>
        </w:tc>
        <w:tc>
          <w:tcPr>
            <w:tcW w:w="1134"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AA44E9"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 xml:space="preserve">В т.ч. в форме </w:t>
            </w:r>
            <w:proofErr w:type="spellStart"/>
            <w:r w:rsidRPr="004D70C6">
              <w:rPr>
                <w:rFonts w:ascii="Times New Roman" w:eastAsia="Times New Roman" w:hAnsi="Times New Roman" w:cs="Times New Roman"/>
                <w:color w:val="000000"/>
                <w:sz w:val="20"/>
                <w:szCs w:val="20"/>
                <w:lang w:eastAsia="ru-RU"/>
              </w:rPr>
              <w:t>практ</w:t>
            </w:r>
            <w:proofErr w:type="spellEnd"/>
            <w:r w:rsidRPr="004D70C6">
              <w:rPr>
                <w:rFonts w:ascii="Times New Roman" w:eastAsia="Times New Roman" w:hAnsi="Times New Roman" w:cs="Times New Roman"/>
                <w:color w:val="000000"/>
                <w:sz w:val="20"/>
                <w:szCs w:val="20"/>
                <w:lang w:eastAsia="ru-RU"/>
              </w:rPr>
              <w:t>. подготовки</w:t>
            </w:r>
          </w:p>
        </w:tc>
        <w:tc>
          <w:tcPr>
            <w:tcW w:w="4678" w:type="dxa"/>
            <w:gridSpan w:val="5"/>
            <w:tcBorders>
              <w:top w:val="single" w:sz="8" w:space="0" w:color="auto"/>
              <w:left w:val="nil"/>
              <w:bottom w:val="single" w:sz="8" w:space="0" w:color="auto"/>
              <w:right w:val="single" w:sz="8" w:space="0" w:color="000000"/>
            </w:tcBorders>
            <w:vAlign w:val="center"/>
            <w:hideMark/>
          </w:tcPr>
          <w:p w14:paraId="48227E67"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850"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6E581480" w14:textId="77777777" w:rsidR="00337E24" w:rsidRPr="004D70C6" w:rsidRDefault="00337E24" w:rsidP="006667D3">
            <w:pPr>
              <w:ind w:left="113" w:right="113"/>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Рекомендуемый курс изучения</w:t>
            </w:r>
          </w:p>
        </w:tc>
      </w:tr>
      <w:tr w:rsidR="00337E24" w:rsidRPr="004D70C6" w14:paraId="15ADA356" w14:textId="77777777" w:rsidTr="00337E24">
        <w:trPr>
          <w:cantSplit/>
          <w:trHeight w:val="2069"/>
        </w:trPr>
        <w:tc>
          <w:tcPr>
            <w:tcW w:w="1164" w:type="dxa"/>
            <w:vMerge/>
            <w:tcBorders>
              <w:top w:val="single" w:sz="8" w:space="0" w:color="auto"/>
              <w:left w:val="single" w:sz="8" w:space="0" w:color="auto"/>
              <w:bottom w:val="single" w:sz="8" w:space="0" w:color="000000"/>
              <w:right w:val="single" w:sz="8" w:space="0" w:color="auto"/>
            </w:tcBorders>
            <w:vAlign w:val="center"/>
            <w:hideMark/>
          </w:tcPr>
          <w:p w14:paraId="4FBB360A"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6174" w:type="dxa"/>
            <w:vMerge/>
            <w:tcBorders>
              <w:top w:val="single" w:sz="8" w:space="0" w:color="auto"/>
              <w:left w:val="single" w:sz="8" w:space="0" w:color="auto"/>
              <w:bottom w:val="single" w:sz="8" w:space="0" w:color="000000"/>
              <w:right w:val="single" w:sz="8" w:space="0" w:color="auto"/>
            </w:tcBorders>
            <w:vAlign w:val="center"/>
            <w:hideMark/>
          </w:tcPr>
          <w:p w14:paraId="5C150615"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2D973569"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CE8D88F"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992" w:type="dxa"/>
            <w:tcBorders>
              <w:top w:val="nil"/>
              <w:left w:val="nil"/>
              <w:bottom w:val="single" w:sz="8" w:space="0" w:color="auto"/>
              <w:right w:val="single" w:sz="8" w:space="0" w:color="auto"/>
            </w:tcBorders>
            <w:textDirection w:val="btLr"/>
            <w:vAlign w:val="center"/>
            <w:hideMark/>
          </w:tcPr>
          <w:p w14:paraId="2BC8B081" w14:textId="77777777" w:rsidR="00337E24" w:rsidRPr="008B4CF7" w:rsidRDefault="00337E24" w:rsidP="00412508">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993" w:type="dxa"/>
            <w:tcBorders>
              <w:top w:val="nil"/>
              <w:left w:val="nil"/>
              <w:bottom w:val="single" w:sz="8" w:space="0" w:color="auto"/>
              <w:right w:val="nil"/>
            </w:tcBorders>
            <w:textDirection w:val="btLr"/>
            <w:vAlign w:val="center"/>
            <w:hideMark/>
          </w:tcPr>
          <w:p w14:paraId="4D281470"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992" w:type="dxa"/>
            <w:tcBorders>
              <w:top w:val="nil"/>
              <w:left w:val="single" w:sz="8" w:space="0" w:color="auto"/>
              <w:bottom w:val="single" w:sz="8" w:space="0" w:color="auto"/>
              <w:right w:val="single" w:sz="8" w:space="0" w:color="auto"/>
            </w:tcBorders>
            <w:textDirection w:val="btLr"/>
            <w:vAlign w:val="center"/>
            <w:hideMark/>
          </w:tcPr>
          <w:p w14:paraId="15A4E2C8"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2"/>
            </w:r>
          </w:p>
        </w:tc>
        <w:tc>
          <w:tcPr>
            <w:tcW w:w="850" w:type="dxa"/>
            <w:tcBorders>
              <w:top w:val="nil"/>
              <w:left w:val="nil"/>
              <w:bottom w:val="single" w:sz="8" w:space="0" w:color="auto"/>
              <w:right w:val="single" w:sz="8" w:space="0" w:color="auto"/>
            </w:tcBorders>
            <w:textDirection w:val="btLr"/>
            <w:vAlign w:val="center"/>
            <w:hideMark/>
          </w:tcPr>
          <w:p w14:paraId="719CE12E"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3"/>
            </w:r>
          </w:p>
        </w:tc>
        <w:tc>
          <w:tcPr>
            <w:tcW w:w="851" w:type="dxa"/>
            <w:tcBorders>
              <w:top w:val="nil"/>
              <w:left w:val="nil"/>
              <w:bottom w:val="single" w:sz="8" w:space="0" w:color="auto"/>
              <w:right w:val="single" w:sz="8" w:space="0" w:color="auto"/>
            </w:tcBorders>
            <w:textDirection w:val="btLr"/>
            <w:vAlign w:val="center"/>
            <w:hideMark/>
          </w:tcPr>
          <w:p w14:paraId="2A778957"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46DC8A2C" w14:textId="77777777" w:rsidR="00337E24" w:rsidRPr="004D70C6" w:rsidRDefault="00337E24" w:rsidP="004D70C6">
            <w:pPr>
              <w:rPr>
                <w:rFonts w:ascii="Times New Roman" w:eastAsia="Times New Roman" w:hAnsi="Times New Roman" w:cs="Times New Roman"/>
                <w:color w:val="000000"/>
                <w:sz w:val="20"/>
                <w:szCs w:val="20"/>
                <w:lang w:eastAsia="ru-RU"/>
              </w:rPr>
            </w:pPr>
          </w:p>
        </w:tc>
      </w:tr>
      <w:tr w:rsidR="00337E24" w:rsidRPr="004D70C6" w14:paraId="1C2B2A86"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415FDC8E"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1</w:t>
            </w:r>
          </w:p>
        </w:tc>
        <w:tc>
          <w:tcPr>
            <w:tcW w:w="6174" w:type="dxa"/>
            <w:tcBorders>
              <w:top w:val="nil"/>
              <w:left w:val="nil"/>
              <w:bottom w:val="single" w:sz="8" w:space="0" w:color="auto"/>
              <w:right w:val="single" w:sz="8" w:space="0" w:color="auto"/>
            </w:tcBorders>
            <w:vAlign w:val="center"/>
            <w:hideMark/>
          </w:tcPr>
          <w:p w14:paraId="159D03E9"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2</w:t>
            </w:r>
          </w:p>
        </w:tc>
        <w:tc>
          <w:tcPr>
            <w:tcW w:w="850" w:type="dxa"/>
            <w:tcBorders>
              <w:top w:val="nil"/>
              <w:left w:val="nil"/>
              <w:bottom w:val="single" w:sz="8" w:space="0" w:color="auto"/>
              <w:right w:val="single" w:sz="8" w:space="0" w:color="auto"/>
            </w:tcBorders>
            <w:vAlign w:val="center"/>
            <w:hideMark/>
          </w:tcPr>
          <w:p w14:paraId="43ABD0B2"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4</w:t>
            </w:r>
          </w:p>
        </w:tc>
        <w:tc>
          <w:tcPr>
            <w:tcW w:w="1134" w:type="dxa"/>
            <w:tcBorders>
              <w:top w:val="nil"/>
              <w:left w:val="nil"/>
              <w:bottom w:val="single" w:sz="8" w:space="0" w:color="auto"/>
              <w:right w:val="single" w:sz="8" w:space="0" w:color="auto"/>
            </w:tcBorders>
            <w:vAlign w:val="center"/>
            <w:hideMark/>
          </w:tcPr>
          <w:p w14:paraId="31720858"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5</w:t>
            </w:r>
          </w:p>
        </w:tc>
        <w:tc>
          <w:tcPr>
            <w:tcW w:w="992" w:type="dxa"/>
            <w:tcBorders>
              <w:top w:val="nil"/>
              <w:left w:val="nil"/>
              <w:bottom w:val="single" w:sz="8" w:space="0" w:color="auto"/>
              <w:right w:val="single" w:sz="8" w:space="0" w:color="auto"/>
            </w:tcBorders>
            <w:vAlign w:val="center"/>
            <w:hideMark/>
          </w:tcPr>
          <w:p w14:paraId="7EB6DCF9"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6</w:t>
            </w:r>
          </w:p>
        </w:tc>
        <w:tc>
          <w:tcPr>
            <w:tcW w:w="993" w:type="dxa"/>
            <w:tcBorders>
              <w:top w:val="nil"/>
              <w:left w:val="nil"/>
              <w:bottom w:val="single" w:sz="8" w:space="0" w:color="auto"/>
              <w:right w:val="single" w:sz="8" w:space="0" w:color="auto"/>
            </w:tcBorders>
            <w:vAlign w:val="center"/>
            <w:hideMark/>
          </w:tcPr>
          <w:p w14:paraId="484847D3"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8</w:t>
            </w:r>
          </w:p>
        </w:tc>
        <w:tc>
          <w:tcPr>
            <w:tcW w:w="992" w:type="dxa"/>
            <w:tcBorders>
              <w:top w:val="nil"/>
              <w:left w:val="nil"/>
              <w:bottom w:val="single" w:sz="8" w:space="0" w:color="auto"/>
              <w:right w:val="single" w:sz="8" w:space="0" w:color="auto"/>
            </w:tcBorders>
            <w:vAlign w:val="center"/>
            <w:hideMark/>
          </w:tcPr>
          <w:p w14:paraId="17F83DCD"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7</w:t>
            </w:r>
          </w:p>
        </w:tc>
        <w:tc>
          <w:tcPr>
            <w:tcW w:w="850" w:type="dxa"/>
            <w:tcBorders>
              <w:top w:val="nil"/>
              <w:left w:val="nil"/>
              <w:bottom w:val="single" w:sz="8" w:space="0" w:color="auto"/>
              <w:right w:val="single" w:sz="8" w:space="0" w:color="auto"/>
            </w:tcBorders>
            <w:vAlign w:val="center"/>
            <w:hideMark/>
          </w:tcPr>
          <w:p w14:paraId="29679447"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9</w:t>
            </w:r>
          </w:p>
        </w:tc>
        <w:tc>
          <w:tcPr>
            <w:tcW w:w="851" w:type="dxa"/>
            <w:tcBorders>
              <w:top w:val="nil"/>
              <w:left w:val="nil"/>
              <w:bottom w:val="single" w:sz="8" w:space="0" w:color="auto"/>
              <w:right w:val="single" w:sz="8" w:space="0" w:color="auto"/>
            </w:tcBorders>
            <w:vAlign w:val="center"/>
            <w:hideMark/>
          </w:tcPr>
          <w:p w14:paraId="05B0211E"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10</w:t>
            </w:r>
          </w:p>
        </w:tc>
        <w:tc>
          <w:tcPr>
            <w:tcW w:w="850" w:type="dxa"/>
            <w:tcBorders>
              <w:top w:val="nil"/>
              <w:left w:val="nil"/>
              <w:bottom w:val="single" w:sz="8" w:space="0" w:color="auto"/>
              <w:right w:val="single" w:sz="8" w:space="0" w:color="auto"/>
            </w:tcBorders>
            <w:vAlign w:val="center"/>
            <w:hideMark/>
          </w:tcPr>
          <w:p w14:paraId="50F32DA6"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11</w:t>
            </w:r>
          </w:p>
        </w:tc>
      </w:tr>
      <w:tr w:rsidR="00337E24" w:rsidRPr="004D70C6" w14:paraId="724B4C89" w14:textId="77777777" w:rsidTr="00337E24">
        <w:trPr>
          <w:trHeight w:val="270"/>
        </w:trPr>
        <w:tc>
          <w:tcPr>
            <w:tcW w:w="7338" w:type="dxa"/>
            <w:gridSpan w:val="2"/>
            <w:tcBorders>
              <w:top w:val="single" w:sz="8" w:space="0" w:color="auto"/>
              <w:left w:val="single" w:sz="8" w:space="0" w:color="auto"/>
              <w:bottom w:val="single" w:sz="8" w:space="0" w:color="auto"/>
              <w:right w:val="single" w:sz="8" w:space="0" w:color="000000"/>
            </w:tcBorders>
            <w:vAlign w:val="center"/>
            <w:hideMark/>
          </w:tcPr>
          <w:p w14:paraId="3F0B1BC4" w14:textId="77777777" w:rsidR="004D70C6" w:rsidRPr="006667D3" w:rsidRDefault="004D70C6" w:rsidP="004D70C6">
            <w:pPr>
              <w:rPr>
                <w:rFonts w:ascii="Times New Roman" w:eastAsia="Times New Roman" w:hAnsi="Times New Roman" w:cs="Times New Roman"/>
                <w:sz w:val="20"/>
                <w:szCs w:val="20"/>
                <w:lang w:eastAsia="ru-RU"/>
              </w:rPr>
            </w:pPr>
            <w:r w:rsidRPr="006667D3">
              <w:rPr>
                <w:rFonts w:ascii="Times New Roman" w:eastAsia="Times New Roman" w:hAnsi="Times New Roman" w:cs="Times New Roman"/>
                <w:sz w:val="20"/>
                <w:szCs w:val="20"/>
                <w:lang w:eastAsia="ru-RU"/>
              </w:rPr>
              <w:t>Обязательная часть образовательной программы</w:t>
            </w:r>
          </w:p>
        </w:tc>
        <w:tc>
          <w:tcPr>
            <w:tcW w:w="850" w:type="dxa"/>
            <w:tcBorders>
              <w:top w:val="nil"/>
              <w:left w:val="nil"/>
              <w:bottom w:val="single" w:sz="8" w:space="0" w:color="auto"/>
              <w:right w:val="single" w:sz="8" w:space="0" w:color="auto"/>
            </w:tcBorders>
            <w:shd w:val="clear" w:color="000000" w:fill="FFFFFF"/>
            <w:vAlign w:val="center"/>
            <w:hideMark/>
          </w:tcPr>
          <w:p w14:paraId="2834F3D0"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2952</w:t>
            </w:r>
          </w:p>
        </w:tc>
        <w:tc>
          <w:tcPr>
            <w:tcW w:w="1134" w:type="dxa"/>
            <w:tcBorders>
              <w:top w:val="nil"/>
              <w:left w:val="nil"/>
              <w:bottom w:val="single" w:sz="8" w:space="0" w:color="auto"/>
              <w:right w:val="single" w:sz="8" w:space="0" w:color="auto"/>
            </w:tcBorders>
            <w:shd w:val="clear" w:color="000000" w:fill="FFFFFF"/>
            <w:vAlign w:val="center"/>
            <w:hideMark/>
          </w:tcPr>
          <w:p w14:paraId="127A4297"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2350</w:t>
            </w:r>
          </w:p>
        </w:tc>
        <w:tc>
          <w:tcPr>
            <w:tcW w:w="992" w:type="dxa"/>
            <w:tcBorders>
              <w:top w:val="nil"/>
              <w:left w:val="nil"/>
              <w:bottom w:val="single" w:sz="8" w:space="0" w:color="auto"/>
              <w:right w:val="single" w:sz="8" w:space="0" w:color="auto"/>
            </w:tcBorders>
            <w:shd w:val="clear" w:color="000000" w:fill="FFFFFF"/>
            <w:vAlign w:val="center"/>
            <w:hideMark/>
          </w:tcPr>
          <w:p w14:paraId="77594E07"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1992</w:t>
            </w:r>
          </w:p>
        </w:tc>
        <w:tc>
          <w:tcPr>
            <w:tcW w:w="993" w:type="dxa"/>
            <w:tcBorders>
              <w:top w:val="nil"/>
              <w:left w:val="nil"/>
              <w:bottom w:val="single" w:sz="8" w:space="0" w:color="auto"/>
              <w:right w:val="single" w:sz="8" w:space="0" w:color="auto"/>
            </w:tcBorders>
            <w:shd w:val="clear" w:color="000000" w:fill="FFFFFF"/>
            <w:vAlign w:val="center"/>
            <w:hideMark/>
          </w:tcPr>
          <w:p w14:paraId="38136512"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900</w:t>
            </w:r>
          </w:p>
        </w:tc>
        <w:tc>
          <w:tcPr>
            <w:tcW w:w="992" w:type="dxa"/>
            <w:tcBorders>
              <w:top w:val="nil"/>
              <w:left w:val="nil"/>
              <w:bottom w:val="single" w:sz="8" w:space="0" w:color="auto"/>
              <w:right w:val="single" w:sz="8" w:space="0" w:color="auto"/>
            </w:tcBorders>
            <w:shd w:val="clear" w:color="000000" w:fill="FFFFFF"/>
            <w:vAlign w:val="center"/>
            <w:hideMark/>
          </w:tcPr>
          <w:p w14:paraId="5B192733"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60</w:t>
            </w:r>
          </w:p>
        </w:tc>
        <w:tc>
          <w:tcPr>
            <w:tcW w:w="850" w:type="dxa"/>
            <w:tcBorders>
              <w:top w:val="nil"/>
              <w:left w:val="nil"/>
              <w:bottom w:val="single" w:sz="8" w:space="0" w:color="auto"/>
              <w:right w:val="single" w:sz="8" w:space="0" w:color="auto"/>
            </w:tcBorders>
            <w:shd w:val="clear" w:color="000000" w:fill="FFFFFF"/>
            <w:vAlign w:val="center"/>
            <w:hideMark/>
          </w:tcPr>
          <w:p w14:paraId="6F01AA30"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w:t>
            </w:r>
          </w:p>
        </w:tc>
        <w:tc>
          <w:tcPr>
            <w:tcW w:w="851" w:type="dxa"/>
            <w:tcBorders>
              <w:top w:val="nil"/>
              <w:left w:val="nil"/>
              <w:bottom w:val="single" w:sz="8" w:space="0" w:color="auto"/>
              <w:right w:val="single" w:sz="8" w:space="0" w:color="auto"/>
            </w:tcBorders>
            <w:shd w:val="clear" w:color="000000" w:fill="FFFFFF"/>
            <w:vAlign w:val="center"/>
            <w:hideMark/>
          </w:tcPr>
          <w:p w14:paraId="2DEAEB66"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850" w:type="dxa"/>
            <w:tcBorders>
              <w:top w:val="nil"/>
              <w:left w:val="nil"/>
              <w:bottom w:val="single" w:sz="8" w:space="0" w:color="auto"/>
              <w:right w:val="single" w:sz="8" w:space="0" w:color="auto"/>
            </w:tcBorders>
            <w:shd w:val="clear" w:color="000000" w:fill="FFFFFF"/>
            <w:vAlign w:val="center"/>
            <w:hideMark/>
          </w:tcPr>
          <w:p w14:paraId="28557A8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11F40B02"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DC41164"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СГ.00</w:t>
            </w:r>
          </w:p>
        </w:tc>
        <w:tc>
          <w:tcPr>
            <w:tcW w:w="6174" w:type="dxa"/>
            <w:tcBorders>
              <w:top w:val="nil"/>
              <w:left w:val="nil"/>
              <w:bottom w:val="single" w:sz="8" w:space="0" w:color="auto"/>
              <w:right w:val="single" w:sz="8" w:space="0" w:color="auto"/>
            </w:tcBorders>
            <w:shd w:val="clear" w:color="auto" w:fill="D9D9D9" w:themeFill="background1" w:themeFillShade="D9"/>
            <w:vAlign w:val="center"/>
            <w:hideMark/>
          </w:tcPr>
          <w:p w14:paraId="75DBF946"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 xml:space="preserve">Социально-гуманитарный цикл </w:t>
            </w: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12F6EB5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450</w:t>
            </w:r>
          </w:p>
        </w:tc>
        <w:tc>
          <w:tcPr>
            <w:tcW w:w="1134" w:type="dxa"/>
            <w:tcBorders>
              <w:top w:val="nil"/>
              <w:left w:val="nil"/>
              <w:bottom w:val="single" w:sz="8" w:space="0" w:color="auto"/>
              <w:right w:val="single" w:sz="8" w:space="0" w:color="auto"/>
            </w:tcBorders>
            <w:shd w:val="clear" w:color="auto" w:fill="D9D9D9" w:themeFill="background1" w:themeFillShade="D9"/>
            <w:vAlign w:val="center"/>
            <w:hideMark/>
          </w:tcPr>
          <w:p w14:paraId="25B02F38"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348</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7310486A"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450</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52B6F8E0"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507698A5"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tcPr>
          <w:p w14:paraId="70CAC1AA"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vAlign w:val="center"/>
            <w:hideMark/>
          </w:tcPr>
          <w:p w14:paraId="2D747ACA"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68975DB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46763134"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A56FC0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СГ.01</w:t>
            </w:r>
          </w:p>
        </w:tc>
        <w:tc>
          <w:tcPr>
            <w:tcW w:w="6174" w:type="dxa"/>
            <w:tcBorders>
              <w:top w:val="nil"/>
              <w:left w:val="nil"/>
              <w:bottom w:val="single" w:sz="8" w:space="0" w:color="auto"/>
              <w:right w:val="single" w:sz="8" w:space="0" w:color="auto"/>
            </w:tcBorders>
            <w:vAlign w:val="center"/>
            <w:hideMark/>
          </w:tcPr>
          <w:p w14:paraId="561084F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История России</w:t>
            </w:r>
          </w:p>
        </w:tc>
        <w:tc>
          <w:tcPr>
            <w:tcW w:w="850" w:type="dxa"/>
            <w:tcBorders>
              <w:top w:val="nil"/>
              <w:left w:val="nil"/>
              <w:bottom w:val="single" w:sz="8" w:space="0" w:color="auto"/>
              <w:right w:val="single" w:sz="8" w:space="0" w:color="auto"/>
            </w:tcBorders>
            <w:shd w:val="clear" w:color="000000" w:fill="FFFFFF"/>
            <w:vAlign w:val="center"/>
            <w:hideMark/>
          </w:tcPr>
          <w:p w14:paraId="52CAF14B"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4E97AF1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10</w:t>
            </w:r>
          </w:p>
        </w:tc>
        <w:tc>
          <w:tcPr>
            <w:tcW w:w="992" w:type="dxa"/>
            <w:tcBorders>
              <w:top w:val="nil"/>
              <w:left w:val="nil"/>
              <w:bottom w:val="single" w:sz="8" w:space="0" w:color="auto"/>
              <w:right w:val="single" w:sz="8" w:space="0" w:color="auto"/>
            </w:tcBorders>
            <w:shd w:val="clear" w:color="000000" w:fill="FFFFFF"/>
            <w:vAlign w:val="center"/>
            <w:hideMark/>
          </w:tcPr>
          <w:p w14:paraId="2C253EA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2BE16E1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0248ADD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3941C9E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2BEB709F"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024C5C1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571247AD"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3F4A76FA"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СГ.02</w:t>
            </w:r>
          </w:p>
        </w:tc>
        <w:tc>
          <w:tcPr>
            <w:tcW w:w="6174" w:type="dxa"/>
            <w:tcBorders>
              <w:top w:val="nil"/>
              <w:left w:val="nil"/>
              <w:bottom w:val="single" w:sz="8" w:space="0" w:color="auto"/>
              <w:right w:val="single" w:sz="8" w:space="0" w:color="auto"/>
            </w:tcBorders>
            <w:vAlign w:val="center"/>
            <w:hideMark/>
          </w:tcPr>
          <w:p w14:paraId="26C3328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Иностранный язык в профессиональной деятельности</w:t>
            </w:r>
          </w:p>
        </w:tc>
        <w:tc>
          <w:tcPr>
            <w:tcW w:w="850" w:type="dxa"/>
            <w:tcBorders>
              <w:top w:val="nil"/>
              <w:left w:val="nil"/>
              <w:bottom w:val="single" w:sz="8" w:space="0" w:color="auto"/>
              <w:right w:val="single" w:sz="8" w:space="0" w:color="auto"/>
            </w:tcBorders>
            <w:shd w:val="clear" w:color="000000" w:fill="FFFFFF"/>
            <w:vAlign w:val="center"/>
            <w:hideMark/>
          </w:tcPr>
          <w:p w14:paraId="2977545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146</w:t>
            </w:r>
          </w:p>
        </w:tc>
        <w:tc>
          <w:tcPr>
            <w:tcW w:w="1134" w:type="dxa"/>
            <w:tcBorders>
              <w:top w:val="nil"/>
              <w:left w:val="nil"/>
              <w:bottom w:val="single" w:sz="8" w:space="0" w:color="auto"/>
              <w:right w:val="single" w:sz="8" w:space="0" w:color="auto"/>
            </w:tcBorders>
            <w:shd w:val="clear" w:color="000000" w:fill="FFFFFF"/>
            <w:vAlign w:val="center"/>
            <w:hideMark/>
          </w:tcPr>
          <w:p w14:paraId="61EB76E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146</w:t>
            </w:r>
          </w:p>
        </w:tc>
        <w:tc>
          <w:tcPr>
            <w:tcW w:w="992" w:type="dxa"/>
            <w:tcBorders>
              <w:top w:val="nil"/>
              <w:left w:val="nil"/>
              <w:bottom w:val="single" w:sz="8" w:space="0" w:color="auto"/>
              <w:right w:val="single" w:sz="8" w:space="0" w:color="auto"/>
            </w:tcBorders>
            <w:shd w:val="clear" w:color="000000" w:fill="FFFFFF"/>
            <w:vAlign w:val="center"/>
            <w:hideMark/>
          </w:tcPr>
          <w:p w14:paraId="213C777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146</w:t>
            </w:r>
          </w:p>
        </w:tc>
        <w:tc>
          <w:tcPr>
            <w:tcW w:w="993" w:type="dxa"/>
            <w:tcBorders>
              <w:top w:val="nil"/>
              <w:left w:val="nil"/>
              <w:bottom w:val="single" w:sz="8" w:space="0" w:color="auto"/>
              <w:right w:val="single" w:sz="8" w:space="0" w:color="auto"/>
            </w:tcBorders>
            <w:shd w:val="clear" w:color="000000" w:fill="FFFFFF"/>
            <w:vAlign w:val="center"/>
          </w:tcPr>
          <w:p w14:paraId="27BF24D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6AF5DA9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74CFEEC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6808485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20CC4225" w14:textId="77777777" w:rsidR="004D70C6" w:rsidRPr="004D70C6" w:rsidRDefault="00337E24" w:rsidP="004D70C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337E24" w:rsidRPr="004D70C6" w14:paraId="28686D6A"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7354A79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СГ.03</w:t>
            </w:r>
          </w:p>
        </w:tc>
        <w:tc>
          <w:tcPr>
            <w:tcW w:w="6174" w:type="dxa"/>
            <w:tcBorders>
              <w:top w:val="nil"/>
              <w:left w:val="nil"/>
              <w:bottom w:val="single" w:sz="8" w:space="0" w:color="auto"/>
              <w:right w:val="single" w:sz="8" w:space="0" w:color="auto"/>
            </w:tcBorders>
            <w:vAlign w:val="center"/>
            <w:hideMark/>
          </w:tcPr>
          <w:p w14:paraId="11AD38D9"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Безопасность жизнедеятельности</w:t>
            </w:r>
          </w:p>
        </w:tc>
        <w:tc>
          <w:tcPr>
            <w:tcW w:w="850" w:type="dxa"/>
            <w:tcBorders>
              <w:top w:val="nil"/>
              <w:left w:val="nil"/>
              <w:bottom w:val="single" w:sz="8" w:space="0" w:color="auto"/>
              <w:right w:val="single" w:sz="8" w:space="0" w:color="auto"/>
            </w:tcBorders>
            <w:shd w:val="clear" w:color="000000" w:fill="FFFFFF"/>
            <w:vAlign w:val="center"/>
            <w:hideMark/>
          </w:tcPr>
          <w:p w14:paraId="3D6AA84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3FC6CEF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20</w:t>
            </w:r>
          </w:p>
        </w:tc>
        <w:tc>
          <w:tcPr>
            <w:tcW w:w="992" w:type="dxa"/>
            <w:tcBorders>
              <w:top w:val="nil"/>
              <w:left w:val="nil"/>
              <w:bottom w:val="single" w:sz="8" w:space="0" w:color="auto"/>
              <w:right w:val="single" w:sz="8" w:space="0" w:color="auto"/>
            </w:tcBorders>
            <w:shd w:val="clear" w:color="000000" w:fill="FFFFFF"/>
            <w:vAlign w:val="center"/>
            <w:hideMark/>
          </w:tcPr>
          <w:p w14:paraId="48FF8AE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tcPr>
          <w:p w14:paraId="0E81060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06D11E4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1F83343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0776816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684E8C4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32BE899A"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493A4B6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СГ.04</w:t>
            </w:r>
          </w:p>
        </w:tc>
        <w:tc>
          <w:tcPr>
            <w:tcW w:w="6174" w:type="dxa"/>
            <w:tcBorders>
              <w:top w:val="nil"/>
              <w:left w:val="nil"/>
              <w:bottom w:val="single" w:sz="8" w:space="0" w:color="auto"/>
              <w:right w:val="single" w:sz="8" w:space="0" w:color="auto"/>
            </w:tcBorders>
            <w:vAlign w:val="center"/>
            <w:hideMark/>
          </w:tcPr>
          <w:p w14:paraId="5C6ABA3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Физическая культура</w:t>
            </w:r>
          </w:p>
        </w:tc>
        <w:tc>
          <w:tcPr>
            <w:tcW w:w="850" w:type="dxa"/>
            <w:tcBorders>
              <w:top w:val="nil"/>
              <w:left w:val="nil"/>
              <w:bottom w:val="single" w:sz="8" w:space="0" w:color="auto"/>
              <w:right w:val="single" w:sz="8" w:space="0" w:color="auto"/>
            </w:tcBorders>
            <w:shd w:val="clear" w:color="000000" w:fill="FFFFFF"/>
            <w:vAlign w:val="center"/>
            <w:hideMark/>
          </w:tcPr>
          <w:p w14:paraId="0576414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164</w:t>
            </w:r>
          </w:p>
        </w:tc>
        <w:tc>
          <w:tcPr>
            <w:tcW w:w="1134" w:type="dxa"/>
            <w:tcBorders>
              <w:top w:val="nil"/>
              <w:left w:val="nil"/>
              <w:bottom w:val="single" w:sz="8" w:space="0" w:color="auto"/>
              <w:right w:val="single" w:sz="8" w:space="0" w:color="auto"/>
            </w:tcBorders>
            <w:shd w:val="clear" w:color="000000" w:fill="FFFFFF"/>
            <w:vAlign w:val="center"/>
            <w:hideMark/>
          </w:tcPr>
          <w:p w14:paraId="24B3C35F" w14:textId="77777777" w:rsidR="004D70C6" w:rsidRPr="00337E24" w:rsidRDefault="00337E24" w:rsidP="00337E24">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156</w:t>
            </w:r>
          </w:p>
        </w:tc>
        <w:tc>
          <w:tcPr>
            <w:tcW w:w="992" w:type="dxa"/>
            <w:tcBorders>
              <w:top w:val="nil"/>
              <w:left w:val="nil"/>
              <w:bottom w:val="single" w:sz="8" w:space="0" w:color="auto"/>
              <w:right w:val="single" w:sz="8" w:space="0" w:color="auto"/>
            </w:tcBorders>
            <w:shd w:val="clear" w:color="000000" w:fill="FFFFFF"/>
            <w:vAlign w:val="center"/>
            <w:hideMark/>
          </w:tcPr>
          <w:p w14:paraId="1F5AE74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164</w:t>
            </w:r>
          </w:p>
        </w:tc>
        <w:tc>
          <w:tcPr>
            <w:tcW w:w="993" w:type="dxa"/>
            <w:tcBorders>
              <w:top w:val="nil"/>
              <w:left w:val="nil"/>
              <w:bottom w:val="single" w:sz="8" w:space="0" w:color="auto"/>
              <w:right w:val="single" w:sz="8" w:space="0" w:color="auto"/>
            </w:tcBorders>
            <w:shd w:val="clear" w:color="000000" w:fill="FFFFFF"/>
            <w:vAlign w:val="center"/>
          </w:tcPr>
          <w:p w14:paraId="7D6791D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0952D96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4A6ACDEF"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7E6B264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6FA89DE7" w14:textId="77777777" w:rsidR="004D70C6" w:rsidRPr="004D70C6" w:rsidRDefault="00337E24" w:rsidP="004D70C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337E24" w:rsidRPr="004D70C6" w14:paraId="793919BB"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2B194F6"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СГ.05</w:t>
            </w:r>
          </w:p>
        </w:tc>
        <w:tc>
          <w:tcPr>
            <w:tcW w:w="6174" w:type="dxa"/>
            <w:tcBorders>
              <w:top w:val="nil"/>
              <w:left w:val="nil"/>
              <w:bottom w:val="single" w:sz="8" w:space="0" w:color="auto"/>
              <w:right w:val="single" w:sz="8" w:space="0" w:color="auto"/>
            </w:tcBorders>
            <w:vAlign w:val="center"/>
            <w:hideMark/>
          </w:tcPr>
          <w:p w14:paraId="01AC8E2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Основы финансовой грамотности</w:t>
            </w:r>
          </w:p>
        </w:tc>
        <w:tc>
          <w:tcPr>
            <w:tcW w:w="850" w:type="dxa"/>
            <w:tcBorders>
              <w:top w:val="nil"/>
              <w:left w:val="nil"/>
              <w:bottom w:val="single" w:sz="8" w:space="0" w:color="auto"/>
              <w:right w:val="single" w:sz="8" w:space="0" w:color="auto"/>
            </w:tcBorders>
            <w:shd w:val="clear" w:color="000000" w:fill="FFFFFF"/>
            <w:vAlign w:val="center"/>
            <w:hideMark/>
          </w:tcPr>
          <w:p w14:paraId="53D6B13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6E5910D3"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w:t>
            </w:r>
          </w:p>
        </w:tc>
        <w:tc>
          <w:tcPr>
            <w:tcW w:w="992" w:type="dxa"/>
            <w:tcBorders>
              <w:top w:val="nil"/>
              <w:left w:val="nil"/>
              <w:bottom w:val="single" w:sz="8" w:space="0" w:color="auto"/>
              <w:right w:val="single" w:sz="8" w:space="0" w:color="auto"/>
            </w:tcBorders>
            <w:shd w:val="clear" w:color="000000" w:fill="FFFFFF"/>
            <w:vAlign w:val="center"/>
            <w:hideMark/>
          </w:tcPr>
          <w:p w14:paraId="69E765F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6D3E889E"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130C0CD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505535E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70018F5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06E423A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39563A72"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E9D0722"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ОП.00</w:t>
            </w:r>
          </w:p>
        </w:tc>
        <w:tc>
          <w:tcPr>
            <w:tcW w:w="6174" w:type="dxa"/>
            <w:tcBorders>
              <w:top w:val="nil"/>
              <w:left w:val="nil"/>
              <w:bottom w:val="single" w:sz="8" w:space="0" w:color="auto"/>
              <w:right w:val="single" w:sz="8" w:space="0" w:color="auto"/>
            </w:tcBorders>
            <w:shd w:val="clear" w:color="auto" w:fill="D9D9D9" w:themeFill="background1" w:themeFillShade="D9"/>
            <w:vAlign w:val="center"/>
            <w:hideMark/>
          </w:tcPr>
          <w:p w14:paraId="092761EC"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Общепрофессиональный цикл</w:t>
            </w: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46E4418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426</w:t>
            </w:r>
          </w:p>
        </w:tc>
        <w:tc>
          <w:tcPr>
            <w:tcW w:w="1134" w:type="dxa"/>
            <w:tcBorders>
              <w:top w:val="nil"/>
              <w:left w:val="nil"/>
              <w:bottom w:val="single" w:sz="8" w:space="0" w:color="auto"/>
              <w:right w:val="single" w:sz="8" w:space="0" w:color="auto"/>
            </w:tcBorders>
            <w:shd w:val="clear" w:color="auto" w:fill="D9D9D9" w:themeFill="background1" w:themeFillShade="D9"/>
            <w:vAlign w:val="center"/>
            <w:hideMark/>
          </w:tcPr>
          <w:p w14:paraId="3DB37525"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206</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28A1EBC0"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426</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66DE0063"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6DC1B56C"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tcPr>
          <w:p w14:paraId="3B59D9C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vAlign w:val="center"/>
          </w:tcPr>
          <w:p w14:paraId="0105B17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5276F9B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3541B471"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3C0CF45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ОП.01</w:t>
            </w:r>
          </w:p>
        </w:tc>
        <w:tc>
          <w:tcPr>
            <w:tcW w:w="6174" w:type="dxa"/>
            <w:tcBorders>
              <w:top w:val="nil"/>
              <w:left w:val="nil"/>
              <w:bottom w:val="single" w:sz="8" w:space="0" w:color="auto"/>
              <w:right w:val="single" w:sz="8" w:space="0" w:color="auto"/>
            </w:tcBorders>
            <w:vAlign w:val="center"/>
            <w:hideMark/>
          </w:tcPr>
          <w:p w14:paraId="5807828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Элементы высшей математики</w:t>
            </w:r>
          </w:p>
        </w:tc>
        <w:tc>
          <w:tcPr>
            <w:tcW w:w="850" w:type="dxa"/>
            <w:tcBorders>
              <w:top w:val="nil"/>
              <w:left w:val="nil"/>
              <w:bottom w:val="single" w:sz="8" w:space="0" w:color="auto"/>
              <w:right w:val="single" w:sz="8" w:space="0" w:color="auto"/>
            </w:tcBorders>
            <w:shd w:val="clear" w:color="000000" w:fill="FFFFFF"/>
            <w:vAlign w:val="center"/>
            <w:hideMark/>
          </w:tcPr>
          <w:p w14:paraId="332760B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66</w:t>
            </w:r>
          </w:p>
        </w:tc>
        <w:tc>
          <w:tcPr>
            <w:tcW w:w="1134" w:type="dxa"/>
            <w:tcBorders>
              <w:top w:val="nil"/>
              <w:left w:val="nil"/>
              <w:bottom w:val="single" w:sz="8" w:space="0" w:color="auto"/>
              <w:right w:val="single" w:sz="8" w:space="0" w:color="auto"/>
            </w:tcBorders>
            <w:shd w:val="clear" w:color="000000" w:fill="FFFFFF"/>
            <w:vAlign w:val="center"/>
            <w:hideMark/>
          </w:tcPr>
          <w:p w14:paraId="08B626F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4F02C84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66</w:t>
            </w:r>
          </w:p>
        </w:tc>
        <w:tc>
          <w:tcPr>
            <w:tcW w:w="993" w:type="dxa"/>
            <w:tcBorders>
              <w:top w:val="nil"/>
              <w:left w:val="nil"/>
              <w:bottom w:val="single" w:sz="8" w:space="0" w:color="auto"/>
              <w:right w:val="single" w:sz="8" w:space="0" w:color="auto"/>
            </w:tcBorders>
            <w:shd w:val="clear" w:color="000000" w:fill="FFFFFF"/>
            <w:vAlign w:val="center"/>
          </w:tcPr>
          <w:p w14:paraId="38CAE64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5AF0DD0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655C27F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1B76011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191427A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5409B206" w14:textId="77777777" w:rsidTr="00337E24">
        <w:trPr>
          <w:trHeight w:val="198"/>
        </w:trPr>
        <w:tc>
          <w:tcPr>
            <w:tcW w:w="1164" w:type="dxa"/>
            <w:tcBorders>
              <w:top w:val="nil"/>
              <w:left w:val="single" w:sz="8" w:space="0" w:color="auto"/>
              <w:bottom w:val="single" w:sz="8" w:space="0" w:color="auto"/>
              <w:right w:val="single" w:sz="8" w:space="0" w:color="auto"/>
            </w:tcBorders>
            <w:vAlign w:val="center"/>
            <w:hideMark/>
          </w:tcPr>
          <w:p w14:paraId="34B4222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ОП.02</w:t>
            </w:r>
          </w:p>
        </w:tc>
        <w:tc>
          <w:tcPr>
            <w:tcW w:w="6174" w:type="dxa"/>
            <w:tcBorders>
              <w:top w:val="nil"/>
              <w:left w:val="nil"/>
              <w:bottom w:val="single" w:sz="8" w:space="0" w:color="auto"/>
              <w:right w:val="single" w:sz="8" w:space="0" w:color="auto"/>
            </w:tcBorders>
            <w:vAlign w:val="center"/>
            <w:hideMark/>
          </w:tcPr>
          <w:p w14:paraId="7D8FEAF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Дискретная математика с элементами математической логики</w:t>
            </w:r>
          </w:p>
        </w:tc>
        <w:tc>
          <w:tcPr>
            <w:tcW w:w="850" w:type="dxa"/>
            <w:tcBorders>
              <w:top w:val="nil"/>
              <w:left w:val="nil"/>
              <w:bottom w:val="single" w:sz="8" w:space="0" w:color="auto"/>
              <w:right w:val="single" w:sz="8" w:space="0" w:color="auto"/>
            </w:tcBorders>
            <w:shd w:val="clear" w:color="000000" w:fill="FFFFFF"/>
            <w:vAlign w:val="center"/>
            <w:hideMark/>
          </w:tcPr>
          <w:p w14:paraId="1536F98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790F6F3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16</w:t>
            </w:r>
          </w:p>
        </w:tc>
        <w:tc>
          <w:tcPr>
            <w:tcW w:w="992" w:type="dxa"/>
            <w:tcBorders>
              <w:top w:val="nil"/>
              <w:left w:val="nil"/>
              <w:bottom w:val="single" w:sz="8" w:space="0" w:color="auto"/>
              <w:right w:val="single" w:sz="8" w:space="0" w:color="auto"/>
            </w:tcBorders>
            <w:shd w:val="clear" w:color="000000" w:fill="FFFFFF"/>
            <w:vAlign w:val="center"/>
            <w:hideMark/>
          </w:tcPr>
          <w:p w14:paraId="602A22D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4B86686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7E5FB491"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389F22A0"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4C002905"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D3276F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4170A8CB"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12FF6C0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ОП.03</w:t>
            </w:r>
          </w:p>
        </w:tc>
        <w:tc>
          <w:tcPr>
            <w:tcW w:w="6174" w:type="dxa"/>
            <w:tcBorders>
              <w:top w:val="nil"/>
              <w:left w:val="nil"/>
              <w:bottom w:val="single" w:sz="8" w:space="0" w:color="auto"/>
              <w:right w:val="single" w:sz="8" w:space="0" w:color="auto"/>
            </w:tcBorders>
            <w:vAlign w:val="center"/>
            <w:hideMark/>
          </w:tcPr>
          <w:p w14:paraId="6BE0AFF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Теория вероятностей и математическая статистика</w:t>
            </w:r>
          </w:p>
        </w:tc>
        <w:tc>
          <w:tcPr>
            <w:tcW w:w="850" w:type="dxa"/>
            <w:tcBorders>
              <w:top w:val="nil"/>
              <w:left w:val="nil"/>
              <w:bottom w:val="single" w:sz="8" w:space="0" w:color="auto"/>
              <w:right w:val="single" w:sz="8" w:space="0" w:color="auto"/>
            </w:tcBorders>
            <w:shd w:val="clear" w:color="000000" w:fill="FFFFFF"/>
            <w:vAlign w:val="center"/>
            <w:hideMark/>
          </w:tcPr>
          <w:p w14:paraId="25CCA6D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3729AB2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22</w:t>
            </w:r>
          </w:p>
        </w:tc>
        <w:tc>
          <w:tcPr>
            <w:tcW w:w="992" w:type="dxa"/>
            <w:tcBorders>
              <w:top w:val="nil"/>
              <w:left w:val="nil"/>
              <w:bottom w:val="single" w:sz="8" w:space="0" w:color="auto"/>
              <w:right w:val="single" w:sz="8" w:space="0" w:color="auto"/>
            </w:tcBorders>
            <w:shd w:val="clear" w:color="000000" w:fill="FFFFFF"/>
            <w:vAlign w:val="center"/>
            <w:hideMark/>
          </w:tcPr>
          <w:p w14:paraId="549896B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7CDBD61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18B1B6E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74C2A7B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6AA9E61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12EDA21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5E8C0B26"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1A085C6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ОП.04</w:t>
            </w:r>
          </w:p>
        </w:tc>
        <w:tc>
          <w:tcPr>
            <w:tcW w:w="6174" w:type="dxa"/>
            <w:tcBorders>
              <w:top w:val="nil"/>
              <w:left w:val="nil"/>
              <w:bottom w:val="single" w:sz="8" w:space="0" w:color="auto"/>
              <w:right w:val="single" w:sz="8" w:space="0" w:color="auto"/>
            </w:tcBorders>
            <w:vAlign w:val="center"/>
            <w:hideMark/>
          </w:tcPr>
          <w:p w14:paraId="4DCE6B8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Численные методы</w:t>
            </w:r>
          </w:p>
        </w:tc>
        <w:tc>
          <w:tcPr>
            <w:tcW w:w="850" w:type="dxa"/>
            <w:tcBorders>
              <w:top w:val="nil"/>
              <w:left w:val="nil"/>
              <w:bottom w:val="single" w:sz="8" w:space="0" w:color="auto"/>
              <w:right w:val="single" w:sz="8" w:space="0" w:color="auto"/>
            </w:tcBorders>
            <w:shd w:val="clear" w:color="000000" w:fill="FFFFFF"/>
            <w:vAlign w:val="center"/>
            <w:hideMark/>
          </w:tcPr>
          <w:p w14:paraId="03011C0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5C9BF7A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26</w:t>
            </w:r>
          </w:p>
        </w:tc>
        <w:tc>
          <w:tcPr>
            <w:tcW w:w="992" w:type="dxa"/>
            <w:tcBorders>
              <w:top w:val="nil"/>
              <w:left w:val="nil"/>
              <w:bottom w:val="single" w:sz="8" w:space="0" w:color="auto"/>
              <w:right w:val="single" w:sz="8" w:space="0" w:color="auto"/>
            </w:tcBorders>
            <w:shd w:val="clear" w:color="000000" w:fill="FFFFFF"/>
            <w:vAlign w:val="center"/>
            <w:hideMark/>
          </w:tcPr>
          <w:p w14:paraId="6679933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6111C75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021992C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2A208FE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3E3E09F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6D11CA5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71AFCADE" w14:textId="77777777" w:rsidTr="00337E24">
        <w:trPr>
          <w:trHeight w:val="210"/>
        </w:trPr>
        <w:tc>
          <w:tcPr>
            <w:tcW w:w="1164" w:type="dxa"/>
            <w:tcBorders>
              <w:top w:val="nil"/>
              <w:left w:val="single" w:sz="8" w:space="0" w:color="auto"/>
              <w:bottom w:val="single" w:sz="8" w:space="0" w:color="auto"/>
              <w:right w:val="single" w:sz="8" w:space="0" w:color="auto"/>
            </w:tcBorders>
            <w:vAlign w:val="center"/>
            <w:hideMark/>
          </w:tcPr>
          <w:p w14:paraId="3D949CC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ОП.05</w:t>
            </w:r>
          </w:p>
        </w:tc>
        <w:tc>
          <w:tcPr>
            <w:tcW w:w="6174" w:type="dxa"/>
            <w:tcBorders>
              <w:top w:val="nil"/>
              <w:left w:val="nil"/>
              <w:bottom w:val="single" w:sz="8" w:space="0" w:color="auto"/>
              <w:right w:val="single" w:sz="8" w:space="0" w:color="auto"/>
            </w:tcBorders>
            <w:vAlign w:val="center"/>
            <w:hideMark/>
          </w:tcPr>
          <w:p w14:paraId="094F4E5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Правовое обеспечение профессиональной деятельности</w:t>
            </w:r>
          </w:p>
        </w:tc>
        <w:tc>
          <w:tcPr>
            <w:tcW w:w="850" w:type="dxa"/>
            <w:tcBorders>
              <w:top w:val="nil"/>
              <w:left w:val="nil"/>
              <w:bottom w:val="single" w:sz="8" w:space="0" w:color="auto"/>
              <w:right w:val="single" w:sz="8" w:space="0" w:color="auto"/>
            </w:tcBorders>
            <w:shd w:val="clear" w:color="000000" w:fill="FFFFFF"/>
            <w:vAlign w:val="center"/>
            <w:hideMark/>
          </w:tcPr>
          <w:p w14:paraId="427C52F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3687A9E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w:t>
            </w:r>
          </w:p>
        </w:tc>
        <w:tc>
          <w:tcPr>
            <w:tcW w:w="992" w:type="dxa"/>
            <w:tcBorders>
              <w:top w:val="nil"/>
              <w:left w:val="nil"/>
              <w:bottom w:val="single" w:sz="8" w:space="0" w:color="auto"/>
              <w:right w:val="single" w:sz="8" w:space="0" w:color="auto"/>
            </w:tcBorders>
            <w:shd w:val="clear" w:color="000000" w:fill="FFFFFF"/>
            <w:vAlign w:val="center"/>
            <w:hideMark/>
          </w:tcPr>
          <w:p w14:paraId="0D8D79B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0782BB1F"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3D5147B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7239EF5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339F6945"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05964A5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2C0AAE73"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000694D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ОП.06</w:t>
            </w:r>
          </w:p>
        </w:tc>
        <w:tc>
          <w:tcPr>
            <w:tcW w:w="6174" w:type="dxa"/>
            <w:tcBorders>
              <w:top w:val="nil"/>
              <w:left w:val="nil"/>
              <w:bottom w:val="single" w:sz="8" w:space="0" w:color="auto"/>
              <w:right w:val="single" w:sz="8" w:space="0" w:color="auto"/>
            </w:tcBorders>
            <w:vAlign w:val="center"/>
            <w:hideMark/>
          </w:tcPr>
          <w:p w14:paraId="1789E9F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Основы проектирования баз данных</w:t>
            </w:r>
          </w:p>
        </w:tc>
        <w:tc>
          <w:tcPr>
            <w:tcW w:w="850" w:type="dxa"/>
            <w:tcBorders>
              <w:top w:val="nil"/>
              <w:left w:val="nil"/>
              <w:bottom w:val="single" w:sz="8" w:space="0" w:color="auto"/>
              <w:right w:val="single" w:sz="8" w:space="0" w:color="auto"/>
            </w:tcBorders>
            <w:shd w:val="clear" w:color="000000" w:fill="FFFFFF"/>
            <w:vAlign w:val="center"/>
            <w:hideMark/>
          </w:tcPr>
          <w:p w14:paraId="20E21A2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1D1214B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26</w:t>
            </w:r>
          </w:p>
        </w:tc>
        <w:tc>
          <w:tcPr>
            <w:tcW w:w="992" w:type="dxa"/>
            <w:tcBorders>
              <w:top w:val="nil"/>
              <w:left w:val="nil"/>
              <w:bottom w:val="single" w:sz="8" w:space="0" w:color="auto"/>
              <w:right w:val="single" w:sz="8" w:space="0" w:color="auto"/>
            </w:tcBorders>
            <w:shd w:val="clear" w:color="000000" w:fill="FFFFFF"/>
            <w:vAlign w:val="center"/>
            <w:hideMark/>
          </w:tcPr>
          <w:p w14:paraId="59B284B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309ACD41"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3DC10FDA"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328A04D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73E8CCD3"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4506AC3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395AA699"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30D3492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ОП.07</w:t>
            </w:r>
          </w:p>
        </w:tc>
        <w:tc>
          <w:tcPr>
            <w:tcW w:w="6174" w:type="dxa"/>
            <w:tcBorders>
              <w:top w:val="nil"/>
              <w:left w:val="nil"/>
              <w:bottom w:val="single" w:sz="8" w:space="0" w:color="auto"/>
              <w:right w:val="single" w:sz="8" w:space="0" w:color="auto"/>
            </w:tcBorders>
            <w:vAlign w:val="center"/>
            <w:hideMark/>
          </w:tcPr>
          <w:p w14:paraId="34A9E25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Информационные технологии</w:t>
            </w:r>
          </w:p>
        </w:tc>
        <w:tc>
          <w:tcPr>
            <w:tcW w:w="850" w:type="dxa"/>
            <w:tcBorders>
              <w:top w:val="nil"/>
              <w:left w:val="nil"/>
              <w:bottom w:val="single" w:sz="8" w:space="0" w:color="auto"/>
              <w:right w:val="single" w:sz="8" w:space="0" w:color="auto"/>
            </w:tcBorders>
            <w:shd w:val="clear" w:color="000000" w:fill="FFFFFF"/>
            <w:vAlign w:val="center"/>
            <w:hideMark/>
          </w:tcPr>
          <w:p w14:paraId="745CEB8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64</w:t>
            </w:r>
          </w:p>
        </w:tc>
        <w:tc>
          <w:tcPr>
            <w:tcW w:w="1134" w:type="dxa"/>
            <w:tcBorders>
              <w:top w:val="nil"/>
              <w:left w:val="nil"/>
              <w:bottom w:val="single" w:sz="8" w:space="0" w:color="auto"/>
              <w:right w:val="single" w:sz="8" w:space="0" w:color="auto"/>
            </w:tcBorders>
            <w:shd w:val="clear" w:color="000000" w:fill="FFFFFF"/>
            <w:vAlign w:val="center"/>
            <w:hideMark/>
          </w:tcPr>
          <w:p w14:paraId="2BC4CEF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3845D99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64</w:t>
            </w:r>
          </w:p>
        </w:tc>
        <w:tc>
          <w:tcPr>
            <w:tcW w:w="993" w:type="dxa"/>
            <w:tcBorders>
              <w:top w:val="nil"/>
              <w:left w:val="nil"/>
              <w:bottom w:val="single" w:sz="8" w:space="0" w:color="auto"/>
              <w:right w:val="single" w:sz="8" w:space="0" w:color="auto"/>
            </w:tcBorders>
            <w:shd w:val="clear" w:color="000000" w:fill="FFFFFF"/>
            <w:vAlign w:val="center"/>
          </w:tcPr>
          <w:p w14:paraId="6AB93E3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5F956F7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02E2291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394FDAD5"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478AF80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2D7E5A20"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65B604E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ОП.08</w:t>
            </w:r>
          </w:p>
        </w:tc>
        <w:tc>
          <w:tcPr>
            <w:tcW w:w="6174" w:type="dxa"/>
            <w:tcBorders>
              <w:top w:val="nil"/>
              <w:left w:val="nil"/>
              <w:bottom w:val="single" w:sz="8" w:space="0" w:color="auto"/>
              <w:right w:val="single" w:sz="8" w:space="0" w:color="auto"/>
            </w:tcBorders>
            <w:vAlign w:val="center"/>
            <w:hideMark/>
          </w:tcPr>
          <w:p w14:paraId="12E83E5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Основы проектирования информационных систем</w:t>
            </w:r>
          </w:p>
        </w:tc>
        <w:tc>
          <w:tcPr>
            <w:tcW w:w="850" w:type="dxa"/>
            <w:tcBorders>
              <w:top w:val="nil"/>
              <w:left w:val="nil"/>
              <w:bottom w:val="single" w:sz="8" w:space="0" w:color="auto"/>
              <w:right w:val="single" w:sz="8" w:space="0" w:color="auto"/>
            </w:tcBorders>
            <w:shd w:val="clear" w:color="000000" w:fill="FFFFFF"/>
            <w:vAlign w:val="center"/>
            <w:hideMark/>
          </w:tcPr>
          <w:p w14:paraId="72AD1AB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75E71A1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16</w:t>
            </w:r>
          </w:p>
        </w:tc>
        <w:tc>
          <w:tcPr>
            <w:tcW w:w="992" w:type="dxa"/>
            <w:tcBorders>
              <w:top w:val="nil"/>
              <w:left w:val="nil"/>
              <w:bottom w:val="single" w:sz="8" w:space="0" w:color="auto"/>
              <w:right w:val="single" w:sz="8" w:space="0" w:color="auto"/>
            </w:tcBorders>
            <w:shd w:val="clear" w:color="000000" w:fill="FFFFFF"/>
            <w:vAlign w:val="center"/>
            <w:hideMark/>
          </w:tcPr>
          <w:p w14:paraId="3DE12AB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022F9AA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774C9DAE"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514A1213"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21A4490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692817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1,3</w:t>
            </w:r>
          </w:p>
        </w:tc>
      </w:tr>
      <w:tr w:rsidR="00337E24" w:rsidRPr="004D70C6" w14:paraId="2FE74E71"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63543C9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lastRenderedPageBreak/>
              <w:t>ОП.09</w:t>
            </w:r>
          </w:p>
        </w:tc>
        <w:tc>
          <w:tcPr>
            <w:tcW w:w="6174" w:type="dxa"/>
            <w:tcBorders>
              <w:top w:val="nil"/>
              <w:left w:val="nil"/>
              <w:bottom w:val="single" w:sz="8" w:space="0" w:color="auto"/>
              <w:right w:val="single" w:sz="8" w:space="0" w:color="auto"/>
            </w:tcBorders>
            <w:vAlign w:val="center"/>
            <w:hideMark/>
          </w:tcPr>
          <w:p w14:paraId="31A4505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Экономика отрасли</w:t>
            </w:r>
          </w:p>
        </w:tc>
        <w:tc>
          <w:tcPr>
            <w:tcW w:w="850" w:type="dxa"/>
            <w:tcBorders>
              <w:top w:val="nil"/>
              <w:left w:val="nil"/>
              <w:bottom w:val="single" w:sz="8" w:space="0" w:color="auto"/>
              <w:right w:val="single" w:sz="8" w:space="0" w:color="auto"/>
            </w:tcBorders>
            <w:shd w:val="clear" w:color="000000" w:fill="FFFFFF"/>
            <w:vAlign w:val="center"/>
            <w:hideMark/>
          </w:tcPr>
          <w:p w14:paraId="07AA9590"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36387022"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w:t>
            </w:r>
          </w:p>
        </w:tc>
        <w:tc>
          <w:tcPr>
            <w:tcW w:w="992" w:type="dxa"/>
            <w:tcBorders>
              <w:top w:val="nil"/>
              <w:left w:val="nil"/>
              <w:bottom w:val="single" w:sz="8" w:space="0" w:color="auto"/>
              <w:right w:val="single" w:sz="8" w:space="0" w:color="auto"/>
            </w:tcBorders>
            <w:shd w:val="clear" w:color="000000" w:fill="FFFFFF"/>
            <w:vAlign w:val="center"/>
            <w:hideMark/>
          </w:tcPr>
          <w:p w14:paraId="2E3292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65267EC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10D9CB6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0E5D93C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36FAECD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535CF31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363CE85B"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7B913A6"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 00</w:t>
            </w:r>
          </w:p>
        </w:tc>
        <w:tc>
          <w:tcPr>
            <w:tcW w:w="6174" w:type="dxa"/>
            <w:tcBorders>
              <w:top w:val="nil"/>
              <w:left w:val="nil"/>
              <w:bottom w:val="single" w:sz="8" w:space="0" w:color="auto"/>
              <w:right w:val="single" w:sz="8" w:space="0" w:color="auto"/>
            </w:tcBorders>
            <w:shd w:val="clear" w:color="auto" w:fill="D9D9D9" w:themeFill="background1" w:themeFillShade="D9"/>
            <w:vAlign w:val="center"/>
            <w:hideMark/>
          </w:tcPr>
          <w:p w14:paraId="7233B5E5"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Профессиональный цикл</w:t>
            </w: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44D6164A"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2076</w:t>
            </w:r>
          </w:p>
        </w:tc>
        <w:tc>
          <w:tcPr>
            <w:tcW w:w="1134" w:type="dxa"/>
            <w:tcBorders>
              <w:top w:val="nil"/>
              <w:left w:val="nil"/>
              <w:bottom w:val="single" w:sz="8" w:space="0" w:color="auto"/>
              <w:right w:val="single" w:sz="8" w:space="0" w:color="auto"/>
            </w:tcBorders>
            <w:shd w:val="clear" w:color="auto" w:fill="D9D9D9" w:themeFill="background1" w:themeFillShade="D9"/>
            <w:vAlign w:val="center"/>
            <w:hideMark/>
          </w:tcPr>
          <w:p w14:paraId="6421F7B6"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1796</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0628F15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1116</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6BC0340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900</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4798058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60</w:t>
            </w:r>
          </w:p>
        </w:tc>
        <w:tc>
          <w:tcPr>
            <w:tcW w:w="850" w:type="dxa"/>
            <w:tcBorders>
              <w:top w:val="nil"/>
              <w:left w:val="nil"/>
              <w:bottom w:val="single" w:sz="8" w:space="0" w:color="auto"/>
              <w:right w:val="single" w:sz="8" w:space="0" w:color="auto"/>
            </w:tcBorders>
            <w:shd w:val="clear" w:color="auto" w:fill="D9D9D9" w:themeFill="background1" w:themeFillShade="D9"/>
            <w:vAlign w:val="center"/>
          </w:tcPr>
          <w:p w14:paraId="2E199704"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vAlign w:val="center"/>
          </w:tcPr>
          <w:p w14:paraId="26C32F0D"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28F0BAD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3025B804"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59AAB683"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ПМ.01</w:t>
            </w:r>
          </w:p>
        </w:tc>
        <w:tc>
          <w:tcPr>
            <w:tcW w:w="6174" w:type="dxa"/>
            <w:tcBorders>
              <w:top w:val="nil"/>
              <w:left w:val="nil"/>
              <w:bottom w:val="single" w:sz="8" w:space="0" w:color="auto"/>
              <w:right w:val="single" w:sz="8" w:space="0" w:color="auto"/>
            </w:tcBorders>
            <w:shd w:val="clear" w:color="auto" w:fill="F2F2F2" w:themeFill="background1" w:themeFillShade="F2"/>
            <w:vAlign w:val="center"/>
            <w:hideMark/>
          </w:tcPr>
          <w:p w14:paraId="05289610"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программных модулей</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01118875"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304</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18AC9D2A"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250</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11611A0"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196</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36AF0366"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108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73224132"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042C1B4C"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2B1FD71A"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7F8BC587"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r>
      <w:tr w:rsidR="00337E24" w:rsidRPr="004D70C6" w14:paraId="1634FE96" w14:textId="77777777" w:rsidTr="00337E24">
        <w:trPr>
          <w:trHeight w:val="345"/>
        </w:trPr>
        <w:tc>
          <w:tcPr>
            <w:tcW w:w="1164" w:type="dxa"/>
            <w:tcBorders>
              <w:top w:val="nil"/>
              <w:left w:val="single" w:sz="8" w:space="0" w:color="auto"/>
              <w:bottom w:val="single" w:sz="8" w:space="0" w:color="auto"/>
              <w:right w:val="single" w:sz="8" w:space="0" w:color="auto"/>
            </w:tcBorders>
            <w:vAlign w:val="center"/>
            <w:hideMark/>
          </w:tcPr>
          <w:p w14:paraId="3211418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МДК.01.01</w:t>
            </w:r>
          </w:p>
        </w:tc>
        <w:tc>
          <w:tcPr>
            <w:tcW w:w="6174" w:type="dxa"/>
            <w:tcBorders>
              <w:top w:val="nil"/>
              <w:left w:val="nil"/>
              <w:bottom w:val="single" w:sz="8" w:space="0" w:color="auto"/>
              <w:right w:val="single" w:sz="8" w:space="0" w:color="auto"/>
            </w:tcBorders>
            <w:vAlign w:val="center"/>
            <w:hideMark/>
          </w:tcPr>
          <w:p w14:paraId="5B0C9EB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алгоритмов и программного кода</w:t>
            </w:r>
          </w:p>
        </w:tc>
        <w:tc>
          <w:tcPr>
            <w:tcW w:w="850" w:type="dxa"/>
            <w:tcBorders>
              <w:top w:val="nil"/>
              <w:left w:val="nil"/>
              <w:bottom w:val="single" w:sz="8" w:space="0" w:color="auto"/>
              <w:right w:val="single" w:sz="8" w:space="0" w:color="auto"/>
            </w:tcBorders>
            <w:shd w:val="clear" w:color="000000" w:fill="FFFFFF"/>
            <w:vAlign w:val="center"/>
            <w:hideMark/>
          </w:tcPr>
          <w:p w14:paraId="0E3243F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hideMark/>
          </w:tcPr>
          <w:p w14:paraId="396691B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54</w:t>
            </w:r>
          </w:p>
        </w:tc>
        <w:tc>
          <w:tcPr>
            <w:tcW w:w="992" w:type="dxa"/>
            <w:tcBorders>
              <w:top w:val="nil"/>
              <w:left w:val="nil"/>
              <w:bottom w:val="single" w:sz="8" w:space="0" w:color="auto"/>
              <w:right w:val="single" w:sz="8" w:space="0" w:color="auto"/>
            </w:tcBorders>
            <w:shd w:val="clear" w:color="000000" w:fill="FFFFFF"/>
            <w:vAlign w:val="center"/>
            <w:hideMark/>
          </w:tcPr>
          <w:p w14:paraId="2EF095F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3" w:type="dxa"/>
            <w:tcBorders>
              <w:top w:val="nil"/>
              <w:left w:val="nil"/>
              <w:bottom w:val="single" w:sz="8" w:space="0" w:color="auto"/>
              <w:right w:val="single" w:sz="8" w:space="0" w:color="auto"/>
            </w:tcBorders>
            <w:shd w:val="clear" w:color="000000" w:fill="FFFFFF"/>
            <w:vAlign w:val="center"/>
            <w:hideMark/>
          </w:tcPr>
          <w:p w14:paraId="5EB5C39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7E1DBE7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621AF8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558B50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7258A3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4A8547EC" w14:textId="77777777" w:rsidTr="00337E24">
        <w:trPr>
          <w:trHeight w:val="345"/>
        </w:trPr>
        <w:tc>
          <w:tcPr>
            <w:tcW w:w="1164" w:type="dxa"/>
            <w:tcBorders>
              <w:top w:val="nil"/>
              <w:left w:val="single" w:sz="8" w:space="0" w:color="auto"/>
              <w:bottom w:val="single" w:sz="8" w:space="0" w:color="auto"/>
              <w:right w:val="single" w:sz="8" w:space="0" w:color="auto"/>
            </w:tcBorders>
            <w:vAlign w:val="center"/>
            <w:hideMark/>
          </w:tcPr>
          <w:p w14:paraId="0A176B5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МДК.01.02</w:t>
            </w:r>
          </w:p>
        </w:tc>
        <w:tc>
          <w:tcPr>
            <w:tcW w:w="6174" w:type="dxa"/>
            <w:tcBorders>
              <w:top w:val="nil"/>
              <w:left w:val="nil"/>
              <w:bottom w:val="single" w:sz="8" w:space="0" w:color="auto"/>
              <w:right w:val="single" w:sz="8" w:space="0" w:color="auto"/>
            </w:tcBorders>
            <w:vAlign w:val="center"/>
            <w:hideMark/>
          </w:tcPr>
          <w:p w14:paraId="3F7E31A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Оптимизация программного кода</w:t>
            </w:r>
          </w:p>
        </w:tc>
        <w:tc>
          <w:tcPr>
            <w:tcW w:w="850" w:type="dxa"/>
            <w:tcBorders>
              <w:top w:val="nil"/>
              <w:left w:val="nil"/>
              <w:bottom w:val="single" w:sz="8" w:space="0" w:color="auto"/>
              <w:right w:val="single" w:sz="8" w:space="0" w:color="auto"/>
            </w:tcBorders>
            <w:shd w:val="clear" w:color="000000" w:fill="FFFFFF"/>
            <w:vAlign w:val="center"/>
            <w:hideMark/>
          </w:tcPr>
          <w:p w14:paraId="6743212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155C382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50</w:t>
            </w:r>
          </w:p>
        </w:tc>
        <w:tc>
          <w:tcPr>
            <w:tcW w:w="992" w:type="dxa"/>
            <w:tcBorders>
              <w:top w:val="nil"/>
              <w:left w:val="nil"/>
              <w:bottom w:val="single" w:sz="8" w:space="0" w:color="auto"/>
              <w:right w:val="single" w:sz="8" w:space="0" w:color="auto"/>
            </w:tcBorders>
            <w:shd w:val="clear" w:color="000000" w:fill="FFFFFF"/>
            <w:vAlign w:val="center"/>
            <w:hideMark/>
          </w:tcPr>
          <w:p w14:paraId="0DE204B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hideMark/>
          </w:tcPr>
          <w:p w14:paraId="32DC635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4BDC89B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69B8A9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820B8A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A585A1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7D57E2D8" w14:textId="77777777" w:rsidTr="00F54587">
        <w:trPr>
          <w:trHeight w:val="248"/>
        </w:trPr>
        <w:tc>
          <w:tcPr>
            <w:tcW w:w="1164" w:type="dxa"/>
            <w:tcBorders>
              <w:top w:val="nil"/>
              <w:left w:val="single" w:sz="8" w:space="0" w:color="auto"/>
              <w:bottom w:val="single" w:sz="8" w:space="0" w:color="auto"/>
              <w:right w:val="single" w:sz="8" w:space="0" w:color="auto"/>
            </w:tcBorders>
            <w:vAlign w:val="center"/>
            <w:hideMark/>
          </w:tcPr>
          <w:p w14:paraId="7625169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МДК.01.03</w:t>
            </w:r>
          </w:p>
        </w:tc>
        <w:tc>
          <w:tcPr>
            <w:tcW w:w="6174" w:type="dxa"/>
            <w:tcBorders>
              <w:top w:val="nil"/>
              <w:left w:val="nil"/>
              <w:bottom w:val="single" w:sz="8" w:space="0" w:color="auto"/>
              <w:right w:val="single" w:sz="8" w:space="0" w:color="auto"/>
            </w:tcBorders>
            <w:vAlign w:val="center"/>
            <w:hideMark/>
          </w:tcPr>
          <w:p w14:paraId="07E0108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Интеграция программных модулей и платформ/фреймворков</w:t>
            </w:r>
          </w:p>
        </w:tc>
        <w:tc>
          <w:tcPr>
            <w:tcW w:w="850" w:type="dxa"/>
            <w:tcBorders>
              <w:top w:val="nil"/>
              <w:left w:val="nil"/>
              <w:bottom w:val="single" w:sz="8" w:space="0" w:color="auto"/>
              <w:right w:val="single" w:sz="8" w:space="0" w:color="auto"/>
            </w:tcBorders>
            <w:shd w:val="clear" w:color="000000" w:fill="FFFFFF"/>
            <w:vAlign w:val="center"/>
            <w:hideMark/>
          </w:tcPr>
          <w:p w14:paraId="39E78A2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56</w:t>
            </w:r>
          </w:p>
        </w:tc>
        <w:tc>
          <w:tcPr>
            <w:tcW w:w="1134" w:type="dxa"/>
            <w:tcBorders>
              <w:top w:val="nil"/>
              <w:left w:val="nil"/>
              <w:bottom w:val="single" w:sz="8" w:space="0" w:color="auto"/>
              <w:right w:val="single" w:sz="8" w:space="0" w:color="auto"/>
            </w:tcBorders>
            <w:shd w:val="clear" w:color="000000" w:fill="FFFFFF"/>
            <w:vAlign w:val="center"/>
            <w:hideMark/>
          </w:tcPr>
          <w:p w14:paraId="02ACA67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992" w:type="dxa"/>
            <w:tcBorders>
              <w:top w:val="nil"/>
              <w:left w:val="nil"/>
              <w:bottom w:val="single" w:sz="8" w:space="0" w:color="auto"/>
              <w:right w:val="single" w:sz="8" w:space="0" w:color="auto"/>
            </w:tcBorders>
            <w:shd w:val="clear" w:color="000000" w:fill="FFFFFF"/>
            <w:vAlign w:val="center"/>
            <w:hideMark/>
          </w:tcPr>
          <w:p w14:paraId="347B972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56</w:t>
            </w:r>
          </w:p>
        </w:tc>
        <w:tc>
          <w:tcPr>
            <w:tcW w:w="993" w:type="dxa"/>
            <w:tcBorders>
              <w:top w:val="nil"/>
              <w:left w:val="nil"/>
              <w:bottom w:val="single" w:sz="8" w:space="0" w:color="auto"/>
              <w:right w:val="single" w:sz="8" w:space="0" w:color="auto"/>
            </w:tcBorders>
            <w:shd w:val="clear" w:color="000000" w:fill="FFFFFF"/>
            <w:vAlign w:val="center"/>
            <w:hideMark/>
          </w:tcPr>
          <w:p w14:paraId="0461635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272C103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076D62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A01D37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31AFC8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4FC8581A"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2FA6841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УП.01</w:t>
            </w:r>
          </w:p>
        </w:tc>
        <w:tc>
          <w:tcPr>
            <w:tcW w:w="6174" w:type="dxa"/>
            <w:tcBorders>
              <w:top w:val="nil"/>
              <w:left w:val="nil"/>
              <w:bottom w:val="single" w:sz="8" w:space="0" w:color="auto"/>
              <w:right w:val="single" w:sz="8" w:space="0" w:color="auto"/>
            </w:tcBorders>
            <w:hideMark/>
          </w:tcPr>
          <w:p w14:paraId="22251C9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04C6072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tcPr>
          <w:p w14:paraId="3C0DFFAC"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tcPr>
          <w:p w14:paraId="0016376A"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3" w:type="dxa"/>
            <w:tcBorders>
              <w:top w:val="nil"/>
              <w:left w:val="nil"/>
              <w:bottom w:val="single" w:sz="8" w:space="0" w:color="auto"/>
              <w:right w:val="single" w:sz="8" w:space="0" w:color="auto"/>
            </w:tcBorders>
            <w:shd w:val="clear" w:color="000000" w:fill="FFFFFF"/>
            <w:vAlign w:val="center"/>
            <w:hideMark/>
          </w:tcPr>
          <w:p w14:paraId="6F588D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3334EB6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038A1C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7A2CEF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BEBCA9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4AFEAD89"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3E8B57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ПП.01</w:t>
            </w:r>
          </w:p>
        </w:tc>
        <w:tc>
          <w:tcPr>
            <w:tcW w:w="6174" w:type="dxa"/>
            <w:tcBorders>
              <w:top w:val="nil"/>
              <w:left w:val="nil"/>
              <w:bottom w:val="single" w:sz="8" w:space="0" w:color="auto"/>
              <w:right w:val="single" w:sz="8" w:space="0" w:color="auto"/>
            </w:tcBorders>
            <w:hideMark/>
          </w:tcPr>
          <w:p w14:paraId="2187404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5CBA6CD0"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76ED5328"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tcPr>
          <w:p w14:paraId="099C1F71"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3" w:type="dxa"/>
            <w:tcBorders>
              <w:top w:val="nil"/>
              <w:left w:val="nil"/>
              <w:bottom w:val="single" w:sz="8" w:space="0" w:color="auto"/>
              <w:right w:val="single" w:sz="8" w:space="0" w:color="auto"/>
            </w:tcBorders>
            <w:shd w:val="clear" w:color="000000" w:fill="FFFFFF"/>
            <w:vAlign w:val="center"/>
            <w:hideMark/>
          </w:tcPr>
          <w:p w14:paraId="456EF9E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D761A8A"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6E4F12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8036663"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57BD74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w:t>
            </w:r>
          </w:p>
        </w:tc>
      </w:tr>
      <w:tr w:rsidR="00337E24" w:rsidRPr="004D70C6" w14:paraId="342E2849"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7544C71"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ПМ.02</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68056590"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графического интерфейса пользователя</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32162F56"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256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1822D0E8"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AB525E2"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112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27AFB2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302263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2481E3E7"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2610E46B"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7117ABF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3E53A554" w14:textId="77777777" w:rsidTr="00F54587">
        <w:trPr>
          <w:trHeight w:val="240"/>
        </w:trPr>
        <w:tc>
          <w:tcPr>
            <w:tcW w:w="1164" w:type="dxa"/>
            <w:tcBorders>
              <w:top w:val="nil"/>
              <w:left w:val="single" w:sz="8" w:space="0" w:color="auto"/>
              <w:bottom w:val="single" w:sz="8" w:space="0" w:color="auto"/>
              <w:right w:val="nil"/>
            </w:tcBorders>
            <w:vAlign w:val="center"/>
            <w:hideMark/>
          </w:tcPr>
          <w:p w14:paraId="69CC397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МДК.02.01</w:t>
            </w:r>
          </w:p>
        </w:tc>
        <w:tc>
          <w:tcPr>
            <w:tcW w:w="6174" w:type="dxa"/>
            <w:tcBorders>
              <w:top w:val="nil"/>
              <w:left w:val="single" w:sz="8" w:space="0" w:color="auto"/>
              <w:bottom w:val="single" w:sz="8" w:space="0" w:color="auto"/>
              <w:right w:val="single" w:sz="8" w:space="0" w:color="auto"/>
            </w:tcBorders>
            <w:hideMark/>
          </w:tcPr>
          <w:p w14:paraId="5AC6100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дизайн-концепции интерфейса пользователя</w:t>
            </w:r>
          </w:p>
        </w:tc>
        <w:tc>
          <w:tcPr>
            <w:tcW w:w="850" w:type="dxa"/>
            <w:tcBorders>
              <w:top w:val="nil"/>
              <w:left w:val="nil"/>
              <w:bottom w:val="single" w:sz="8" w:space="0" w:color="auto"/>
              <w:right w:val="single" w:sz="8" w:space="0" w:color="auto"/>
            </w:tcBorders>
            <w:shd w:val="clear" w:color="000000" w:fill="FFFFFF"/>
            <w:vAlign w:val="center"/>
            <w:hideMark/>
          </w:tcPr>
          <w:p w14:paraId="7B61CF6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56</w:t>
            </w:r>
          </w:p>
        </w:tc>
        <w:tc>
          <w:tcPr>
            <w:tcW w:w="1134" w:type="dxa"/>
            <w:tcBorders>
              <w:top w:val="nil"/>
              <w:left w:val="nil"/>
              <w:bottom w:val="single" w:sz="8" w:space="0" w:color="auto"/>
              <w:right w:val="single" w:sz="8" w:space="0" w:color="auto"/>
            </w:tcBorders>
            <w:shd w:val="clear" w:color="000000" w:fill="FFFFFF"/>
            <w:vAlign w:val="center"/>
            <w:hideMark/>
          </w:tcPr>
          <w:p w14:paraId="725EB41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40</w:t>
            </w:r>
          </w:p>
        </w:tc>
        <w:tc>
          <w:tcPr>
            <w:tcW w:w="992" w:type="dxa"/>
            <w:tcBorders>
              <w:top w:val="nil"/>
              <w:left w:val="nil"/>
              <w:bottom w:val="single" w:sz="8" w:space="0" w:color="auto"/>
              <w:right w:val="single" w:sz="8" w:space="0" w:color="auto"/>
            </w:tcBorders>
            <w:shd w:val="clear" w:color="000000" w:fill="FFFFFF"/>
            <w:vAlign w:val="center"/>
            <w:hideMark/>
          </w:tcPr>
          <w:p w14:paraId="362F414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56</w:t>
            </w:r>
          </w:p>
        </w:tc>
        <w:tc>
          <w:tcPr>
            <w:tcW w:w="993" w:type="dxa"/>
            <w:tcBorders>
              <w:top w:val="nil"/>
              <w:left w:val="nil"/>
              <w:bottom w:val="single" w:sz="8" w:space="0" w:color="auto"/>
              <w:right w:val="single" w:sz="8" w:space="0" w:color="auto"/>
            </w:tcBorders>
            <w:shd w:val="clear" w:color="000000" w:fill="FFFFFF"/>
            <w:vAlign w:val="center"/>
            <w:hideMark/>
          </w:tcPr>
          <w:p w14:paraId="4DE8FF5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7E977FD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50F7A6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0DD67BB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853B4F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403D8AD9" w14:textId="77777777" w:rsidTr="00337E24">
        <w:trPr>
          <w:trHeight w:val="270"/>
        </w:trPr>
        <w:tc>
          <w:tcPr>
            <w:tcW w:w="1164" w:type="dxa"/>
            <w:tcBorders>
              <w:top w:val="nil"/>
              <w:left w:val="single" w:sz="8" w:space="0" w:color="auto"/>
              <w:bottom w:val="single" w:sz="8" w:space="0" w:color="auto"/>
              <w:right w:val="nil"/>
            </w:tcBorders>
            <w:vAlign w:val="center"/>
            <w:hideMark/>
          </w:tcPr>
          <w:p w14:paraId="29FA69C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МДК.02.02</w:t>
            </w:r>
          </w:p>
        </w:tc>
        <w:tc>
          <w:tcPr>
            <w:tcW w:w="6174" w:type="dxa"/>
            <w:tcBorders>
              <w:top w:val="nil"/>
              <w:left w:val="single" w:sz="8" w:space="0" w:color="auto"/>
              <w:bottom w:val="single" w:sz="8" w:space="0" w:color="auto"/>
              <w:right w:val="single" w:sz="8" w:space="0" w:color="auto"/>
            </w:tcBorders>
            <w:hideMark/>
          </w:tcPr>
          <w:p w14:paraId="06B7A34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интерфейса пользователя</w:t>
            </w:r>
          </w:p>
        </w:tc>
        <w:tc>
          <w:tcPr>
            <w:tcW w:w="850" w:type="dxa"/>
            <w:tcBorders>
              <w:top w:val="nil"/>
              <w:left w:val="nil"/>
              <w:bottom w:val="single" w:sz="8" w:space="0" w:color="auto"/>
              <w:right w:val="single" w:sz="8" w:space="0" w:color="auto"/>
            </w:tcBorders>
            <w:shd w:val="clear" w:color="000000" w:fill="FFFFFF"/>
            <w:vAlign w:val="center"/>
            <w:hideMark/>
          </w:tcPr>
          <w:p w14:paraId="4DFE801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56</w:t>
            </w:r>
          </w:p>
        </w:tc>
        <w:tc>
          <w:tcPr>
            <w:tcW w:w="1134" w:type="dxa"/>
            <w:tcBorders>
              <w:top w:val="nil"/>
              <w:left w:val="nil"/>
              <w:bottom w:val="single" w:sz="8" w:space="0" w:color="auto"/>
              <w:right w:val="single" w:sz="8" w:space="0" w:color="auto"/>
            </w:tcBorders>
            <w:shd w:val="clear" w:color="000000" w:fill="FFFFFF"/>
            <w:vAlign w:val="center"/>
            <w:hideMark/>
          </w:tcPr>
          <w:p w14:paraId="3784511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40</w:t>
            </w:r>
          </w:p>
        </w:tc>
        <w:tc>
          <w:tcPr>
            <w:tcW w:w="992" w:type="dxa"/>
            <w:tcBorders>
              <w:top w:val="nil"/>
              <w:left w:val="nil"/>
              <w:bottom w:val="single" w:sz="8" w:space="0" w:color="auto"/>
              <w:right w:val="single" w:sz="8" w:space="0" w:color="auto"/>
            </w:tcBorders>
            <w:shd w:val="clear" w:color="000000" w:fill="FFFFFF"/>
            <w:vAlign w:val="center"/>
            <w:hideMark/>
          </w:tcPr>
          <w:p w14:paraId="6A27A05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56</w:t>
            </w:r>
          </w:p>
        </w:tc>
        <w:tc>
          <w:tcPr>
            <w:tcW w:w="993" w:type="dxa"/>
            <w:tcBorders>
              <w:top w:val="nil"/>
              <w:left w:val="nil"/>
              <w:bottom w:val="single" w:sz="8" w:space="0" w:color="auto"/>
              <w:right w:val="single" w:sz="8" w:space="0" w:color="auto"/>
            </w:tcBorders>
            <w:shd w:val="clear" w:color="000000" w:fill="FFFFFF"/>
            <w:vAlign w:val="center"/>
            <w:hideMark/>
          </w:tcPr>
          <w:p w14:paraId="0D3E2FC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25BB8B6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6E0E64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1CEE500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D805B5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466B6710"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14048A1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УП.02</w:t>
            </w:r>
          </w:p>
        </w:tc>
        <w:tc>
          <w:tcPr>
            <w:tcW w:w="6174" w:type="dxa"/>
            <w:tcBorders>
              <w:top w:val="nil"/>
              <w:left w:val="nil"/>
              <w:bottom w:val="single" w:sz="8" w:space="0" w:color="auto"/>
              <w:right w:val="single" w:sz="8" w:space="0" w:color="auto"/>
            </w:tcBorders>
            <w:hideMark/>
          </w:tcPr>
          <w:p w14:paraId="0D3347D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0358AE2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7C1D9881"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16708F9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7742528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664CC6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40155B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2423B5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1EAC3E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0C7D0B4B"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215DB65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ПП.02</w:t>
            </w:r>
          </w:p>
        </w:tc>
        <w:tc>
          <w:tcPr>
            <w:tcW w:w="6174" w:type="dxa"/>
            <w:tcBorders>
              <w:top w:val="nil"/>
              <w:left w:val="nil"/>
              <w:bottom w:val="single" w:sz="8" w:space="0" w:color="auto"/>
              <w:right w:val="single" w:sz="8" w:space="0" w:color="auto"/>
            </w:tcBorders>
            <w:hideMark/>
          </w:tcPr>
          <w:p w14:paraId="2329062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77DE5BE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2879E87F"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67D90F99"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0D385B0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6087AA6"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E56161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79B07E9"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18B6A6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2CBA040E" w14:textId="77777777" w:rsidTr="00337E24">
        <w:trPr>
          <w:trHeight w:val="103"/>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3427000F"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ПМ.03</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573A01AF"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Тестирование информационных систем</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675F864A"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256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56AFBE6A"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F28DA2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112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4D46B8E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D2F62F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0DF52FD2"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12384FB4"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155659A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F54587" w:rsidRPr="004D70C6" w14:paraId="55D7A5D1" w14:textId="77777777" w:rsidTr="00337E24">
        <w:trPr>
          <w:trHeight w:val="405"/>
        </w:trPr>
        <w:tc>
          <w:tcPr>
            <w:tcW w:w="1164" w:type="dxa"/>
            <w:tcBorders>
              <w:top w:val="nil"/>
              <w:left w:val="single" w:sz="8" w:space="0" w:color="auto"/>
              <w:bottom w:val="single" w:sz="8" w:space="0" w:color="auto"/>
              <w:right w:val="single" w:sz="8" w:space="0" w:color="auto"/>
            </w:tcBorders>
            <w:hideMark/>
          </w:tcPr>
          <w:p w14:paraId="773A6340" w14:textId="77777777" w:rsidR="00F54587" w:rsidRPr="004D70C6" w:rsidRDefault="00F54587" w:rsidP="00F54587">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МДК.03.01</w:t>
            </w:r>
          </w:p>
        </w:tc>
        <w:tc>
          <w:tcPr>
            <w:tcW w:w="6174" w:type="dxa"/>
            <w:tcBorders>
              <w:top w:val="nil"/>
              <w:left w:val="nil"/>
              <w:bottom w:val="single" w:sz="8" w:space="0" w:color="auto"/>
              <w:right w:val="single" w:sz="8" w:space="0" w:color="auto"/>
            </w:tcBorders>
            <w:hideMark/>
          </w:tcPr>
          <w:p w14:paraId="15FE8A1C" w14:textId="19DED913" w:rsidR="00F54587" w:rsidRPr="004D70C6" w:rsidRDefault="00F54587" w:rsidP="00F54587">
            <w:pPr>
              <w:rPr>
                <w:rFonts w:ascii="Times New Roman" w:eastAsia="Times New Roman" w:hAnsi="Times New Roman" w:cs="Times New Roman"/>
                <w:color w:val="000000"/>
                <w:sz w:val="20"/>
                <w:szCs w:val="20"/>
                <w:lang w:eastAsia="ru-RU"/>
              </w:rPr>
            </w:pPr>
            <w:r w:rsidRPr="00787E3A">
              <w:rPr>
                <w:rFonts w:ascii="Times New Roman" w:eastAsia="Times New Roman" w:hAnsi="Times New Roman" w:cs="Times New Roman"/>
                <w:color w:val="000000"/>
                <w:sz w:val="20"/>
                <w:szCs w:val="20"/>
                <w:lang w:eastAsia="ru-RU"/>
              </w:rPr>
              <w:t>Методы обеспечения качества программных продуктов в процессе проектирования</w:t>
            </w:r>
          </w:p>
        </w:tc>
        <w:tc>
          <w:tcPr>
            <w:tcW w:w="850" w:type="dxa"/>
            <w:tcBorders>
              <w:top w:val="nil"/>
              <w:left w:val="nil"/>
              <w:bottom w:val="single" w:sz="8" w:space="0" w:color="auto"/>
              <w:right w:val="single" w:sz="8" w:space="0" w:color="auto"/>
            </w:tcBorders>
            <w:shd w:val="clear" w:color="000000" w:fill="FFFFFF"/>
            <w:vAlign w:val="center"/>
            <w:hideMark/>
          </w:tcPr>
          <w:p w14:paraId="61051163" w14:textId="77777777" w:rsidR="00F54587" w:rsidRPr="00337E24" w:rsidRDefault="00F54587" w:rsidP="00F54587">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52</w:t>
            </w:r>
          </w:p>
        </w:tc>
        <w:tc>
          <w:tcPr>
            <w:tcW w:w="1134" w:type="dxa"/>
            <w:tcBorders>
              <w:top w:val="nil"/>
              <w:left w:val="nil"/>
              <w:bottom w:val="single" w:sz="8" w:space="0" w:color="auto"/>
              <w:right w:val="single" w:sz="8" w:space="0" w:color="auto"/>
            </w:tcBorders>
            <w:shd w:val="clear" w:color="000000" w:fill="FFFFFF"/>
            <w:vAlign w:val="center"/>
            <w:hideMark/>
          </w:tcPr>
          <w:p w14:paraId="1A78EC2B" w14:textId="77777777" w:rsidR="00F54587" w:rsidRPr="00337E24" w:rsidRDefault="00F54587" w:rsidP="00F54587">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40</w:t>
            </w:r>
          </w:p>
        </w:tc>
        <w:tc>
          <w:tcPr>
            <w:tcW w:w="992" w:type="dxa"/>
            <w:tcBorders>
              <w:top w:val="nil"/>
              <w:left w:val="nil"/>
              <w:bottom w:val="single" w:sz="8" w:space="0" w:color="auto"/>
              <w:right w:val="single" w:sz="8" w:space="0" w:color="auto"/>
            </w:tcBorders>
            <w:shd w:val="clear" w:color="000000" w:fill="FFFFFF"/>
            <w:vAlign w:val="center"/>
            <w:hideMark/>
          </w:tcPr>
          <w:p w14:paraId="2C08E1FF"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52</w:t>
            </w:r>
          </w:p>
        </w:tc>
        <w:tc>
          <w:tcPr>
            <w:tcW w:w="993" w:type="dxa"/>
            <w:tcBorders>
              <w:top w:val="nil"/>
              <w:left w:val="nil"/>
              <w:bottom w:val="single" w:sz="8" w:space="0" w:color="auto"/>
              <w:right w:val="single" w:sz="8" w:space="0" w:color="auto"/>
            </w:tcBorders>
            <w:shd w:val="clear" w:color="000000" w:fill="FFFFFF"/>
            <w:vAlign w:val="center"/>
            <w:hideMark/>
          </w:tcPr>
          <w:p w14:paraId="6BD2CC33"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10F0B532"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D63EB98"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D521B67"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1F241EB"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F54587" w:rsidRPr="004D70C6" w14:paraId="734E0F9E"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4D012DC6" w14:textId="77777777" w:rsidR="00F54587" w:rsidRPr="004D70C6" w:rsidRDefault="00F54587" w:rsidP="00F54587">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МДК.03.02</w:t>
            </w:r>
          </w:p>
        </w:tc>
        <w:tc>
          <w:tcPr>
            <w:tcW w:w="6174" w:type="dxa"/>
            <w:tcBorders>
              <w:top w:val="nil"/>
              <w:left w:val="nil"/>
              <w:bottom w:val="single" w:sz="8" w:space="0" w:color="auto"/>
              <w:right w:val="single" w:sz="8" w:space="0" w:color="auto"/>
            </w:tcBorders>
            <w:hideMark/>
          </w:tcPr>
          <w:p w14:paraId="4145DF85" w14:textId="7D06E8C7" w:rsidR="00F54587" w:rsidRPr="004D70C6" w:rsidRDefault="00F54587" w:rsidP="00F54587">
            <w:pPr>
              <w:rPr>
                <w:rFonts w:ascii="Times New Roman" w:eastAsia="Times New Roman" w:hAnsi="Times New Roman" w:cs="Times New Roman"/>
                <w:color w:val="000000"/>
                <w:sz w:val="20"/>
                <w:szCs w:val="20"/>
                <w:lang w:eastAsia="ru-RU"/>
              </w:rPr>
            </w:pPr>
            <w:r w:rsidRPr="00787E3A">
              <w:rPr>
                <w:rFonts w:ascii="Times New Roman" w:eastAsia="Times New Roman" w:hAnsi="Times New Roman" w:cs="Times New Roman"/>
                <w:color w:val="000000"/>
                <w:sz w:val="20"/>
                <w:szCs w:val="20"/>
                <w:lang w:eastAsia="ru-RU"/>
              </w:rPr>
              <w:t>Методы и средства тестирования игровых приложений</w:t>
            </w:r>
          </w:p>
        </w:tc>
        <w:tc>
          <w:tcPr>
            <w:tcW w:w="850" w:type="dxa"/>
            <w:tcBorders>
              <w:top w:val="nil"/>
              <w:left w:val="nil"/>
              <w:bottom w:val="single" w:sz="8" w:space="0" w:color="auto"/>
              <w:right w:val="single" w:sz="8" w:space="0" w:color="auto"/>
            </w:tcBorders>
            <w:shd w:val="clear" w:color="000000" w:fill="FFFFFF"/>
            <w:vAlign w:val="center"/>
            <w:hideMark/>
          </w:tcPr>
          <w:p w14:paraId="309CBBF2" w14:textId="77777777" w:rsidR="00F54587" w:rsidRPr="00337E24" w:rsidRDefault="00F54587" w:rsidP="00F54587">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60</w:t>
            </w:r>
          </w:p>
        </w:tc>
        <w:tc>
          <w:tcPr>
            <w:tcW w:w="1134" w:type="dxa"/>
            <w:tcBorders>
              <w:top w:val="nil"/>
              <w:left w:val="nil"/>
              <w:bottom w:val="single" w:sz="8" w:space="0" w:color="auto"/>
              <w:right w:val="single" w:sz="8" w:space="0" w:color="auto"/>
            </w:tcBorders>
            <w:shd w:val="clear" w:color="000000" w:fill="FFFFFF"/>
            <w:vAlign w:val="center"/>
            <w:hideMark/>
          </w:tcPr>
          <w:p w14:paraId="07E30976" w14:textId="77777777" w:rsidR="00F54587" w:rsidRPr="00337E24" w:rsidRDefault="00F54587" w:rsidP="00F54587">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48</w:t>
            </w:r>
          </w:p>
        </w:tc>
        <w:tc>
          <w:tcPr>
            <w:tcW w:w="992" w:type="dxa"/>
            <w:tcBorders>
              <w:top w:val="nil"/>
              <w:left w:val="nil"/>
              <w:bottom w:val="single" w:sz="8" w:space="0" w:color="auto"/>
              <w:right w:val="single" w:sz="8" w:space="0" w:color="auto"/>
            </w:tcBorders>
            <w:shd w:val="clear" w:color="000000" w:fill="FFFFFF"/>
            <w:vAlign w:val="center"/>
            <w:hideMark/>
          </w:tcPr>
          <w:p w14:paraId="2BEE9F7A"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60</w:t>
            </w:r>
          </w:p>
        </w:tc>
        <w:tc>
          <w:tcPr>
            <w:tcW w:w="993" w:type="dxa"/>
            <w:tcBorders>
              <w:top w:val="nil"/>
              <w:left w:val="nil"/>
              <w:bottom w:val="single" w:sz="8" w:space="0" w:color="auto"/>
              <w:right w:val="single" w:sz="8" w:space="0" w:color="auto"/>
            </w:tcBorders>
            <w:shd w:val="clear" w:color="000000" w:fill="FFFFFF"/>
            <w:vAlign w:val="center"/>
            <w:hideMark/>
          </w:tcPr>
          <w:p w14:paraId="7C68DA37"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5D887A72"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7CE5B07"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286FFCD"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010104C" w14:textId="77777777" w:rsidR="00F54587" w:rsidRPr="004D70C6" w:rsidRDefault="00F54587" w:rsidP="00F54587">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72C38838"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14BA22B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УП.03</w:t>
            </w:r>
          </w:p>
        </w:tc>
        <w:tc>
          <w:tcPr>
            <w:tcW w:w="6174" w:type="dxa"/>
            <w:tcBorders>
              <w:top w:val="nil"/>
              <w:left w:val="nil"/>
              <w:bottom w:val="single" w:sz="8" w:space="0" w:color="auto"/>
              <w:right w:val="single" w:sz="8" w:space="0" w:color="auto"/>
            </w:tcBorders>
            <w:hideMark/>
          </w:tcPr>
          <w:p w14:paraId="43D2021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6AA64C9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08D55E2E"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7C8AC0F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7219645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532A9E9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512E9F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1A74E4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A73AD1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55AB5E60"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524DAFC6"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ПП.03</w:t>
            </w:r>
          </w:p>
        </w:tc>
        <w:tc>
          <w:tcPr>
            <w:tcW w:w="6174" w:type="dxa"/>
            <w:tcBorders>
              <w:top w:val="nil"/>
              <w:left w:val="nil"/>
              <w:bottom w:val="single" w:sz="8" w:space="0" w:color="auto"/>
              <w:right w:val="single" w:sz="8" w:space="0" w:color="auto"/>
            </w:tcBorders>
            <w:hideMark/>
          </w:tcPr>
          <w:p w14:paraId="095D1A4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53C58CA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5CB1B65D"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8ADE38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31FD9DE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699FC983"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2028693"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5F1830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D3C844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37CC433A" w14:textId="77777777" w:rsidTr="00337E24">
        <w:trPr>
          <w:trHeight w:val="254"/>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2A5066C3"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ПМ.04</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6983112B" w14:textId="77777777" w:rsidR="004D70C6" w:rsidRPr="004D70C6" w:rsidRDefault="00337E24" w:rsidP="004D70C6">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w:t>
            </w:r>
            <w:r>
              <w:rPr>
                <w:rFonts w:ascii="Times New Roman" w:eastAsia="Times New Roman" w:hAnsi="Times New Roman" w:cs="Times New Roman"/>
                <w:b/>
                <w:bCs/>
                <w:color w:val="000000"/>
                <w:sz w:val="20"/>
                <w:szCs w:val="20"/>
                <w:lang w:val="en-US" w:eastAsia="ru-RU"/>
              </w:rPr>
              <w:t>D</w:t>
            </w:r>
            <w:r w:rsidR="004D70C6" w:rsidRPr="004D70C6">
              <w:rPr>
                <w:rFonts w:ascii="Times New Roman" w:eastAsia="Times New Roman" w:hAnsi="Times New Roman" w:cs="Times New Roman"/>
                <w:b/>
                <w:bCs/>
                <w:color w:val="000000"/>
                <w:sz w:val="20"/>
                <w:szCs w:val="20"/>
                <w:lang w:eastAsia="ru-RU"/>
              </w:rPr>
              <w:t>-моделирование и визуализация компонентов системы</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64367FA7"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276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19CC0C20"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3F9F507"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168</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739D95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108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154E475"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20CD3944"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7C1ABA98"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287551B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290658F1" w14:textId="77777777" w:rsidTr="00F54587">
        <w:trPr>
          <w:trHeight w:val="226"/>
        </w:trPr>
        <w:tc>
          <w:tcPr>
            <w:tcW w:w="1164" w:type="dxa"/>
            <w:tcBorders>
              <w:top w:val="nil"/>
              <w:left w:val="single" w:sz="8" w:space="0" w:color="auto"/>
              <w:bottom w:val="single" w:sz="8" w:space="0" w:color="auto"/>
              <w:right w:val="single" w:sz="8" w:space="0" w:color="auto"/>
            </w:tcBorders>
            <w:hideMark/>
          </w:tcPr>
          <w:p w14:paraId="323BE3E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МДК.04.01</w:t>
            </w:r>
          </w:p>
        </w:tc>
        <w:tc>
          <w:tcPr>
            <w:tcW w:w="6174" w:type="dxa"/>
            <w:tcBorders>
              <w:top w:val="nil"/>
              <w:left w:val="nil"/>
              <w:bottom w:val="single" w:sz="8" w:space="0" w:color="auto"/>
              <w:right w:val="single" w:sz="8" w:space="0" w:color="auto"/>
            </w:tcBorders>
            <w:hideMark/>
          </w:tcPr>
          <w:p w14:paraId="3EA415D3" w14:textId="77777777" w:rsidR="004D70C6" w:rsidRPr="004D70C6" w:rsidRDefault="00337E24" w:rsidP="004D70C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Разработка 3</w:t>
            </w:r>
            <w:r>
              <w:rPr>
                <w:rFonts w:ascii="Times New Roman" w:eastAsia="Times New Roman" w:hAnsi="Times New Roman" w:cs="Times New Roman"/>
                <w:color w:val="000000"/>
                <w:sz w:val="20"/>
                <w:szCs w:val="20"/>
                <w:lang w:val="en-US" w:eastAsia="ru-RU"/>
              </w:rPr>
              <w:t>D</w:t>
            </w:r>
            <w:r w:rsidR="004D70C6" w:rsidRPr="004D70C6">
              <w:rPr>
                <w:rFonts w:ascii="Times New Roman" w:eastAsia="Times New Roman" w:hAnsi="Times New Roman" w:cs="Times New Roman"/>
                <w:color w:val="000000"/>
                <w:sz w:val="20"/>
                <w:szCs w:val="20"/>
                <w:lang w:eastAsia="ru-RU"/>
              </w:rPr>
              <w:t>-объектов</w:t>
            </w:r>
          </w:p>
        </w:tc>
        <w:tc>
          <w:tcPr>
            <w:tcW w:w="850" w:type="dxa"/>
            <w:tcBorders>
              <w:top w:val="nil"/>
              <w:left w:val="nil"/>
              <w:bottom w:val="single" w:sz="8" w:space="0" w:color="auto"/>
              <w:right w:val="single" w:sz="8" w:space="0" w:color="auto"/>
            </w:tcBorders>
            <w:shd w:val="clear" w:color="000000" w:fill="FFFFFF"/>
            <w:vAlign w:val="center"/>
            <w:hideMark/>
          </w:tcPr>
          <w:p w14:paraId="37E61CD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98</w:t>
            </w:r>
          </w:p>
        </w:tc>
        <w:tc>
          <w:tcPr>
            <w:tcW w:w="1134" w:type="dxa"/>
            <w:tcBorders>
              <w:top w:val="nil"/>
              <w:left w:val="nil"/>
              <w:bottom w:val="single" w:sz="8" w:space="0" w:color="auto"/>
              <w:right w:val="single" w:sz="8" w:space="0" w:color="auto"/>
            </w:tcBorders>
            <w:shd w:val="clear" w:color="000000" w:fill="FFFFFF"/>
            <w:vAlign w:val="center"/>
            <w:hideMark/>
          </w:tcPr>
          <w:p w14:paraId="11EE22A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82</w:t>
            </w:r>
          </w:p>
        </w:tc>
        <w:tc>
          <w:tcPr>
            <w:tcW w:w="992" w:type="dxa"/>
            <w:tcBorders>
              <w:top w:val="nil"/>
              <w:left w:val="nil"/>
              <w:bottom w:val="single" w:sz="8" w:space="0" w:color="auto"/>
              <w:right w:val="single" w:sz="8" w:space="0" w:color="auto"/>
            </w:tcBorders>
            <w:shd w:val="clear" w:color="000000" w:fill="FFFFFF"/>
            <w:vAlign w:val="center"/>
            <w:hideMark/>
          </w:tcPr>
          <w:p w14:paraId="77B333E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98</w:t>
            </w:r>
          </w:p>
        </w:tc>
        <w:tc>
          <w:tcPr>
            <w:tcW w:w="993" w:type="dxa"/>
            <w:tcBorders>
              <w:top w:val="nil"/>
              <w:left w:val="nil"/>
              <w:bottom w:val="single" w:sz="8" w:space="0" w:color="auto"/>
              <w:right w:val="single" w:sz="8" w:space="0" w:color="auto"/>
            </w:tcBorders>
            <w:shd w:val="clear" w:color="000000" w:fill="FFFFFF"/>
            <w:vAlign w:val="center"/>
            <w:hideMark/>
          </w:tcPr>
          <w:p w14:paraId="30DA443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4076AC3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3BAB95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D64166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3BBDC7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4AB6F9A8"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738ECB7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МДК.04.02</w:t>
            </w:r>
          </w:p>
        </w:tc>
        <w:tc>
          <w:tcPr>
            <w:tcW w:w="6174" w:type="dxa"/>
            <w:tcBorders>
              <w:top w:val="nil"/>
              <w:left w:val="nil"/>
              <w:bottom w:val="single" w:sz="8" w:space="0" w:color="auto"/>
              <w:right w:val="single" w:sz="8" w:space="0" w:color="auto"/>
            </w:tcBorders>
            <w:hideMark/>
          </w:tcPr>
          <w:p w14:paraId="4821BEF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визуальных эффектов</w:t>
            </w:r>
          </w:p>
        </w:tc>
        <w:tc>
          <w:tcPr>
            <w:tcW w:w="850" w:type="dxa"/>
            <w:tcBorders>
              <w:top w:val="nil"/>
              <w:left w:val="nil"/>
              <w:bottom w:val="single" w:sz="8" w:space="0" w:color="auto"/>
              <w:right w:val="single" w:sz="8" w:space="0" w:color="auto"/>
            </w:tcBorders>
            <w:shd w:val="clear" w:color="000000" w:fill="FFFFFF"/>
            <w:vAlign w:val="center"/>
            <w:hideMark/>
          </w:tcPr>
          <w:p w14:paraId="51A734D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70</w:t>
            </w:r>
          </w:p>
        </w:tc>
        <w:tc>
          <w:tcPr>
            <w:tcW w:w="1134" w:type="dxa"/>
            <w:tcBorders>
              <w:top w:val="nil"/>
              <w:left w:val="nil"/>
              <w:bottom w:val="single" w:sz="8" w:space="0" w:color="auto"/>
              <w:right w:val="single" w:sz="8" w:space="0" w:color="auto"/>
            </w:tcBorders>
            <w:shd w:val="clear" w:color="000000" w:fill="FFFFFF"/>
            <w:vAlign w:val="center"/>
            <w:hideMark/>
          </w:tcPr>
          <w:p w14:paraId="16A2D74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52</w:t>
            </w:r>
          </w:p>
        </w:tc>
        <w:tc>
          <w:tcPr>
            <w:tcW w:w="992" w:type="dxa"/>
            <w:tcBorders>
              <w:top w:val="nil"/>
              <w:left w:val="nil"/>
              <w:bottom w:val="single" w:sz="8" w:space="0" w:color="auto"/>
              <w:right w:val="single" w:sz="8" w:space="0" w:color="auto"/>
            </w:tcBorders>
            <w:shd w:val="clear" w:color="000000" w:fill="FFFFFF"/>
            <w:vAlign w:val="center"/>
            <w:hideMark/>
          </w:tcPr>
          <w:p w14:paraId="002A6B7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70</w:t>
            </w:r>
          </w:p>
        </w:tc>
        <w:tc>
          <w:tcPr>
            <w:tcW w:w="993" w:type="dxa"/>
            <w:tcBorders>
              <w:top w:val="nil"/>
              <w:left w:val="nil"/>
              <w:bottom w:val="single" w:sz="8" w:space="0" w:color="auto"/>
              <w:right w:val="single" w:sz="8" w:space="0" w:color="auto"/>
            </w:tcBorders>
            <w:shd w:val="clear" w:color="000000" w:fill="FFFFFF"/>
            <w:vAlign w:val="center"/>
            <w:hideMark/>
          </w:tcPr>
          <w:p w14:paraId="766A249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610AF66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C9B6FC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21D405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73A82C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38AE84C8"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6894902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УП.04</w:t>
            </w:r>
          </w:p>
        </w:tc>
        <w:tc>
          <w:tcPr>
            <w:tcW w:w="6174" w:type="dxa"/>
            <w:tcBorders>
              <w:top w:val="nil"/>
              <w:left w:val="nil"/>
              <w:bottom w:val="single" w:sz="8" w:space="0" w:color="auto"/>
              <w:right w:val="single" w:sz="8" w:space="0" w:color="auto"/>
            </w:tcBorders>
            <w:hideMark/>
          </w:tcPr>
          <w:p w14:paraId="266BE8A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14C88A5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tcPr>
          <w:p w14:paraId="6C6FC5E7"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170825C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2E9D3A4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60D07A9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8FD09A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E67B74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BEF5C2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14E2AA08"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1A28ACD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ПП.04</w:t>
            </w:r>
          </w:p>
        </w:tc>
        <w:tc>
          <w:tcPr>
            <w:tcW w:w="6174" w:type="dxa"/>
            <w:tcBorders>
              <w:top w:val="nil"/>
              <w:left w:val="nil"/>
              <w:bottom w:val="single" w:sz="8" w:space="0" w:color="auto"/>
              <w:right w:val="single" w:sz="8" w:space="0" w:color="auto"/>
            </w:tcBorders>
            <w:hideMark/>
          </w:tcPr>
          <w:p w14:paraId="257CB40A"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3C13B2F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5AC62EBC"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7FFBBD2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77959A9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157E5D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418A33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039A35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E3AE7F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1BA9D519"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56A1B591"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ПМ.05</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14BF7284"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 xml:space="preserve">Разработка </w:t>
            </w:r>
            <w:proofErr w:type="spellStart"/>
            <w:r w:rsidRPr="004D70C6">
              <w:rPr>
                <w:rFonts w:ascii="Times New Roman" w:eastAsia="Times New Roman" w:hAnsi="Times New Roman" w:cs="Times New Roman"/>
                <w:b/>
                <w:bCs/>
                <w:color w:val="000000"/>
                <w:sz w:val="20"/>
                <w:szCs w:val="20"/>
                <w:lang w:eastAsia="ru-RU"/>
              </w:rPr>
              <w:t>иммерсивных</w:t>
            </w:r>
            <w:proofErr w:type="spellEnd"/>
            <w:r w:rsidRPr="004D70C6">
              <w:rPr>
                <w:rFonts w:ascii="Times New Roman" w:eastAsia="Times New Roman" w:hAnsi="Times New Roman" w:cs="Times New Roman"/>
                <w:b/>
                <w:bCs/>
                <w:color w:val="000000"/>
                <w:sz w:val="20"/>
                <w:szCs w:val="20"/>
                <w:lang w:eastAsia="ru-RU"/>
              </w:rPr>
              <w:t xml:space="preserve"> приложений</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0F98E894"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416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781F3933"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352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60E245A6"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242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396CF56"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B9D14D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30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443687CD"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7B04A6AD"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7C7B279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5E80E1CF"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5D60D77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МДК.05.01</w:t>
            </w:r>
          </w:p>
        </w:tc>
        <w:tc>
          <w:tcPr>
            <w:tcW w:w="6174" w:type="dxa"/>
            <w:tcBorders>
              <w:top w:val="nil"/>
              <w:left w:val="nil"/>
              <w:bottom w:val="single" w:sz="8" w:space="0" w:color="auto"/>
              <w:right w:val="single" w:sz="8" w:space="0" w:color="auto"/>
            </w:tcBorders>
            <w:hideMark/>
          </w:tcPr>
          <w:p w14:paraId="67365FE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 xml:space="preserve">Разработка </w:t>
            </w:r>
            <w:proofErr w:type="spellStart"/>
            <w:r w:rsidRPr="004D70C6">
              <w:rPr>
                <w:rFonts w:ascii="Times New Roman" w:eastAsia="Times New Roman" w:hAnsi="Times New Roman" w:cs="Times New Roman"/>
                <w:color w:val="000000"/>
                <w:sz w:val="20"/>
                <w:szCs w:val="20"/>
                <w:lang w:eastAsia="ru-RU"/>
              </w:rPr>
              <w:t>иммерсивных</w:t>
            </w:r>
            <w:proofErr w:type="spellEnd"/>
            <w:r w:rsidRPr="004D70C6">
              <w:rPr>
                <w:rFonts w:ascii="Times New Roman" w:eastAsia="Times New Roman" w:hAnsi="Times New Roman" w:cs="Times New Roman"/>
                <w:color w:val="000000"/>
                <w:sz w:val="20"/>
                <w:szCs w:val="20"/>
                <w:lang w:eastAsia="ru-RU"/>
              </w:rPr>
              <w:t xml:space="preserve"> решений</w:t>
            </w:r>
          </w:p>
        </w:tc>
        <w:tc>
          <w:tcPr>
            <w:tcW w:w="850" w:type="dxa"/>
            <w:tcBorders>
              <w:top w:val="nil"/>
              <w:left w:val="nil"/>
              <w:bottom w:val="single" w:sz="8" w:space="0" w:color="auto"/>
              <w:right w:val="single" w:sz="8" w:space="0" w:color="auto"/>
            </w:tcBorders>
            <w:shd w:val="clear" w:color="000000" w:fill="FFFFFF"/>
            <w:vAlign w:val="center"/>
            <w:hideMark/>
          </w:tcPr>
          <w:p w14:paraId="2C09BD7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136</w:t>
            </w:r>
          </w:p>
        </w:tc>
        <w:tc>
          <w:tcPr>
            <w:tcW w:w="1134" w:type="dxa"/>
            <w:tcBorders>
              <w:top w:val="nil"/>
              <w:left w:val="nil"/>
              <w:bottom w:val="single" w:sz="8" w:space="0" w:color="auto"/>
              <w:right w:val="single" w:sz="8" w:space="0" w:color="auto"/>
            </w:tcBorders>
            <w:shd w:val="clear" w:color="000000" w:fill="FFFFFF"/>
            <w:vAlign w:val="center"/>
            <w:hideMark/>
          </w:tcPr>
          <w:p w14:paraId="0CB65FF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112</w:t>
            </w:r>
          </w:p>
        </w:tc>
        <w:tc>
          <w:tcPr>
            <w:tcW w:w="992" w:type="dxa"/>
            <w:tcBorders>
              <w:top w:val="nil"/>
              <w:left w:val="nil"/>
              <w:bottom w:val="single" w:sz="8" w:space="0" w:color="auto"/>
              <w:right w:val="single" w:sz="8" w:space="0" w:color="auto"/>
            </w:tcBorders>
            <w:shd w:val="clear" w:color="000000" w:fill="FFFFFF"/>
            <w:vAlign w:val="center"/>
            <w:hideMark/>
          </w:tcPr>
          <w:p w14:paraId="4B8B4EA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106</w:t>
            </w:r>
          </w:p>
        </w:tc>
        <w:tc>
          <w:tcPr>
            <w:tcW w:w="993" w:type="dxa"/>
            <w:tcBorders>
              <w:top w:val="nil"/>
              <w:left w:val="nil"/>
              <w:bottom w:val="single" w:sz="8" w:space="0" w:color="auto"/>
              <w:right w:val="single" w:sz="8" w:space="0" w:color="auto"/>
            </w:tcBorders>
            <w:shd w:val="clear" w:color="000000" w:fill="FFFFFF"/>
            <w:vAlign w:val="center"/>
            <w:hideMark/>
          </w:tcPr>
          <w:p w14:paraId="3A546B8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53ADE93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30</w:t>
            </w:r>
          </w:p>
        </w:tc>
        <w:tc>
          <w:tcPr>
            <w:tcW w:w="850" w:type="dxa"/>
            <w:tcBorders>
              <w:top w:val="nil"/>
              <w:left w:val="nil"/>
              <w:bottom w:val="single" w:sz="8" w:space="0" w:color="auto"/>
              <w:right w:val="single" w:sz="8" w:space="0" w:color="auto"/>
            </w:tcBorders>
            <w:shd w:val="clear" w:color="000000" w:fill="FFFFFF"/>
            <w:vAlign w:val="center"/>
            <w:hideMark/>
          </w:tcPr>
          <w:p w14:paraId="51D9C92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B0626D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60D123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2BB7120E"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1163988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МДК.05.02</w:t>
            </w:r>
          </w:p>
        </w:tc>
        <w:tc>
          <w:tcPr>
            <w:tcW w:w="6174" w:type="dxa"/>
            <w:tcBorders>
              <w:top w:val="nil"/>
              <w:left w:val="nil"/>
              <w:bottom w:val="single" w:sz="8" w:space="0" w:color="auto"/>
              <w:right w:val="single" w:sz="8" w:space="0" w:color="auto"/>
            </w:tcBorders>
            <w:hideMark/>
          </w:tcPr>
          <w:p w14:paraId="34DEE36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 xml:space="preserve">Техническая поддержка </w:t>
            </w:r>
            <w:proofErr w:type="spellStart"/>
            <w:r w:rsidRPr="004D70C6">
              <w:rPr>
                <w:rFonts w:ascii="Times New Roman" w:eastAsia="Times New Roman" w:hAnsi="Times New Roman" w:cs="Times New Roman"/>
                <w:color w:val="000000"/>
                <w:sz w:val="20"/>
                <w:szCs w:val="20"/>
                <w:lang w:eastAsia="ru-RU"/>
              </w:rPr>
              <w:t>иммерсивных</w:t>
            </w:r>
            <w:proofErr w:type="spellEnd"/>
            <w:r w:rsidRPr="004D70C6">
              <w:rPr>
                <w:rFonts w:ascii="Times New Roman" w:eastAsia="Times New Roman" w:hAnsi="Times New Roman" w:cs="Times New Roman"/>
                <w:color w:val="000000"/>
                <w:sz w:val="20"/>
                <w:szCs w:val="20"/>
                <w:lang w:eastAsia="ru-RU"/>
              </w:rPr>
              <w:t xml:space="preserve"> решений</w:t>
            </w:r>
          </w:p>
        </w:tc>
        <w:tc>
          <w:tcPr>
            <w:tcW w:w="850" w:type="dxa"/>
            <w:tcBorders>
              <w:top w:val="nil"/>
              <w:left w:val="nil"/>
              <w:bottom w:val="single" w:sz="8" w:space="0" w:color="auto"/>
              <w:right w:val="single" w:sz="8" w:space="0" w:color="auto"/>
            </w:tcBorders>
            <w:shd w:val="clear" w:color="000000" w:fill="FFFFFF"/>
            <w:vAlign w:val="center"/>
            <w:hideMark/>
          </w:tcPr>
          <w:p w14:paraId="65C601D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78425E4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48</w:t>
            </w:r>
          </w:p>
        </w:tc>
        <w:tc>
          <w:tcPr>
            <w:tcW w:w="992" w:type="dxa"/>
            <w:tcBorders>
              <w:top w:val="nil"/>
              <w:left w:val="nil"/>
              <w:bottom w:val="single" w:sz="8" w:space="0" w:color="auto"/>
              <w:right w:val="single" w:sz="8" w:space="0" w:color="auto"/>
            </w:tcBorders>
            <w:shd w:val="clear" w:color="000000" w:fill="FFFFFF"/>
            <w:vAlign w:val="center"/>
            <w:hideMark/>
          </w:tcPr>
          <w:p w14:paraId="25272E8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hideMark/>
          </w:tcPr>
          <w:p w14:paraId="6B3079A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3DB81DF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B6250F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5C9E5F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D87BF0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145E4640" w14:textId="77777777" w:rsidTr="00F54587">
        <w:trPr>
          <w:trHeight w:val="270"/>
        </w:trPr>
        <w:tc>
          <w:tcPr>
            <w:tcW w:w="1164" w:type="dxa"/>
            <w:tcBorders>
              <w:top w:val="nil"/>
              <w:left w:val="single" w:sz="8" w:space="0" w:color="auto"/>
              <w:bottom w:val="single" w:sz="8" w:space="0" w:color="auto"/>
              <w:right w:val="single" w:sz="8" w:space="0" w:color="auto"/>
            </w:tcBorders>
            <w:hideMark/>
          </w:tcPr>
          <w:p w14:paraId="293C7FA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МДК.05.03</w:t>
            </w:r>
          </w:p>
        </w:tc>
        <w:tc>
          <w:tcPr>
            <w:tcW w:w="6174" w:type="dxa"/>
            <w:tcBorders>
              <w:top w:val="nil"/>
              <w:left w:val="nil"/>
              <w:bottom w:val="single" w:sz="8" w:space="0" w:color="auto"/>
              <w:right w:val="single" w:sz="8" w:space="0" w:color="auto"/>
            </w:tcBorders>
            <w:hideMark/>
          </w:tcPr>
          <w:p w14:paraId="10F8DD1E" w14:textId="77777777" w:rsidR="004D70C6" w:rsidRPr="004D70C6" w:rsidRDefault="004D70C6" w:rsidP="004D70C6">
            <w:pPr>
              <w:rPr>
                <w:rFonts w:ascii="Times New Roman" w:eastAsia="Times New Roman" w:hAnsi="Times New Roman" w:cs="Times New Roman"/>
                <w:color w:val="000000"/>
                <w:sz w:val="20"/>
                <w:szCs w:val="20"/>
                <w:lang w:eastAsia="ru-RU"/>
              </w:rPr>
            </w:pPr>
            <w:proofErr w:type="spellStart"/>
            <w:r w:rsidRPr="004D70C6">
              <w:rPr>
                <w:rFonts w:ascii="Times New Roman" w:eastAsia="Times New Roman" w:hAnsi="Times New Roman" w:cs="Times New Roman"/>
                <w:color w:val="000000"/>
                <w:sz w:val="20"/>
                <w:szCs w:val="20"/>
                <w:lang w:eastAsia="ru-RU"/>
              </w:rPr>
              <w:t>Сопрвоождение</w:t>
            </w:r>
            <w:proofErr w:type="spellEnd"/>
            <w:r w:rsidRPr="004D70C6">
              <w:rPr>
                <w:rFonts w:ascii="Times New Roman" w:eastAsia="Times New Roman" w:hAnsi="Times New Roman" w:cs="Times New Roman"/>
                <w:color w:val="000000"/>
                <w:sz w:val="20"/>
                <w:szCs w:val="20"/>
                <w:lang w:eastAsia="ru-RU"/>
              </w:rPr>
              <w:t xml:space="preserve"> процесса разработки </w:t>
            </w:r>
            <w:proofErr w:type="spellStart"/>
            <w:r w:rsidRPr="004D70C6">
              <w:rPr>
                <w:rFonts w:ascii="Times New Roman" w:eastAsia="Times New Roman" w:hAnsi="Times New Roman" w:cs="Times New Roman"/>
                <w:color w:val="000000"/>
                <w:sz w:val="20"/>
                <w:szCs w:val="20"/>
                <w:lang w:eastAsia="ru-RU"/>
              </w:rPr>
              <w:t>иммерсивных</w:t>
            </w:r>
            <w:proofErr w:type="spellEnd"/>
            <w:r w:rsidRPr="004D70C6">
              <w:rPr>
                <w:rFonts w:ascii="Times New Roman" w:eastAsia="Times New Roman" w:hAnsi="Times New Roman" w:cs="Times New Roman"/>
                <w:color w:val="000000"/>
                <w:sz w:val="20"/>
                <w:szCs w:val="20"/>
                <w:lang w:eastAsia="ru-RU"/>
              </w:rPr>
              <w:t xml:space="preserve"> решений</w:t>
            </w:r>
          </w:p>
        </w:tc>
        <w:tc>
          <w:tcPr>
            <w:tcW w:w="850" w:type="dxa"/>
            <w:tcBorders>
              <w:top w:val="nil"/>
              <w:left w:val="nil"/>
              <w:bottom w:val="single" w:sz="8" w:space="0" w:color="auto"/>
              <w:right w:val="single" w:sz="8" w:space="0" w:color="auto"/>
            </w:tcBorders>
            <w:shd w:val="clear" w:color="000000" w:fill="FFFFFF"/>
            <w:vAlign w:val="center"/>
            <w:hideMark/>
          </w:tcPr>
          <w:p w14:paraId="3647800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70071B8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48</w:t>
            </w:r>
          </w:p>
        </w:tc>
        <w:tc>
          <w:tcPr>
            <w:tcW w:w="992" w:type="dxa"/>
            <w:tcBorders>
              <w:top w:val="nil"/>
              <w:left w:val="nil"/>
              <w:bottom w:val="single" w:sz="8" w:space="0" w:color="auto"/>
              <w:right w:val="single" w:sz="8" w:space="0" w:color="auto"/>
            </w:tcBorders>
            <w:shd w:val="clear" w:color="000000" w:fill="FFFFFF"/>
            <w:vAlign w:val="center"/>
            <w:hideMark/>
          </w:tcPr>
          <w:p w14:paraId="5BB7F07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hideMark/>
          </w:tcPr>
          <w:p w14:paraId="3A91111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6A4AB0D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E6E4AF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83EEE6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14CA4E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662A41BD"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7FB9B80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УП.05</w:t>
            </w:r>
          </w:p>
        </w:tc>
        <w:tc>
          <w:tcPr>
            <w:tcW w:w="6174" w:type="dxa"/>
            <w:tcBorders>
              <w:top w:val="nil"/>
              <w:left w:val="nil"/>
              <w:bottom w:val="single" w:sz="8" w:space="0" w:color="auto"/>
              <w:right w:val="single" w:sz="8" w:space="0" w:color="auto"/>
            </w:tcBorders>
            <w:hideMark/>
          </w:tcPr>
          <w:p w14:paraId="12D6AA69"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50542FF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48C13547"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3725CC1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4014873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6E95486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006E94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42F8D6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F4F743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74D133D7"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7E28CEB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ПП.05</w:t>
            </w:r>
          </w:p>
        </w:tc>
        <w:tc>
          <w:tcPr>
            <w:tcW w:w="6174" w:type="dxa"/>
            <w:tcBorders>
              <w:top w:val="nil"/>
              <w:left w:val="nil"/>
              <w:bottom w:val="single" w:sz="8" w:space="0" w:color="auto"/>
              <w:right w:val="single" w:sz="8" w:space="0" w:color="auto"/>
            </w:tcBorders>
            <w:hideMark/>
          </w:tcPr>
          <w:p w14:paraId="7E903C1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7E5F36B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25C3195F"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8B113F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4C5815B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6A45FAA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9ADA51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35A36E0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9C1A48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2FFE3871" w14:textId="77777777" w:rsidTr="00337E24">
        <w:trPr>
          <w:trHeight w:val="131"/>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18BEC1C8"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ПМ.06</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691CE71A"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компьютерных игр и мультимедийных приложений</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14DABB4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424</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265006D6"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352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67230A5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286</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4651B50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108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79BAC0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30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3A248A59"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26DC5C70"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6ED301F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6F542879"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46C8226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МДК.06.01</w:t>
            </w:r>
          </w:p>
        </w:tc>
        <w:tc>
          <w:tcPr>
            <w:tcW w:w="6174" w:type="dxa"/>
            <w:tcBorders>
              <w:top w:val="nil"/>
              <w:left w:val="nil"/>
              <w:bottom w:val="single" w:sz="8" w:space="0" w:color="auto"/>
              <w:right w:val="single" w:sz="8" w:space="0" w:color="auto"/>
            </w:tcBorders>
            <w:hideMark/>
          </w:tcPr>
          <w:p w14:paraId="06DC19E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игровых продуктов</w:t>
            </w:r>
          </w:p>
        </w:tc>
        <w:tc>
          <w:tcPr>
            <w:tcW w:w="850" w:type="dxa"/>
            <w:tcBorders>
              <w:top w:val="nil"/>
              <w:left w:val="nil"/>
              <w:bottom w:val="single" w:sz="8" w:space="0" w:color="auto"/>
              <w:right w:val="single" w:sz="8" w:space="0" w:color="auto"/>
            </w:tcBorders>
            <w:shd w:val="clear" w:color="000000" w:fill="FFFFFF"/>
            <w:vAlign w:val="center"/>
            <w:hideMark/>
          </w:tcPr>
          <w:p w14:paraId="44DAF9B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172</w:t>
            </w:r>
          </w:p>
        </w:tc>
        <w:tc>
          <w:tcPr>
            <w:tcW w:w="1134" w:type="dxa"/>
            <w:tcBorders>
              <w:top w:val="nil"/>
              <w:left w:val="nil"/>
              <w:bottom w:val="single" w:sz="8" w:space="0" w:color="auto"/>
              <w:right w:val="single" w:sz="8" w:space="0" w:color="auto"/>
            </w:tcBorders>
            <w:shd w:val="clear" w:color="000000" w:fill="FFFFFF"/>
            <w:vAlign w:val="center"/>
            <w:hideMark/>
          </w:tcPr>
          <w:p w14:paraId="1FAA441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142</w:t>
            </w:r>
          </w:p>
        </w:tc>
        <w:tc>
          <w:tcPr>
            <w:tcW w:w="992" w:type="dxa"/>
            <w:tcBorders>
              <w:top w:val="nil"/>
              <w:left w:val="nil"/>
              <w:bottom w:val="single" w:sz="8" w:space="0" w:color="auto"/>
              <w:right w:val="single" w:sz="8" w:space="0" w:color="auto"/>
            </w:tcBorders>
            <w:shd w:val="clear" w:color="000000" w:fill="FFFFFF"/>
            <w:vAlign w:val="center"/>
            <w:hideMark/>
          </w:tcPr>
          <w:p w14:paraId="6203B83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142</w:t>
            </w:r>
          </w:p>
        </w:tc>
        <w:tc>
          <w:tcPr>
            <w:tcW w:w="993" w:type="dxa"/>
            <w:tcBorders>
              <w:top w:val="nil"/>
              <w:left w:val="nil"/>
              <w:bottom w:val="single" w:sz="8" w:space="0" w:color="auto"/>
              <w:right w:val="single" w:sz="8" w:space="0" w:color="auto"/>
            </w:tcBorders>
            <w:shd w:val="clear" w:color="000000" w:fill="FFFFFF"/>
            <w:vAlign w:val="center"/>
            <w:hideMark/>
          </w:tcPr>
          <w:p w14:paraId="43BF123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142A819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30</w:t>
            </w:r>
          </w:p>
        </w:tc>
        <w:tc>
          <w:tcPr>
            <w:tcW w:w="850" w:type="dxa"/>
            <w:tcBorders>
              <w:top w:val="nil"/>
              <w:left w:val="nil"/>
              <w:bottom w:val="single" w:sz="8" w:space="0" w:color="auto"/>
              <w:right w:val="single" w:sz="8" w:space="0" w:color="auto"/>
            </w:tcBorders>
            <w:shd w:val="clear" w:color="000000" w:fill="FFFFFF"/>
            <w:vAlign w:val="center"/>
            <w:hideMark/>
          </w:tcPr>
          <w:p w14:paraId="3DBABE9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02DC7C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755BD8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6869623A"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0AA19AA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lastRenderedPageBreak/>
              <w:t>МДК.06.02</w:t>
            </w:r>
          </w:p>
        </w:tc>
        <w:tc>
          <w:tcPr>
            <w:tcW w:w="6174" w:type="dxa"/>
            <w:tcBorders>
              <w:top w:val="nil"/>
              <w:left w:val="nil"/>
              <w:bottom w:val="single" w:sz="8" w:space="0" w:color="auto"/>
              <w:right w:val="single" w:sz="8" w:space="0" w:color="auto"/>
            </w:tcBorders>
            <w:hideMark/>
          </w:tcPr>
          <w:p w14:paraId="74B6B35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Техническая поддержка игровых продуктов</w:t>
            </w:r>
          </w:p>
        </w:tc>
        <w:tc>
          <w:tcPr>
            <w:tcW w:w="850" w:type="dxa"/>
            <w:tcBorders>
              <w:top w:val="nil"/>
              <w:left w:val="nil"/>
              <w:bottom w:val="single" w:sz="8" w:space="0" w:color="auto"/>
              <w:right w:val="single" w:sz="8" w:space="0" w:color="auto"/>
            </w:tcBorders>
            <w:shd w:val="clear" w:color="000000" w:fill="FFFFFF"/>
            <w:vAlign w:val="center"/>
            <w:hideMark/>
          </w:tcPr>
          <w:p w14:paraId="200ACCB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86</w:t>
            </w:r>
          </w:p>
        </w:tc>
        <w:tc>
          <w:tcPr>
            <w:tcW w:w="1134" w:type="dxa"/>
            <w:tcBorders>
              <w:top w:val="nil"/>
              <w:left w:val="nil"/>
              <w:bottom w:val="single" w:sz="8" w:space="0" w:color="auto"/>
              <w:right w:val="single" w:sz="8" w:space="0" w:color="auto"/>
            </w:tcBorders>
            <w:shd w:val="clear" w:color="000000" w:fill="FFFFFF"/>
            <w:vAlign w:val="center"/>
            <w:hideMark/>
          </w:tcPr>
          <w:p w14:paraId="595BBC9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64</w:t>
            </w:r>
          </w:p>
        </w:tc>
        <w:tc>
          <w:tcPr>
            <w:tcW w:w="992" w:type="dxa"/>
            <w:tcBorders>
              <w:top w:val="nil"/>
              <w:left w:val="nil"/>
              <w:bottom w:val="single" w:sz="8" w:space="0" w:color="auto"/>
              <w:right w:val="single" w:sz="8" w:space="0" w:color="auto"/>
            </w:tcBorders>
            <w:shd w:val="clear" w:color="000000" w:fill="FFFFFF"/>
            <w:vAlign w:val="center"/>
            <w:hideMark/>
          </w:tcPr>
          <w:p w14:paraId="2F5E538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86</w:t>
            </w:r>
          </w:p>
        </w:tc>
        <w:tc>
          <w:tcPr>
            <w:tcW w:w="993" w:type="dxa"/>
            <w:tcBorders>
              <w:top w:val="nil"/>
              <w:left w:val="nil"/>
              <w:bottom w:val="single" w:sz="8" w:space="0" w:color="auto"/>
              <w:right w:val="single" w:sz="8" w:space="0" w:color="auto"/>
            </w:tcBorders>
            <w:shd w:val="clear" w:color="000000" w:fill="FFFFFF"/>
            <w:vAlign w:val="center"/>
            <w:hideMark/>
          </w:tcPr>
          <w:p w14:paraId="50B7531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23FC36A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DCAA56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023915E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308EC9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122732AB" w14:textId="77777777" w:rsidTr="00337E24">
        <w:trPr>
          <w:trHeight w:val="156"/>
        </w:trPr>
        <w:tc>
          <w:tcPr>
            <w:tcW w:w="1164" w:type="dxa"/>
            <w:tcBorders>
              <w:top w:val="nil"/>
              <w:left w:val="single" w:sz="8" w:space="0" w:color="auto"/>
              <w:bottom w:val="single" w:sz="8" w:space="0" w:color="auto"/>
              <w:right w:val="single" w:sz="8" w:space="0" w:color="auto"/>
            </w:tcBorders>
            <w:hideMark/>
          </w:tcPr>
          <w:p w14:paraId="2DEA483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МДК.06.03</w:t>
            </w:r>
          </w:p>
        </w:tc>
        <w:tc>
          <w:tcPr>
            <w:tcW w:w="6174" w:type="dxa"/>
            <w:tcBorders>
              <w:top w:val="nil"/>
              <w:left w:val="nil"/>
              <w:bottom w:val="single" w:sz="8" w:space="0" w:color="auto"/>
              <w:right w:val="single" w:sz="8" w:space="0" w:color="auto"/>
            </w:tcBorders>
            <w:hideMark/>
          </w:tcPr>
          <w:p w14:paraId="0FE0B36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Сопровождение проце</w:t>
            </w:r>
            <w:r w:rsidR="00E10E44">
              <w:rPr>
                <w:rFonts w:ascii="Times New Roman" w:eastAsia="Times New Roman" w:hAnsi="Times New Roman" w:cs="Times New Roman"/>
                <w:color w:val="000000"/>
                <w:sz w:val="20"/>
                <w:szCs w:val="20"/>
                <w:lang w:eastAsia="ru-RU"/>
              </w:rPr>
              <w:t>с</w:t>
            </w:r>
            <w:r w:rsidRPr="004D70C6">
              <w:rPr>
                <w:rFonts w:ascii="Times New Roman" w:eastAsia="Times New Roman" w:hAnsi="Times New Roman" w:cs="Times New Roman"/>
                <w:color w:val="000000"/>
                <w:sz w:val="20"/>
                <w:szCs w:val="20"/>
                <w:lang w:eastAsia="ru-RU"/>
              </w:rPr>
              <w:t>са разработки игровых продуктов</w:t>
            </w:r>
          </w:p>
        </w:tc>
        <w:tc>
          <w:tcPr>
            <w:tcW w:w="850" w:type="dxa"/>
            <w:tcBorders>
              <w:top w:val="nil"/>
              <w:left w:val="nil"/>
              <w:bottom w:val="single" w:sz="8" w:space="0" w:color="auto"/>
              <w:right w:val="single" w:sz="8" w:space="0" w:color="auto"/>
            </w:tcBorders>
            <w:shd w:val="clear" w:color="000000" w:fill="FFFFFF"/>
            <w:vAlign w:val="center"/>
            <w:hideMark/>
          </w:tcPr>
          <w:p w14:paraId="3A4F5F5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58</w:t>
            </w:r>
          </w:p>
        </w:tc>
        <w:tc>
          <w:tcPr>
            <w:tcW w:w="1134" w:type="dxa"/>
            <w:tcBorders>
              <w:top w:val="nil"/>
              <w:left w:val="nil"/>
              <w:bottom w:val="single" w:sz="8" w:space="0" w:color="auto"/>
              <w:right w:val="single" w:sz="8" w:space="0" w:color="auto"/>
            </w:tcBorders>
            <w:shd w:val="clear" w:color="000000" w:fill="FFFFFF"/>
            <w:vAlign w:val="center"/>
            <w:hideMark/>
          </w:tcPr>
          <w:p w14:paraId="12088BA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992" w:type="dxa"/>
            <w:tcBorders>
              <w:top w:val="nil"/>
              <w:left w:val="nil"/>
              <w:bottom w:val="single" w:sz="8" w:space="0" w:color="auto"/>
              <w:right w:val="single" w:sz="8" w:space="0" w:color="auto"/>
            </w:tcBorders>
            <w:shd w:val="clear" w:color="000000" w:fill="FFFFFF"/>
            <w:vAlign w:val="center"/>
            <w:hideMark/>
          </w:tcPr>
          <w:p w14:paraId="6CE26EB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58</w:t>
            </w:r>
          </w:p>
        </w:tc>
        <w:tc>
          <w:tcPr>
            <w:tcW w:w="993" w:type="dxa"/>
            <w:tcBorders>
              <w:top w:val="nil"/>
              <w:left w:val="nil"/>
              <w:bottom w:val="single" w:sz="8" w:space="0" w:color="auto"/>
              <w:right w:val="single" w:sz="8" w:space="0" w:color="auto"/>
            </w:tcBorders>
            <w:shd w:val="clear" w:color="000000" w:fill="FFFFFF"/>
            <w:vAlign w:val="center"/>
            <w:hideMark/>
          </w:tcPr>
          <w:p w14:paraId="45BE55A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31E87BD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EE3222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AA2C7A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1D1369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748638F3" w14:textId="77777777" w:rsidTr="00337E24">
        <w:trPr>
          <w:trHeight w:val="270"/>
        </w:trPr>
        <w:tc>
          <w:tcPr>
            <w:tcW w:w="1164" w:type="dxa"/>
            <w:tcBorders>
              <w:top w:val="nil"/>
              <w:left w:val="single" w:sz="8" w:space="0" w:color="auto"/>
              <w:bottom w:val="single" w:sz="8" w:space="0" w:color="auto"/>
              <w:right w:val="single" w:sz="4" w:space="0" w:color="auto"/>
            </w:tcBorders>
            <w:shd w:val="clear" w:color="000000" w:fill="FFFFFF"/>
            <w:hideMark/>
          </w:tcPr>
          <w:p w14:paraId="04CF835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УП.06</w:t>
            </w:r>
          </w:p>
        </w:tc>
        <w:tc>
          <w:tcPr>
            <w:tcW w:w="6174" w:type="dxa"/>
            <w:tcBorders>
              <w:top w:val="nil"/>
              <w:left w:val="single" w:sz="8" w:space="0" w:color="auto"/>
              <w:bottom w:val="single" w:sz="8" w:space="0" w:color="auto"/>
              <w:right w:val="single" w:sz="8" w:space="0" w:color="auto"/>
            </w:tcBorders>
            <w:shd w:val="clear" w:color="000000" w:fill="FFFFFF"/>
            <w:hideMark/>
          </w:tcPr>
          <w:p w14:paraId="27EF7E4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29CCF89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tcPr>
          <w:p w14:paraId="37695734"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5F432F0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2F6FB77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6BDD681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7EEB50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0BA3F82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C73E0D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4FD964F1" w14:textId="77777777" w:rsidTr="00337E24">
        <w:trPr>
          <w:trHeight w:val="270"/>
        </w:trPr>
        <w:tc>
          <w:tcPr>
            <w:tcW w:w="1164" w:type="dxa"/>
            <w:tcBorders>
              <w:top w:val="nil"/>
              <w:left w:val="single" w:sz="8" w:space="0" w:color="auto"/>
              <w:bottom w:val="single" w:sz="8" w:space="0" w:color="auto"/>
              <w:right w:val="single" w:sz="4" w:space="0" w:color="auto"/>
            </w:tcBorders>
            <w:shd w:val="clear" w:color="000000" w:fill="FFFFFF"/>
            <w:hideMark/>
          </w:tcPr>
          <w:p w14:paraId="5C43CB1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ПП.06</w:t>
            </w:r>
          </w:p>
        </w:tc>
        <w:tc>
          <w:tcPr>
            <w:tcW w:w="6174" w:type="dxa"/>
            <w:tcBorders>
              <w:top w:val="nil"/>
              <w:left w:val="single" w:sz="8" w:space="0" w:color="auto"/>
              <w:bottom w:val="single" w:sz="8" w:space="0" w:color="auto"/>
              <w:right w:val="single" w:sz="8" w:space="0" w:color="auto"/>
            </w:tcBorders>
            <w:shd w:val="clear" w:color="000000" w:fill="FFFFFF"/>
            <w:hideMark/>
          </w:tcPr>
          <w:p w14:paraId="2FD34BA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58095F9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7AA5FB19"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C9EF1F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08B511D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57ACDD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33744F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A5D706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DACF90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14A03206" w14:textId="77777777" w:rsidTr="00337E24">
        <w:trPr>
          <w:trHeight w:val="182"/>
        </w:trPr>
        <w:tc>
          <w:tcPr>
            <w:tcW w:w="1164" w:type="dxa"/>
            <w:tcBorders>
              <w:top w:val="single" w:sz="8" w:space="0" w:color="auto"/>
              <w:left w:val="single" w:sz="8" w:space="0" w:color="auto"/>
              <w:bottom w:val="single" w:sz="8" w:space="0" w:color="auto"/>
              <w:right w:val="single" w:sz="8" w:space="0" w:color="auto"/>
            </w:tcBorders>
            <w:vAlign w:val="center"/>
            <w:hideMark/>
          </w:tcPr>
          <w:p w14:paraId="620259A0"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ПДП</w:t>
            </w:r>
          </w:p>
        </w:tc>
        <w:tc>
          <w:tcPr>
            <w:tcW w:w="6174" w:type="dxa"/>
            <w:tcBorders>
              <w:top w:val="single" w:sz="8" w:space="0" w:color="auto"/>
              <w:left w:val="single" w:sz="8" w:space="0" w:color="auto"/>
              <w:bottom w:val="single" w:sz="8" w:space="0" w:color="auto"/>
              <w:right w:val="single" w:sz="8" w:space="0" w:color="auto"/>
            </w:tcBorders>
            <w:vAlign w:val="center"/>
            <w:hideMark/>
          </w:tcPr>
          <w:p w14:paraId="0F35346E" w14:textId="77777777" w:rsidR="004D70C6" w:rsidRPr="00C5229D" w:rsidRDefault="004D70C6" w:rsidP="00337E24">
            <w:pPr>
              <w:rPr>
                <w:rFonts w:ascii="Times New Roman" w:eastAsia="Times New Roman" w:hAnsi="Times New Roman" w:cs="Times New Roman"/>
                <w:b/>
                <w:color w:val="000000"/>
                <w:sz w:val="20"/>
                <w:szCs w:val="20"/>
                <w:lang w:eastAsia="ru-RU"/>
              </w:rPr>
            </w:pPr>
            <w:r w:rsidRPr="00C5229D">
              <w:rPr>
                <w:rFonts w:ascii="Times New Roman" w:eastAsia="Times New Roman" w:hAnsi="Times New Roman" w:cs="Times New Roman"/>
                <w:b/>
                <w:color w:val="000000"/>
                <w:sz w:val="20"/>
                <w:szCs w:val="20"/>
                <w:lang w:eastAsia="ru-RU"/>
              </w:rPr>
              <w:t xml:space="preserve">Производственная практика по профилю </w:t>
            </w:r>
          </w:p>
        </w:tc>
        <w:tc>
          <w:tcPr>
            <w:tcW w:w="850" w:type="dxa"/>
            <w:tcBorders>
              <w:top w:val="nil"/>
              <w:left w:val="nil"/>
              <w:bottom w:val="single" w:sz="8" w:space="0" w:color="auto"/>
              <w:right w:val="single" w:sz="8" w:space="0" w:color="auto"/>
            </w:tcBorders>
            <w:shd w:val="clear" w:color="000000" w:fill="FFFFFF"/>
            <w:vAlign w:val="center"/>
            <w:hideMark/>
          </w:tcPr>
          <w:p w14:paraId="0729299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1134" w:type="dxa"/>
            <w:tcBorders>
              <w:top w:val="nil"/>
              <w:left w:val="nil"/>
              <w:bottom w:val="single" w:sz="8" w:space="0" w:color="auto"/>
              <w:right w:val="single" w:sz="8" w:space="0" w:color="auto"/>
            </w:tcBorders>
            <w:shd w:val="clear" w:color="000000" w:fill="FFFFFF"/>
            <w:vAlign w:val="center"/>
            <w:hideMark/>
          </w:tcPr>
          <w:p w14:paraId="512E5B14" w14:textId="77777777" w:rsidR="004D70C6" w:rsidRPr="00C5229D" w:rsidRDefault="004D70C6" w:rsidP="004D70C6">
            <w:pPr>
              <w:jc w:val="center"/>
              <w:rPr>
                <w:rFonts w:ascii="Times New Roman" w:eastAsia="Times New Roman" w:hAnsi="Times New Roman" w:cs="Times New Roman"/>
                <w:bCs/>
                <w:sz w:val="20"/>
                <w:szCs w:val="20"/>
                <w:lang w:eastAsia="ru-RU"/>
              </w:rPr>
            </w:pPr>
            <w:r w:rsidRPr="00C5229D">
              <w:rPr>
                <w:rFonts w:ascii="Times New Roman" w:eastAsia="Times New Roman" w:hAnsi="Times New Roman" w:cs="Times New Roman"/>
                <w:bCs/>
                <w:sz w:val="20"/>
                <w:szCs w:val="20"/>
                <w:lang w:eastAsia="ru-RU"/>
              </w:rPr>
              <w:t>144</w:t>
            </w:r>
          </w:p>
        </w:tc>
        <w:tc>
          <w:tcPr>
            <w:tcW w:w="992" w:type="dxa"/>
            <w:tcBorders>
              <w:top w:val="nil"/>
              <w:left w:val="nil"/>
              <w:bottom w:val="single" w:sz="8" w:space="0" w:color="auto"/>
              <w:right w:val="single" w:sz="8" w:space="0" w:color="auto"/>
            </w:tcBorders>
            <w:shd w:val="clear" w:color="000000" w:fill="FFFFFF"/>
            <w:vAlign w:val="center"/>
            <w:hideMark/>
          </w:tcPr>
          <w:p w14:paraId="7A68EF7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26B6D8C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144</w:t>
            </w:r>
          </w:p>
        </w:tc>
        <w:tc>
          <w:tcPr>
            <w:tcW w:w="992" w:type="dxa"/>
            <w:tcBorders>
              <w:top w:val="nil"/>
              <w:left w:val="nil"/>
              <w:bottom w:val="single" w:sz="8" w:space="0" w:color="auto"/>
              <w:right w:val="single" w:sz="8" w:space="0" w:color="auto"/>
            </w:tcBorders>
            <w:shd w:val="clear" w:color="000000" w:fill="FFFFFF"/>
            <w:vAlign w:val="center"/>
            <w:hideMark/>
          </w:tcPr>
          <w:p w14:paraId="4FA8425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506900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7CF1BE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F6E46D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6100E4B5" w14:textId="77777777" w:rsidTr="00337E24">
        <w:trPr>
          <w:trHeight w:val="270"/>
        </w:trPr>
        <w:tc>
          <w:tcPr>
            <w:tcW w:w="7338" w:type="dxa"/>
            <w:gridSpan w:val="2"/>
            <w:tcBorders>
              <w:top w:val="single" w:sz="8" w:space="0" w:color="auto"/>
              <w:left w:val="single" w:sz="8" w:space="0" w:color="auto"/>
              <w:bottom w:val="single" w:sz="8" w:space="0" w:color="auto"/>
              <w:right w:val="single" w:sz="8" w:space="0" w:color="000000"/>
            </w:tcBorders>
            <w:vAlign w:val="center"/>
            <w:hideMark/>
          </w:tcPr>
          <w:p w14:paraId="60ABBF15"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850" w:type="dxa"/>
            <w:tcBorders>
              <w:top w:val="nil"/>
              <w:left w:val="nil"/>
              <w:bottom w:val="single" w:sz="8" w:space="0" w:color="auto"/>
              <w:right w:val="single" w:sz="8" w:space="0" w:color="auto"/>
            </w:tcBorders>
            <w:shd w:val="clear" w:color="000000" w:fill="FFFFFF"/>
            <w:vAlign w:val="center"/>
            <w:hideMark/>
          </w:tcPr>
          <w:p w14:paraId="37CE7D9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1296</w:t>
            </w:r>
          </w:p>
        </w:tc>
        <w:tc>
          <w:tcPr>
            <w:tcW w:w="1134" w:type="dxa"/>
            <w:tcBorders>
              <w:top w:val="nil"/>
              <w:left w:val="nil"/>
              <w:bottom w:val="single" w:sz="8" w:space="0" w:color="auto"/>
              <w:right w:val="single" w:sz="8" w:space="0" w:color="auto"/>
            </w:tcBorders>
            <w:shd w:val="clear" w:color="000000" w:fill="FFFFFF"/>
            <w:vAlign w:val="center"/>
            <w:hideMark/>
          </w:tcPr>
          <w:p w14:paraId="07B4F874" w14:textId="77777777" w:rsidR="004D70C6" w:rsidRPr="00337E24"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ХХХ</w:t>
            </w:r>
          </w:p>
        </w:tc>
        <w:tc>
          <w:tcPr>
            <w:tcW w:w="992" w:type="dxa"/>
            <w:tcBorders>
              <w:top w:val="nil"/>
              <w:left w:val="nil"/>
              <w:bottom w:val="single" w:sz="8" w:space="0" w:color="auto"/>
              <w:right w:val="single" w:sz="8" w:space="0" w:color="auto"/>
            </w:tcBorders>
            <w:shd w:val="clear" w:color="000000" w:fill="FFFFFF"/>
            <w:vAlign w:val="center"/>
            <w:hideMark/>
          </w:tcPr>
          <w:p w14:paraId="44AC318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1CF4515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63E1863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DE7DA3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2ABDDE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66BCF6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472A03DE"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7A52CD5D"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ГИА.00</w:t>
            </w:r>
          </w:p>
        </w:tc>
        <w:tc>
          <w:tcPr>
            <w:tcW w:w="6174" w:type="dxa"/>
            <w:tcBorders>
              <w:top w:val="nil"/>
              <w:left w:val="nil"/>
              <w:bottom w:val="single" w:sz="8" w:space="0" w:color="auto"/>
              <w:right w:val="single" w:sz="8" w:space="0" w:color="auto"/>
            </w:tcBorders>
            <w:vAlign w:val="center"/>
            <w:hideMark/>
          </w:tcPr>
          <w:p w14:paraId="559D7247" w14:textId="77777777" w:rsidR="004D70C6" w:rsidRPr="00337E24" w:rsidRDefault="004D70C6" w:rsidP="004D70C6">
            <w:pPr>
              <w:rPr>
                <w:rFonts w:ascii="Times New Roman" w:eastAsia="Times New Roman" w:hAnsi="Times New Roman" w:cs="Times New Roman"/>
                <w:sz w:val="20"/>
                <w:szCs w:val="20"/>
                <w:lang w:eastAsia="ru-RU"/>
              </w:rPr>
            </w:pPr>
            <w:r w:rsidRPr="00337E24">
              <w:rPr>
                <w:rFonts w:ascii="Times New Roman" w:eastAsia="Times New Roman" w:hAnsi="Times New Roman" w:cs="Times New Roman"/>
                <w:sz w:val="20"/>
                <w:szCs w:val="20"/>
                <w:lang w:eastAsia="ru-RU"/>
              </w:rPr>
              <w:t>Государственная итоговая аттестация</w:t>
            </w:r>
          </w:p>
        </w:tc>
        <w:tc>
          <w:tcPr>
            <w:tcW w:w="850" w:type="dxa"/>
            <w:tcBorders>
              <w:top w:val="nil"/>
              <w:left w:val="nil"/>
              <w:bottom w:val="single" w:sz="8" w:space="0" w:color="auto"/>
              <w:right w:val="single" w:sz="8" w:space="0" w:color="auto"/>
            </w:tcBorders>
            <w:shd w:val="clear" w:color="000000" w:fill="FFFFFF"/>
            <w:vAlign w:val="center"/>
            <w:hideMark/>
          </w:tcPr>
          <w:p w14:paraId="1435F3A0"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216</w:t>
            </w:r>
          </w:p>
        </w:tc>
        <w:tc>
          <w:tcPr>
            <w:tcW w:w="1134" w:type="dxa"/>
            <w:tcBorders>
              <w:top w:val="nil"/>
              <w:left w:val="nil"/>
              <w:bottom w:val="single" w:sz="8" w:space="0" w:color="auto"/>
              <w:right w:val="single" w:sz="8" w:space="0" w:color="auto"/>
            </w:tcBorders>
            <w:shd w:val="clear" w:color="000000" w:fill="FFFFFF"/>
            <w:vAlign w:val="center"/>
          </w:tcPr>
          <w:p w14:paraId="74CFEED4"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hideMark/>
          </w:tcPr>
          <w:p w14:paraId="680A339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6A69724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6A5212D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9AA98E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0B8AFF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84416C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0FD19850" w14:textId="77777777" w:rsidTr="00337E24">
        <w:trPr>
          <w:trHeight w:val="270"/>
        </w:trPr>
        <w:tc>
          <w:tcPr>
            <w:tcW w:w="7338" w:type="dxa"/>
            <w:gridSpan w:val="2"/>
            <w:tcBorders>
              <w:top w:val="single" w:sz="8" w:space="0" w:color="auto"/>
              <w:left w:val="single" w:sz="8" w:space="0" w:color="auto"/>
              <w:bottom w:val="single" w:sz="8" w:space="0" w:color="auto"/>
              <w:right w:val="single" w:sz="8" w:space="0" w:color="000000"/>
            </w:tcBorders>
            <w:vAlign w:val="center"/>
            <w:hideMark/>
          </w:tcPr>
          <w:p w14:paraId="31E32B00"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Итого:</w:t>
            </w:r>
          </w:p>
        </w:tc>
        <w:tc>
          <w:tcPr>
            <w:tcW w:w="850" w:type="dxa"/>
            <w:tcBorders>
              <w:top w:val="nil"/>
              <w:left w:val="nil"/>
              <w:bottom w:val="single" w:sz="8" w:space="0" w:color="auto"/>
              <w:right w:val="single" w:sz="8" w:space="0" w:color="auto"/>
            </w:tcBorders>
            <w:shd w:val="clear" w:color="000000" w:fill="FFFFFF"/>
            <w:vAlign w:val="center"/>
            <w:hideMark/>
          </w:tcPr>
          <w:p w14:paraId="72F5602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4464</w:t>
            </w:r>
          </w:p>
        </w:tc>
        <w:tc>
          <w:tcPr>
            <w:tcW w:w="1134" w:type="dxa"/>
            <w:tcBorders>
              <w:top w:val="nil"/>
              <w:left w:val="nil"/>
              <w:bottom w:val="single" w:sz="8" w:space="0" w:color="auto"/>
              <w:right w:val="single" w:sz="8" w:space="0" w:color="auto"/>
            </w:tcBorders>
            <w:shd w:val="clear" w:color="000000" w:fill="FFFFFF"/>
            <w:vAlign w:val="center"/>
            <w:hideMark/>
          </w:tcPr>
          <w:p w14:paraId="4A77EC53"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ХХХХ</w:t>
            </w:r>
          </w:p>
        </w:tc>
        <w:tc>
          <w:tcPr>
            <w:tcW w:w="992" w:type="dxa"/>
            <w:tcBorders>
              <w:top w:val="nil"/>
              <w:left w:val="nil"/>
              <w:bottom w:val="single" w:sz="8" w:space="0" w:color="auto"/>
              <w:right w:val="single" w:sz="8" w:space="0" w:color="auto"/>
            </w:tcBorders>
            <w:shd w:val="clear" w:color="000000" w:fill="FFFFFF"/>
            <w:vAlign w:val="center"/>
          </w:tcPr>
          <w:p w14:paraId="75B212BA"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3" w:type="dxa"/>
            <w:tcBorders>
              <w:top w:val="nil"/>
              <w:left w:val="nil"/>
              <w:bottom w:val="single" w:sz="8" w:space="0" w:color="auto"/>
              <w:right w:val="single" w:sz="8" w:space="0" w:color="auto"/>
            </w:tcBorders>
            <w:shd w:val="clear" w:color="000000" w:fill="FFFFFF"/>
            <w:vAlign w:val="center"/>
          </w:tcPr>
          <w:p w14:paraId="4B855CF6"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564C18B7"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405D0C08"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4CA369CB"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41E774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bl>
    <w:p w14:paraId="76CCE22B" w14:textId="77777777" w:rsidR="00151715" w:rsidRPr="003C1F78" w:rsidRDefault="00151715" w:rsidP="00252FFB">
      <w:pPr>
        <w:rPr>
          <w:rFonts w:ascii="Times New Roman" w:hAnsi="Times New Roman" w:cs="Times New Roman"/>
        </w:rPr>
      </w:pPr>
    </w:p>
    <w:p w14:paraId="2D0D72CD" w14:textId="77777777" w:rsidR="008B4CF7" w:rsidRPr="003C1F78" w:rsidRDefault="008B4CF7" w:rsidP="00252FFB">
      <w:pPr>
        <w:rPr>
          <w:rFonts w:ascii="Times New Roman" w:hAnsi="Times New Roman" w:cs="Times New Roman"/>
        </w:rPr>
      </w:pPr>
    </w:p>
    <w:p w14:paraId="77F9DA97" w14:textId="77777777" w:rsidR="00E46C8E" w:rsidRPr="003C1F78" w:rsidRDefault="00E46C8E">
      <w:pPr>
        <w:rPr>
          <w:rFonts w:ascii="Times New Roman" w:eastAsia="Segoe UI" w:hAnsi="Times New Roman" w:cs="Times New Roman"/>
          <w:bCs/>
          <w:sz w:val="24"/>
          <w:szCs w:val="24"/>
          <w:lang w:eastAsia="ru-RU"/>
        </w:rPr>
      </w:pPr>
      <w:bookmarkStart w:id="33" w:name="_Toc149572869"/>
      <w:bookmarkStart w:id="34" w:name="_Toc128660446"/>
      <w:bookmarkStart w:id="35" w:name="_Toc128660700"/>
      <w:bookmarkEnd w:id="31"/>
      <w:r w:rsidRPr="003C1F78">
        <w:rPr>
          <w:rFonts w:ascii="Times New Roman" w:hAnsi="Times New Roman" w:cs="Times New Roman"/>
          <w:bCs/>
        </w:rPr>
        <w:br w:type="page"/>
      </w:r>
    </w:p>
    <w:p w14:paraId="4743D4EE" w14:textId="77777777" w:rsidR="00347FE9" w:rsidRPr="003C1F78" w:rsidRDefault="00CF51AE" w:rsidP="00252FFB">
      <w:pPr>
        <w:pStyle w:val="114"/>
        <w:spacing w:after="0" w:line="240" w:lineRule="auto"/>
        <w:rPr>
          <w:bCs/>
        </w:rPr>
      </w:pPr>
      <w:bookmarkStart w:id="36" w:name="_Toc196076963"/>
      <w:r w:rsidRPr="003C1F78">
        <w:rPr>
          <w:bCs/>
        </w:rPr>
        <w:lastRenderedPageBreak/>
        <w:t>5.</w:t>
      </w:r>
      <w:r w:rsidR="00FB4FB6" w:rsidRPr="003C1F78">
        <w:rPr>
          <w:bCs/>
        </w:rPr>
        <w:t>2</w:t>
      </w:r>
      <w:r w:rsidRPr="003C1F78">
        <w:rPr>
          <w:bCs/>
        </w:rPr>
        <w:t>. Примерный календарный учебный график</w:t>
      </w:r>
      <w:r w:rsidRPr="003C1F78">
        <w:rPr>
          <w:bCs/>
          <w:vertAlign w:val="superscript"/>
        </w:rPr>
        <w:footnoteReference w:id="4"/>
      </w:r>
      <w:bookmarkEnd w:id="33"/>
      <w:bookmarkEnd w:id="36"/>
    </w:p>
    <w:p w14:paraId="104C94E4" w14:textId="77777777" w:rsidR="00792371" w:rsidRPr="003C1F78" w:rsidRDefault="00792371" w:rsidP="00252FFB">
      <w:pPr>
        <w:rPr>
          <w:rFonts w:ascii="Times New Roman" w:eastAsia="Times New Roman" w:hAnsi="Times New Roman" w:cs="Times New Roman"/>
          <w:b/>
          <w:bCs/>
          <w:sz w:val="24"/>
          <w:szCs w:val="24"/>
        </w:rPr>
      </w:pPr>
    </w:p>
    <w:tbl>
      <w:tblPr>
        <w:tblW w:w="12440"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D160B8" w:rsidRPr="003C1F78" w14:paraId="48DAB416" w14:textId="77777777" w:rsidTr="00D160B8">
        <w:trPr>
          <w:trHeight w:val="315"/>
        </w:trPr>
        <w:tc>
          <w:tcPr>
            <w:tcW w:w="340" w:type="dxa"/>
            <w:vMerge w:val="restart"/>
            <w:tcBorders>
              <w:top w:val="single" w:sz="8" w:space="0" w:color="000000"/>
              <w:left w:val="single" w:sz="8" w:space="0" w:color="000000"/>
              <w:bottom w:val="nil"/>
              <w:right w:val="single" w:sz="8" w:space="0" w:color="000000"/>
            </w:tcBorders>
            <w:textDirection w:val="btLr"/>
            <w:vAlign w:val="center"/>
            <w:hideMark/>
          </w:tcPr>
          <w:p w14:paraId="64F8ADE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КУРС</w:t>
            </w:r>
          </w:p>
        </w:tc>
        <w:tc>
          <w:tcPr>
            <w:tcW w:w="380" w:type="dxa"/>
            <w:vMerge w:val="restart"/>
            <w:tcBorders>
              <w:top w:val="single" w:sz="8" w:space="0" w:color="000000"/>
              <w:left w:val="single" w:sz="8" w:space="0" w:color="000000"/>
              <w:bottom w:val="nil"/>
              <w:right w:val="single" w:sz="8" w:space="0" w:color="000000"/>
            </w:tcBorders>
            <w:textDirection w:val="btLr"/>
            <w:vAlign w:val="center"/>
            <w:hideMark/>
          </w:tcPr>
          <w:p w14:paraId="3334E7F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ВУП</w:t>
            </w:r>
          </w:p>
        </w:tc>
        <w:tc>
          <w:tcPr>
            <w:tcW w:w="1100" w:type="dxa"/>
            <w:gridSpan w:val="5"/>
            <w:tcBorders>
              <w:top w:val="single" w:sz="8" w:space="0" w:color="000000"/>
              <w:left w:val="nil"/>
              <w:bottom w:val="single" w:sz="8" w:space="0" w:color="000000"/>
              <w:right w:val="single" w:sz="8" w:space="0" w:color="000000"/>
            </w:tcBorders>
            <w:vAlign w:val="center"/>
            <w:hideMark/>
          </w:tcPr>
          <w:p w14:paraId="0FB3AF2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Сентябрь</w:t>
            </w:r>
          </w:p>
        </w:tc>
        <w:tc>
          <w:tcPr>
            <w:tcW w:w="880" w:type="dxa"/>
            <w:gridSpan w:val="4"/>
            <w:tcBorders>
              <w:top w:val="single" w:sz="8" w:space="0" w:color="000000"/>
              <w:left w:val="nil"/>
              <w:bottom w:val="single" w:sz="8" w:space="0" w:color="000000"/>
              <w:right w:val="single" w:sz="8" w:space="0" w:color="000000"/>
            </w:tcBorders>
            <w:vAlign w:val="center"/>
            <w:hideMark/>
          </w:tcPr>
          <w:p w14:paraId="7B53E68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Октябрь</w:t>
            </w:r>
          </w:p>
        </w:tc>
        <w:tc>
          <w:tcPr>
            <w:tcW w:w="880" w:type="dxa"/>
            <w:gridSpan w:val="4"/>
            <w:tcBorders>
              <w:top w:val="single" w:sz="8" w:space="0" w:color="000000"/>
              <w:left w:val="nil"/>
              <w:bottom w:val="single" w:sz="8" w:space="0" w:color="000000"/>
              <w:right w:val="single" w:sz="8" w:space="0" w:color="000000"/>
            </w:tcBorders>
            <w:vAlign w:val="center"/>
            <w:hideMark/>
          </w:tcPr>
          <w:p w14:paraId="5CC0989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Ноябрь</w:t>
            </w:r>
          </w:p>
        </w:tc>
        <w:tc>
          <w:tcPr>
            <w:tcW w:w="1100" w:type="dxa"/>
            <w:gridSpan w:val="5"/>
            <w:tcBorders>
              <w:top w:val="single" w:sz="8" w:space="0" w:color="000000"/>
              <w:left w:val="nil"/>
              <w:bottom w:val="single" w:sz="8" w:space="0" w:color="000000"/>
              <w:right w:val="single" w:sz="8" w:space="0" w:color="000000"/>
            </w:tcBorders>
            <w:vAlign w:val="center"/>
            <w:hideMark/>
          </w:tcPr>
          <w:p w14:paraId="63AA01D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Декабрь</w:t>
            </w:r>
          </w:p>
        </w:tc>
        <w:tc>
          <w:tcPr>
            <w:tcW w:w="880" w:type="dxa"/>
            <w:gridSpan w:val="4"/>
            <w:tcBorders>
              <w:top w:val="single" w:sz="8" w:space="0" w:color="000000"/>
              <w:left w:val="nil"/>
              <w:bottom w:val="single" w:sz="8" w:space="0" w:color="000000"/>
              <w:right w:val="single" w:sz="8" w:space="0" w:color="000000"/>
            </w:tcBorders>
            <w:vAlign w:val="center"/>
            <w:hideMark/>
          </w:tcPr>
          <w:p w14:paraId="0C16598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Январь</w:t>
            </w:r>
          </w:p>
        </w:tc>
        <w:tc>
          <w:tcPr>
            <w:tcW w:w="880" w:type="dxa"/>
            <w:gridSpan w:val="4"/>
            <w:tcBorders>
              <w:top w:val="single" w:sz="8" w:space="0" w:color="000000"/>
              <w:left w:val="nil"/>
              <w:bottom w:val="single" w:sz="8" w:space="0" w:color="000000"/>
              <w:right w:val="single" w:sz="8" w:space="0" w:color="000000"/>
            </w:tcBorders>
            <w:vAlign w:val="center"/>
            <w:hideMark/>
          </w:tcPr>
          <w:p w14:paraId="507616A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Февраль</w:t>
            </w:r>
          </w:p>
        </w:tc>
        <w:tc>
          <w:tcPr>
            <w:tcW w:w="1100" w:type="dxa"/>
            <w:gridSpan w:val="5"/>
            <w:tcBorders>
              <w:top w:val="single" w:sz="8" w:space="0" w:color="000000"/>
              <w:left w:val="nil"/>
              <w:bottom w:val="single" w:sz="8" w:space="0" w:color="000000"/>
              <w:right w:val="single" w:sz="8" w:space="0" w:color="000000"/>
            </w:tcBorders>
            <w:vAlign w:val="center"/>
            <w:hideMark/>
          </w:tcPr>
          <w:p w14:paraId="5D506A8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Март</w:t>
            </w:r>
          </w:p>
        </w:tc>
        <w:tc>
          <w:tcPr>
            <w:tcW w:w="880" w:type="dxa"/>
            <w:gridSpan w:val="4"/>
            <w:tcBorders>
              <w:top w:val="single" w:sz="8" w:space="0" w:color="000000"/>
              <w:left w:val="nil"/>
              <w:bottom w:val="single" w:sz="8" w:space="0" w:color="000000"/>
              <w:right w:val="single" w:sz="8" w:space="0" w:color="000000"/>
            </w:tcBorders>
            <w:vAlign w:val="center"/>
            <w:hideMark/>
          </w:tcPr>
          <w:p w14:paraId="7114613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Апрель</w:t>
            </w:r>
          </w:p>
        </w:tc>
        <w:tc>
          <w:tcPr>
            <w:tcW w:w="880" w:type="dxa"/>
            <w:gridSpan w:val="4"/>
            <w:tcBorders>
              <w:top w:val="single" w:sz="8" w:space="0" w:color="000000"/>
              <w:left w:val="nil"/>
              <w:bottom w:val="single" w:sz="8" w:space="0" w:color="000000"/>
              <w:right w:val="single" w:sz="8" w:space="0" w:color="000000"/>
            </w:tcBorders>
            <w:vAlign w:val="center"/>
            <w:hideMark/>
          </w:tcPr>
          <w:p w14:paraId="35E15098"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Май</w:t>
            </w:r>
          </w:p>
        </w:tc>
        <w:tc>
          <w:tcPr>
            <w:tcW w:w="1100" w:type="dxa"/>
            <w:gridSpan w:val="5"/>
            <w:tcBorders>
              <w:top w:val="single" w:sz="8" w:space="0" w:color="000000"/>
              <w:left w:val="nil"/>
              <w:bottom w:val="single" w:sz="8" w:space="0" w:color="000000"/>
              <w:right w:val="single" w:sz="8" w:space="0" w:color="000000"/>
            </w:tcBorders>
            <w:vAlign w:val="center"/>
            <w:hideMark/>
          </w:tcPr>
          <w:p w14:paraId="1FDDAF4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Июнь</w:t>
            </w:r>
          </w:p>
        </w:tc>
        <w:tc>
          <w:tcPr>
            <w:tcW w:w="880" w:type="dxa"/>
            <w:gridSpan w:val="4"/>
            <w:tcBorders>
              <w:top w:val="single" w:sz="8" w:space="0" w:color="000000"/>
              <w:left w:val="nil"/>
              <w:bottom w:val="single" w:sz="8" w:space="0" w:color="000000"/>
              <w:right w:val="single" w:sz="8" w:space="0" w:color="000000"/>
            </w:tcBorders>
            <w:vAlign w:val="center"/>
            <w:hideMark/>
          </w:tcPr>
          <w:p w14:paraId="1699613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Июль</w:t>
            </w:r>
          </w:p>
        </w:tc>
        <w:tc>
          <w:tcPr>
            <w:tcW w:w="880" w:type="dxa"/>
            <w:gridSpan w:val="4"/>
            <w:tcBorders>
              <w:top w:val="single" w:sz="8" w:space="0" w:color="000000"/>
              <w:left w:val="nil"/>
              <w:bottom w:val="single" w:sz="8" w:space="0" w:color="000000"/>
              <w:right w:val="single" w:sz="8" w:space="0" w:color="000000"/>
            </w:tcBorders>
            <w:vAlign w:val="center"/>
            <w:hideMark/>
          </w:tcPr>
          <w:p w14:paraId="1533B74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Август</w:t>
            </w:r>
          </w:p>
        </w:tc>
        <w:tc>
          <w:tcPr>
            <w:tcW w:w="280" w:type="dxa"/>
            <w:vMerge w:val="restart"/>
            <w:tcBorders>
              <w:top w:val="single" w:sz="8" w:space="0" w:color="000000"/>
              <w:left w:val="single" w:sz="8" w:space="0" w:color="000000"/>
              <w:bottom w:val="nil"/>
              <w:right w:val="single" w:sz="8" w:space="0" w:color="000000"/>
            </w:tcBorders>
            <w:textDirection w:val="btLr"/>
            <w:vAlign w:val="center"/>
            <w:hideMark/>
          </w:tcPr>
          <w:p w14:paraId="7C0AE40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КУРС</w:t>
            </w:r>
          </w:p>
        </w:tc>
      </w:tr>
      <w:tr w:rsidR="00D160B8" w:rsidRPr="003C1F78" w14:paraId="46695CF6" w14:textId="77777777" w:rsidTr="00D160B8">
        <w:trPr>
          <w:trHeight w:val="315"/>
        </w:trPr>
        <w:tc>
          <w:tcPr>
            <w:tcW w:w="340" w:type="dxa"/>
            <w:vMerge/>
            <w:tcBorders>
              <w:top w:val="single" w:sz="8" w:space="0" w:color="000000"/>
              <w:left w:val="single" w:sz="8" w:space="0" w:color="000000"/>
              <w:bottom w:val="nil"/>
              <w:right w:val="single" w:sz="8" w:space="0" w:color="000000"/>
            </w:tcBorders>
            <w:vAlign w:val="center"/>
            <w:hideMark/>
          </w:tcPr>
          <w:p w14:paraId="093B9E37"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vMerge/>
            <w:tcBorders>
              <w:top w:val="single" w:sz="8" w:space="0" w:color="000000"/>
              <w:left w:val="single" w:sz="8" w:space="0" w:color="000000"/>
              <w:bottom w:val="nil"/>
              <w:right w:val="single" w:sz="8" w:space="0" w:color="000000"/>
            </w:tcBorders>
            <w:vAlign w:val="center"/>
            <w:hideMark/>
          </w:tcPr>
          <w:p w14:paraId="4F315EE0"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11440" w:type="dxa"/>
            <w:gridSpan w:val="52"/>
            <w:tcBorders>
              <w:top w:val="single" w:sz="8" w:space="0" w:color="000000"/>
              <w:left w:val="nil"/>
              <w:bottom w:val="single" w:sz="8" w:space="0" w:color="000000"/>
              <w:right w:val="single" w:sz="8" w:space="0" w:color="000000"/>
            </w:tcBorders>
            <w:vAlign w:val="center"/>
            <w:hideMark/>
          </w:tcPr>
          <w:p w14:paraId="3411886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Номера календарных недель</w:t>
            </w:r>
          </w:p>
        </w:tc>
        <w:tc>
          <w:tcPr>
            <w:tcW w:w="280" w:type="dxa"/>
            <w:vMerge/>
            <w:tcBorders>
              <w:top w:val="single" w:sz="8" w:space="0" w:color="000000"/>
              <w:left w:val="single" w:sz="8" w:space="0" w:color="000000"/>
              <w:bottom w:val="nil"/>
              <w:right w:val="single" w:sz="8" w:space="0" w:color="000000"/>
            </w:tcBorders>
            <w:vAlign w:val="center"/>
            <w:hideMark/>
          </w:tcPr>
          <w:p w14:paraId="1FA98BE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1284E05E" w14:textId="77777777" w:rsidTr="00D160B8">
        <w:trPr>
          <w:trHeight w:val="315"/>
        </w:trPr>
        <w:tc>
          <w:tcPr>
            <w:tcW w:w="340" w:type="dxa"/>
            <w:vMerge/>
            <w:tcBorders>
              <w:top w:val="single" w:sz="8" w:space="0" w:color="000000"/>
              <w:left w:val="single" w:sz="8" w:space="0" w:color="000000"/>
              <w:bottom w:val="nil"/>
              <w:right w:val="single" w:sz="8" w:space="0" w:color="000000"/>
            </w:tcBorders>
            <w:vAlign w:val="center"/>
            <w:hideMark/>
          </w:tcPr>
          <w:p w14:paraId="532011B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vMerge/>
            <w:tcBorders>
              <w:top w:val="single" w:sz="8" w:space="0" w:color="000000"/>
              <w:left w:val="single" w:sz="8" w:space="0" w:color="000000"/>
              <w:bottom w:val="nil"/>
              <w:right w:val="single" w:sz="8" w:space="0" w:color="000000"/>
            </w:tcBorders>
            <w:vAlign w:val="center"/>
            <w:hideMark/>
          </w:tcPr>
          <w:p w14:paraId="1055B810"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nil"/>
              <w:right w:val="single" w:sz="8" w:space="0" w:color="000000"/>
            </w:tcBorders>
            <w:vAlign w:val="center"/>
            <w:hideMark/>
          </w:tcPr>
          <w:p w14:paraId="4382F1F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w:t>
            </w:r>
          </w:p>
        </w:tc>
        <w:tc>
          <w:tcPr>
            <w:tcW w:w="220" w:type="dxa"/>
            <w:tcBorders>
              <w:top w:val="nil"/>
              <w:left w:val="nil"/>
              <w:bottom w:val="nil"/>
              <w:right w:val="single" w:sz="8" w:space="0" w:color="000000"/>
            </w:tcBorders>
            <w:vAlign w:val="center"/>
            <w:hideMark/>
          </w:tcPr>
          <w:p w14:paraId="1189546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w:t>
            </w:r>
          </w:p>
        </w:tc>
        <w:tc>
          <w:tcPr>
            <w:tcW w:w="220" w:type="dxa"/>
            <w:tcBorders>
              <w:top w:val="nil"/>
              <w:left w:val="nil"/>
              <w:bottom w:val="nil"/>
              <w:right w:val="single" w:sz="8" w:space="0" w:color="000000"/>
            </w:tcBorders>
            <w:vAlign w:val="center"/>
            <w:hideMark/>
          </w:tcPr>
          <w:p w14:paraId="5C775AF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w:t>
            </w:r>
          </w:p>
        </w:tc>
        <w:tc>
          <w:tcPr>
            <w:tcW w:w="220" w:type="dxa"/>
            <w:tcBorders>
              <w:top w:val="nil"/>
              <w:left w:val="nil"/>
              <w:bottom w:val="nil"/>
              <w:right w:val="single" w:sz="8" w:space="0" w:color="000000"/>
            </w:tcBorders>
            <w:vAlign w:val="center"/>
            <w:hideMark/>
          </w:tcPr>
          <w:p w14:paraId="69EA93D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w:t>
            </w:r>
          </w:p>
        </w:tc>
        <w:tc>
          <w:tcPr>
            <w:tcW w:w="220" w:type="dxa"/>
            <w:tcBorders>
              <w:top w:val="nil"/>
              <w:left w:val="nil"/>
              <w:bottom w:val="nil"/>
              <w:right w:val="single" w:sz="8" w:space="0" w:color="000000"/>
            </w:tcBorders>
            <w:vAlign w:val="center"/>
            <w:hideMark/>
          </w:tcPr>
          <w:p w14:paraId="6737A46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w:t>
            </w:r>
          </w:p>
        </w:tc>
        <w:tc>
          <w:tcPr>
            <w:tcW w:w="220" w:type="dxa"/>
            <w:tcBorders>
              <w:top w:val="nil"/>
              <w:left w:val="nil"/>
              <w:bottom w:val="nil"/>
              <w:right w:val="single" w:sz="8" w:space="0" w:color="000000"/>
            </w:tcBorders>
            <w:vAlign w:val="center"/>
            <w:hideMark/>
          </w:tcPr>
          <w:p w14:paraId="5CAC08A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6</w:t>
            </w:r>
          </w:p>
        </w:tc>
        <w:tc>
          <w:tcPr>
            <w:tcW w:w="220" w:type="dxa"/>
            <w:tcBorders>
              <w:top w:val="nil"/>
              <w:left w:val="nil"/>
              <w:bottom w:val="nil"/>
              <w:right w:val="single" w:sz="8" w:space="0" w:color="000000"/>
            </w:tcBorders>
            <w:vAlign w:val="center"/>
            <w:hideMark/>
          </w:tcPr>
          <w:p w14:paraId="4ED579D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7</w:t>
            </w:r>
          </w:p>
        </w:tc>
        <w:tc>
          <w:tcPr>
            <w:tcW w:w="220" w:type="dxa"/>
            <w:tcBorders>
              <w:top w:val="nil"/>
              <w:left w:val="nil"/>
              <w:bottom w:val="nil"/>
              <w:right w:val="single" w:sz="8" w:space="0" w:color="000000"/>
            </w:tcBorders>
            <w:vAlign w:val="center"/>
            <w:hideMark/>
          </w:tcPr>
          <w:p w14:paraId="6EB0E2C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8</w:t>
            </w:r>
          </w:p>
        </w:tc>
        <w:tc>
          <w:tcPr>
            <w:tcW w:w="220" w:type="dxa"/>
            <w:tcBorders>
              <w:top w:val="nil"/>
              <w:left w:val="nil"/>
              <w:bottom w:val="nil"/>
              <w:right w:val="single" w:sz="8" w:space="0" w:color="000000"/>
            </w:tcBorders>
            <w:vAlign w:val="center"/>
            <w:hideMark/>
          </w:tcPr>
          <w:p w14:paraId="12F9082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9</w:t>
            </w:r>
          </w:p>
        </w:tc>
        <w:tc>
          <w:tcPr>
            <w:tcW w:w="220" w:type="dxa"/>
            <w:tcBorders>
              <w:top w:val="nil"/>
              <w:left w:val="nil"/>
              <w:bottom w:val="nil"/>
              <w:right w:val="single" w:sz="8" w:space="0" w:color="000000"/>
            </w:tcBorders>
            <w:vAlign w:val="center"/>
            <w:hideMark/>
          </w:tcPr>
          <w:p w14:paraId="76BA461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10</w:t>
            </w:r>
          </w:p>
        </w:tc>
        <w:tc>
          <w:tcPr>
            <w:tcW w:w="220" w:type="dxa"/>
            <w:tcBorders>
              <w:top w:val="nil"/>
              <w:left w:val="nil"/>
              <w:bottom w:val="nil"/>
              <w:right w:val="single" w:sz="8" w:space="0" w:color="000000"/>
            </w:tcBorders>
            <w:vAlign w:val="center"/>
            <w:hideMark/>
          </w:tcPr>
          <w:p w14:paraId="631FA13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11</w:t>
            </w:r>
          </w:p>
        </w:tc>
        <w:tc>
          <w:tcPr>
            <w:tcW w:w="220" w:type="dxa"/>
            <w:tcBorders>
              <w:top w:val="nil"/>
              <w:left w:val="nil"/>
              <w:bottom w:val="nil"/>
              <w:right w:val="single" w:sz="8" w:space="0" w:color="000000"/>
            </w:tcBorders>
            <w:vAlign w:val="center"/>
            <w:hideMark/>
          </w:tcPr>
          <w:p w14:paraId="4F79AD0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12</w:t>
            </w:r>
          </w:p>
        </w:tc>
        <w:tc>
          <w:tcPr>
            <w:tcW w:w="220" w:type="dxa"/>
            <w:tcBorders>
              <w:top w:val="nil"/>
              <w:left w:val="nil"/>
              <w:bottom w:val="nil"/>
              <w:right w:val="single" w:sz="8" w:space="0" w:color="000000"/>
            </w:tcBorders>
            <w:vAlign w:val="center"/>
            <w:hideMark/>
          </w:tcPr>
          <w:p w14:paraId="09F0AA4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13</w:t>
            </w:r>
          </w:p>
        </w:tc>
        <w:tc>
          <w:tcPr>
            <w:tcW w:w="220" w:type="dxa"/>
            <w:tcBorders>
              <w:top w:val="nil"/>
              <w:left w:val="nil"/>
              <w:bottom w:val="nil"/>
              <w:right w:val="single" w:sz="8" w:space="0" w:color="000000"/>
            </w:tcBorders>
            <w:vAlign w:val="center"/>
            <w:hideMark/>
          </w:tcPr>
          <w:p w14:paraId="70C16ED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14</w:t>
            </w:r>
          </w:p>
        </w:tc>
        <w:tc>
          <w:tcPr>
            <w:tcW w:w="220" w:type="dxa"/>
            <w:tcBorders>
              <w:top w:val="nil"/>
              <w:left w:val="nil"/>
              <w:bottom w:val="nil"/>
              <w:right w:val="single" w:sz="8" w:space="0" w:color="000000"/>
            </w:tcBorders>
            <w:vAlign w:val="center"/>
            <w:hideMark/>
          </w:tcPr>
          <w:p w14:paraId="47C5EA0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15</w:t>
            </w:r>
          </w:p>
        </w:tc>
        <w:tc>
          <w:tcPr>
            <w:tcW w:w="220" w:type="dxa"/>
            <w:tcBorders>
              <w:top w:val="nil"/>
              <w:left w:val="nil"/>
              <w:bottom w:val="nil"/>
              <w:right w:val="single" w:sz="8" w:space="0" w:color="000000"/>
            </w:tcBorders>
            <w:vAlign w:val="center"/>
            <w:hideMark/>
          </w:tcPr>
          <w:p w14:paraId="0EB0B43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16</w:t>
            </w:r>
          </w:p>
        </w:tc>
        <w:tc>
          <w:tcPr>
            <w:tcW w:w="220" w:type="dxa"/>
            <w:tcBorders>
              <w:top w:val="nil"/>
              <w:left w:val="nil"/>
              <w:bottom w:val="nil"/>
              <w:right w:val="single" w:sz="8" w:space="0" w:color="000000"/>
            </w:tcBorders>
            <w:vAlign w:val="center"/>
            <w:hideMark/>
          </w:tcPr>
          <w:p w14:paraId="2BFD698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17</w:t>
            </w:r>
          </w:p>
        </w:tc>
        <w:tc>
          <w:tcPr>
            <w:tcW w:w="220" w:type="dxa"/>
            <w:tcBorders>
              <w:top w:val="nil"/>
              <w:left w:val="nil"/>
              <w:bottom w:val="nil"/>
              <w:right w:val="single" w:sz="8" w:space="0" w:color="000000"/>
            </w:tcBorders>
            <w:vAlign w:val="center"/>
            <w:hideMark/>
          </w:tcPr>
          <w:p w14:paraId="33C5726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18</w:t>
            </w:r>
          </w:p>
        </w:tc>
        <w:tc>
          <w:tcPr>
            <w:tcW w:w="220" w:type="dxa"/>
            <w:tcBorders>
              <w:top w:val="nil"/>
              <w:left w:val="nil"/>
              <w:bottom w:val="nil"/>
              <w:right w:val="single" w:sz="8" w:space="0" w:color="000000"/>
            </w:tcBorders>
            <w:vAlign w:val="center"/>
            <w:hideMark/>
          </w:tcPr>
          <w:p w14:paraId="38C37D0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19</w:t>
            </w:r>
          </w:p>
        </w:tc>
        <w:tc>
          <w:tcPr>
            <w:tcW w:w="220" w:type="dxa"/>
            <w:tcBorders>
              <w:top w:val="nil"/>
              <w:left w:val="nil"/>
              <w:bottom w:val="nil"/>
              <w:right w:val="single" w:sz="8" w:space="0" w:color="000000"/>
            </w:tcBorders>
            <w:vAlign w:val="center"/>
            <w:hideMark/>
          </w:tcPr>
          <w:p w14:paraId="3EA0C06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20</w:t>
            </w:r>
          </w:p>
        </w:tc>
        <w:tc>
          <w:tcPr>
            <w:tcW w:w="220" w:type="dxa"/>
            <w:tcBorders>
              <w:top w:val="nil"/>
              <w:left w:val="nil"/>
              <w:bottom w:val="nil"/>
              <w:right w:val="single" w:sz="8" w:space="0" w:color="000000"/>
            </w:tcBorders>
            <w:vAlign w:val="center"/>
            <w:hideMark/>
          </w:tcPr>
          <w:p w14:paraId="3800F14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21</w:t>
            </w:r>
          </w:p>
        </w:tc>
        <w:tc>
          <w:tcPr>
            <w:tcW w:w="220" w:type="dxa"/>
            <w:tcBorders>
              <w:top w:val="nil"/>
              <w:left w:val="nil"/>
              <w:bottom w:val="nil"/>
              <w:right w:val="single" w:sz="8" w:space="0" w:color="000000"/>
            </w:tcBorders>
            <w:vAlign w:val="center"/>
            <w:hideMark/>
          </w:tcPr>
          <w:p w14:paraId="1733FDF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22</w:t>
            </w:r>
          </w:p>
        </w:tc>
        <w:tc>
          <w:tcPr>
            <w:tcW w:w="220" w:type="dxa"/>
            <w:tcBorders>
              <w:top w:val="nil"/>
              <w:left w:val="nil"/>
              <w:bottom w:val="nil"/>
              <w:right w:val="single" w:sz="8" w:space="0" w:color="000000"/>
            </w:tcBorders>
            <w:vAlign w:val="center"/>
            <w:hideMark/>
          </w:tcPr>
          <w:p w14:paraId="40A1CA4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23</w:t>
            </w:r>
          </w:p>
        </w:tc>
        <w:tc>
          <w:tcPr>
            <w:tcW w:w="220" w:type="dxa"/>
            <w:tcBorders>
              <w:top w:val="nil"/>
              <w:left w:val="nil"/>
              <w:bottom w:val="nil"/>
              <w:right w:val="single" w:sz="8" w:space="0" w:color="000000"/>
            </w:tcBorders>
            <w:vAlign w:val="center"/>
            <w:hideMark/>
          </w:tcPr>
          <w:p w14:paraId="19DA342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24</w:t>
            </w:r>
          </w:p>
        </w:tc>
        <w:tc>
          <w:tcPr>
            <w:tcW w:w="220" w:type="dxa"/>
            <w:tcBorders>
              <w:top w:val="nil"/>
              <w:left w:val="nil"/>
              <w:bottom w:val="nil"/>
              <w:right w:val="single" w:sz="8" w:space="0" w:color="000000"/>
            </w:tcBorders>
            <w:vAlign w:val="center"/>
            <w:hideMark/>
          </w:tcPr>
          <w:p w14:paraId="630F89A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25</w:t>
            </w:r>
          </w:p>
        </w:tc>
        <w:tc>
          <w:tcPr>
            <w:tcW w:w="220" w:type="dxa"/>
            <w:tcBorders>
              <w:top w:val="nil"/>
              <w:left w:val="nil"/>
              <w:bottom w:val="nil"/>
              <w:right w:val="single" w:sz="8" w:space="0" w:color="000000"/>
            </w:tcBorders>
            <w:vAlign w:val="center"/>
            <w:hideMark/>
          </w:tcPr>
          <w:p w14:paraId="662051B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26</w:t>
            </w:r>
          </w:p>
        </w:tc>
        <w:tc>
          <w:tcPr>
            <w:tcW w:w="220" w:type="dxa"/>
            <w:tcBorders>
              <w:top w:val="nil"/>
              <w:left w:val="nil"/>
              <w:bottom w:val="nil"/>
              <w:right w:val="single" w:sz="8" w:space="0" w:color="000000"/>
            </w:tcBorders>
            <w:vAlign w:val="center"/>
            <w:hideMark/>
          </w:tcPr>
          <w:p w14:paraId="00EC8E7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27</w:t>
            </w:r>
          </w:p>
        </w:tc>
        <w:tc>
          <w:tcPr>
            <w:tcW w:w="220" w:type="dxa"/>
            <w:tcBorders>
              <w:top w:val="nil"/>
              <w:left w:val="nil"/>
              <w:bottom w:val="nil"/>
              <w:right w:val="single" w:sz="8" w:space="0" w:color="000000"/>
            </w:tcBorders>
            <w:vAlign w:val="center"/>
            <w:hideMark/>
          </w:tcPr>
          <w:p w14:paraId="0E23083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28</w:t>
            </w:r>
          </w:p>
        </w:tc>
        <w:tc>
          <w:tcPr>
            <w:tcW w:w="220" w:type="dxa"/>
            <w:tcBorders>
              <w:top w:val="nil"/>
              <w:left w:val="nil"/>
              <w:bottom w:val="nil"/>
              <w:right w:val="single" w:sz="8" w:space="0" w:color="000000"/>
            </w:tcBorders>
            <w:vAlign w:val="center"/>
            <w:hideMark/>
          </w:tcPr>
          <w:p w14:paraId="70FDC47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29</w:t>
            </w:r>
          </w:p>
        </w:tc>
        <w:tc>
          <w:tcPr>
            <w:tcW w:w="220" w:type="dxa"/>
            <w:tcBorders>
              <w:top w:val="nil"/>
              <w:left w:val="nil"/>
              <w:bottom w:val="nil"/>
              <w:right w:val="single" w:sz="8" w:space="0" w:color="000000"/>
            </w:tcBorders>
            <w:vAlign w:val="center"/>
            <w:hideMark/>
          </w:tcPr>
          <w:p w14:paraId="526638C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30</w:t>
            </w:r>
          </w:p>
        </w:tc>
        <w:tc>
          <w:tcPr>
            <w:tcW w:w="220" w:type="dxa"/>
            <w:tcBorders>
              <w:top w:val="nil"/>
              <w:left w:val="nil"/>
              <w:bottom w:val="nil"/>
              <w:right w:val="single" w:sz="8" w:space="0" w:color="000000"/>
            </w:tcBorders>
            <w:vAlign w:val="center"/>
            <w:hideMark/>
          </w:tcPr>
          <w:p w14:paraId="369DB13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31</w:t>
            </w:r>
          </w:p>
        </w:tc>
        <w:tc>
          <w:tcPr>
            <w:tcW w:w="220" w:type="dxa"/>
            <w:tcBorders>
              <w:top w:val="nil"/>
              <w:left w:val="nil"/>
              <w:bottom w:val="nil"/>
              <w:right w:val="single" w:sz="8" w:space="0" w:color="000000"/>
            </w:tcBorders>
            <w:vAlign w:val="center"/>
            <w:hideMark/>
          </w:tcPr>
          <w:p w14:paraId="5AA4734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32</w:t>
            </w:r>
          </w:p>
        </w:tc>
        <w:tc>
          <w:tcPr>
            <w:tcW w:w="220" w:type="dxa"/>
            <w:tcBorders>
              <w:top w:val="nil"/>
              <w:left w:val="nil"/>
              <w:bottom w:val="nil"/>
              <w:right w:val="single" w:sz="8" w:space="0" w:color="000000"/>
            </w:tcBorders>
            <w:vAlign w:val="center"/>
            <w:hideMark/>
          </w:tcPr>
          <w:p w14:paraId="71E7650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33</w:t>
            </w:r>
          </w:p>
        </w:tc>
        <w:tc>
          <w:tcPr>
            <w:tcW w:w="220" w:type="dxa"/>
            <w:tcBorders>
              <w:top w:val="nil"/>
              <w:left w:val="nil"/>
              <w:bottom w:val="nil"/>
              <w:right w:val="single" w:sz="8" w:space="0" w:color="000000"/>
            </w:tcBorders>
            <w:vAlign w:val="center"/>
            <w:hideMark/>
          </w:tcPr>
          <w:p w14:paraId="551A94A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34</w:t>
            </w:r>
          </w:p>
        </w:tc>
        <w:tc>
          <w:tcPr>
            <w:tcW w:w="220" w:type="dxa"/>
            <w:tcBorders>
              <w:top w:val="nil"/>
              <w:left w:val="nil"/>
              <w:bottom w:val="nil"/>
              <w:right w:val="single" w:sz="8" w:space="0" w:color="000000"/>
            </w:tcBorders>
            <w:vAlign w:val="center"/>
            <w:hideMark/>
          </w:tcPr>
          <w:p w14:paraId="77C5BAF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35</w:t>
            </w:r>
          </w:p>
        </w:tc>
        <w:tc>
          <w:tcPr>
            <w:tcW w:w="220" w:type="dxa"/>
            <w:tcBorders>
              <w:top w:val="nil"/>
              <w:left w:val="nil"/>
              <w:bottom w:val="nil"/>
              <w:right w:val="single" w:sz="8" w:space="0" w:color="000000"/>
            </w:tcBorders>
            <w:vAlign w:val="center"/>
            <w:hideMark/>
          </w:tcPr>
          <w:p w14:paraId="77A33A1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36</w:t>
            </w:r>
          </w:p>
        </w:tc>
        <w:tc>
          <w:tcPr>
            <w:tcW w:w="220" w:type="dxa"/>
            <w:tcBorders>
              <w:top w:val="nil"/>
              <w:left w:val="nil"/>
              <w:bottom w:val="nil"/>
              <w:right w:val="single" w:sz="8" w:space="0" w:color="000000"/>
            </w:tcBorders>
            <w:vAlign w:val="center"/>
            <w:hideMark/>
          </w:tcPr>
          <w:p w14:paraId="4BF8C84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37</w:t>
            </w:r>
          </w:p>
        </w:tc>
        <w:tc>
          <w:tcPr>
            <w:tcW w:w="220" w:type="dxa"/>
            <w:tcBorders>
              <w:top w:val="nil"/>
              <w:left w:val="nil"/>
              <w:bottom w:val="nil"/>
              <w:right w:val="single" w:sz="8" w:space="0" w:color="000000"/>
            </w:tcBorders>
            <w:vAlign w:val="center"/>
            <w:hideMark/>
          </w:tcPr>
          <w:p w14:paraId="2228BEC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38</w:t>
            </w:r>
          </w:p>
        </w:tc>
        <w:tc>
          <w:tcPr>
            <w:tcW w:w="220" w:type="dxa"/>
            <w:tcBorders>
              <w:top w:val="nil"/>
              <w:left w:val="nil"/>
              <w:bottom w:val="nil"/>
              <w:right w:val="single" w:sz="8" w:space="0" w:color="000000"/>
            </w:tcBorders>
            <w:vAlign w:val="center"/>
            <w:hideMark/>
          </w:tcPr>
          <w:p w14:paraId="102C012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39</w:t>
            </w:r>
          </w:p>
        </w:tc>
        <w:tc>
          <w:tcPr>
            <w:tcW w:w="220" w:type="dxa"/>
            <w:tcBorders>
              <w:top w:val="nil"/>
              <w:left w:val="nil"/>
              <w:bottom w:val="nil"/>
              <w:right w:val="single" w:sz="8" w:space="0" w:color="000000"/>
            </w:tcBorders>
            <w:vAlign w:val="center"/>
            <w:hideMark/>
          </w:tcPr>
          <w:p w14:paraId="03362B9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40</w:t>
            </w:r>
          </w:p>
        </w:tc>
        <w:tc>
          <w:tcPr>
            <w:tcW w:w="220" w:type="dxa"/>
            <w:tcBorders>
              <w:top w:val="nil"/>
              <w:left w:val="nil"/>
              <w:bottom w:val="nil"/>
              <w:right w:val="single" w:sz="8" w:space="0" w:color="000000"/>
            </w:tcBorders>
            <w:vAlign w:val="center"/>
            <w:hideMark/>
          </w:tcPr>
          <w:p w14:paraId="5032E63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41</w:t>
            </w:r>
          </w:p>
        </w:tc>
        <w:tc>
          <w:tcPr>
            <w:tcW w:w="220" w:type="dxa"/>
            <w:tcBorders>
              <w:top w:val="nil"/>
              <w:left w:val="nil"/>
              <w:bottom w:val="nil"/>
              <w:right w:val="single" w:sz="8" w:space="0" w:color="000000"/>
            </w:tcBorders>
            <w:vAlign w:val="center"/>
            <w:hideMark/>
          </w:tcPr>
          <w:p w14:paraId="4BB6CC2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42</w:t>
            </w:r>
          </w:p>
        </w:tc>
        <w:tc>
          <w:tcPr>
            <w:tcW w:w="220" w:type="dxa"/>
            <w:tcBorders>
              <w:top w:val="nil"/>
              <w:left w:val="nil"/>
              <w:bottom w:val="nil"/>
              <w:right w:val="single" w:sz="8" w:space="0" w:color="000000"/>
            </w:tcBorders>
            <w:vAlign w:val="center"/>
            <w:hideMark/>
          </w:tcPr>
          <w:p w14:paraId="3EC40FC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43</w:t>
            </w:r>
          </w:p>
        </w:tc>
        <w:tc>
          <w:tcPr>
            <w:tcW w:w="220" w:type="dxa"/>
            <w:tcBorders>
              <w:top w:val="nil"/>
              <w:left w:val="nil"/>
              <w:bottom w:val="nil"/>
              <w:right w:val="single" w:sz="8" w:space="0" w:color="000000"/>
            </w:tcBorders>
            <w:vAlign w:val="center"/>
            <w:hideMark/>
          </w:tcPr>
          <w:p w14:paraId="029D091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44</w:t>
            </w:r>
          </w:p>
        </w:tc>
        <w:tc>
          <w:tcPr>
            <w:tcW w:w="220" w:type="dxa"/>
            <w:tcBorders>
              <w:top w:val="nil"/>
              <w:left w:val="nil"/>
              <w:bottom w:val="nil"/>
              <w:right w:val="single" w:sz="8" w:space="0" w:color="000000"/>
            </w:tcBorders>
            <w:vAlign w:val="center"/>
            <w:hideMark/>
          </w:tcPr>
          <w:p w14:paraId="5D71ECF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45</w:t>
            </w:r>
          </w:p>
        </w:tc>
        <w:tc>
          <w:tcPr>
            <w:tcW w:w="220" w:type="dxa"/>
            <w:tcBorders>
              <w:top w:val="nil"/>
              <w:left w:val="nil"/>
              <w:bottom w:val="nil"/>
              <w:right w:val="single" w:sz="8" w:space="0" w:color="000000"/>
            </w:tcBorders>
            <w:vAlign w:val="center"/>
            <w:hideMark/>
          </w:tcPr>
          <w:p w14:paraId="769C185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46</w:t>
            </w:r>
          </w:p>
        </w:tc>
        <w:tc>
          <w:tcPr>
            <w:tcW w:w="220" w:type="dxa"/>
            <w:tcBorders>
              <w:top w:val="nil"/>
              <w:left w:val="nil"/>
              <w:bottom w:val="nil"/>
              <w:right w:val="single" w:sz="8" w:space="0" w:color="000000"/>
            </w:tcBorders>
            <w:vAlign w:val="center"/>
            <w:hideMark/>
          </w:tcPr>
          <w:p w14:paraId="5D5DDDC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47</w:t>
            </w:r>
          </w:p>
        </w:tc>
        <w:tc>
          <w:tcPr>
            <w:tcW w:w="220" w:type="dxa"/>
            <w:tcBorders>
              <w:top w:val="nil"/>
              <w:left w:val="nil"/>
              <w:bottom w:val="nil"/>
              <w:right w:val="single" w:sz="8" w:space="0" w:color="000000"/>
            </w:tcBorders>
            <w:vAlign w:val="center"/>
            <w:hideMark/>
          </w:tcPr>
          <w:p w14:paraId="7512DD6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48</w:t>
            </w:r>
          </w:p>
        </w:tc>
        <w:tc>
          <w:tcPr>
            <w:tcW w:w="220" w:type="dxa"/>
            <w:tcBorders>
              <w:top w:val="nil"/>
              <w:left w:val="nil"/>
              <w:bottom w:val="nil"/>
              <w:right w:val="single" w:sz="8" w:space="0" w:color="000000"/>
            </w:tcBorders>
            <w:vAlign w:val="center"/>
            <w:hideMark/>
          </w:tcPr>
          <w:p w14:paraId="6FC4DA1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49</w:t>
            </w:r>
          </w:p>
        </w:tc>
        <w:tc>
          <w:tcPr>
            <w:tcW w:w="220" w:type="dxa"/>
            <w:tcBorders>
              <w:top w:val="nil"/>
              <w:left w:val="nil"/>
              <w:bottom w:val="nil"/>
              <w:right w:val="single" w:sz="8" w:space="0" w:color="000000"/>
            </w:tcBorders>
            <w:vAlign w:val="center"/>
            <w:hideMark/>
          </w:tcPr>
          <w:p w14:paraId="6DF063C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50</w:t>
            </w:r>
          </w:p>
        </w:tc>
        <w:tc>
          <w:tcPr>
            <w:tcW w:w="220" w:type="dxa"/>
            <w:tcBorders>
              <w:top w:val="nil"/>
              <w:left w:val="nil"/>
              <w:bottom w:val="nil"/>
              <w:right w:val="single" w:sz="8" w:space="0" w:color="000000"/>
            </w:tcBorders>
            <w:vAlign w:val="center"/>
            <w:hideMark/>
          </w:tcPr>
          <w:p w14:paraId="3A3089A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51</w:t>
            </w:r>
          </w:p>
        </w:tc>
        <w:tc>
          <w:tcPr>
            <w:tcW w:w="220" w:type="dxa"/>
            <w:tcBorders>
              <w:top w:val="nil"/>
              <w:left w:val="nil"/>
              <w:bottom w:val="nil"/>
              <w:right w:val="single" w:sz="8" w:space="0" w:color="000000"/>
            </w:tcBorders>
            <w:vAlign w:val="center"/>
            <w:hideMark/>
          </w:tcPr>
          <w:p w14:paraId="731DCD1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52</w:t>
            </w:r>
          </w:p>
        </w:tc>
        <w:tc>
          <w:tcPr>
            <w:tcW w:w="280" w:type="dxa"/>
            <w:vMerge/>
            <w:tcBorders>
              <w:top w:val="single" w:sz="8" w:space="0" w:color="000000"/>
              <w:left w:val="single" w:sz="8" w:space="0" w:color="000000"/>
              <w:bottom w:val="nil"/>
              <w:right w:val="single" w:sz="8" w:space="0" w:color="000000"/>
            </w:tcBorders>
            <w:vAlign w:val="center"/>
            <w:hideMark/>
          </w:tcPr>
          <w:p w14:paraId="5950F99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27409D1D" w14:textId="77777777" w:rsidTr="007B4239">
        <w:trPr>
          <w:trHeight w:val="315"/>
        </w:trPr>
        <w:tc>
          <w:tcPr>
            <w:tcW w:w="340" w:type="dxa"/>
            <w:vMerge w:val="restart"/>
            <w:tcBorders>
              <w:top w:val="single" w:sz="8" w:space="0" w:color="000000"/>
              <w:left w:val="single" w:sz="8" w:space="0" w:color="000000"/>
              <w:bottom w:val="single" w:sz="8" w:space="0" w:color="000000"/>
              <w:right w:val="nil"/>
            </w:tcBorders>
            <w:vAlign w:val="center"/>
            <w:hideMark/>
          </w:tcPr>
          <w:p w14:paraId="0EA031F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1</w:t>
            </w:r>
          </w:p>
        </w:tc>
        <w:tc>
          <w:tcPr>
            <w:tcW w:w="380" w:type="dxa"/>
            <w:tcBorders>
              <w:top w:val="single" w:sz="8" w:space="0" w:color="000000"/>
              <w:left w:val="single" w:sz="8" w:space="0" w:color="000000"/>
              <w:bottom w:val="single" w:sz="4" w:space="0" w:color="000000"/>
              <w:right w:val="single" w:sz="8" w:space="0" w:color="000000"/>
            </w:tcBorders>
            <w:noWrap/>
            <w:vAlign w:val="center"/>
            <w:hideMark/>
          </w:tcPr>
          <w:p w14:paraId="32A8C27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ОЧ</w:t>
            </w:r>
          </w:p>
        </w:tc>
        <w:tc>
          <w:tcPr>
            <w:tcW w:w="220" w:type="dxa"/>
            <w:tcBorders>
              <w:top w:val="single" w:sz="8" w:space="0" w:color="000000"/>
              <w:left w:val="nil"/>
              <w:bottom w:val="single" w:sz="4" w:space="0" w:color="000000"/>
              <w:right w:val="single" w:sz="4" w:space="0" w:color="000000"/>
            </w:tcBorders>
            <w:noWrap/>
            <w:vAlign w:val="center"/>
          </w:tcPr>
          <w:p w14:paraId="0F38455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CC9D23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65930C48"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54B00E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396E29C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244C5C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3364360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678FF5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AE75AF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68993A0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952F96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F36B15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03F51E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835838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802A00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7C17D1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4E99C3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11A222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529BF80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tcBorders>
              <w:top w:val="single" w:sz="8" w:space="0" w:color="000000"/>
              <w:left w:val="nil"/>
              <w:bottom w:val="single" w:sz="4" w:space="0" w:color="000000"/>
              <w:right w:val="single" w:sz="4" w:space="0" w:color="000000"/>
            </w:tcBorders>
            <w:noWrap/>
            <w:vAlign w:val="center"/>
          </w:tcPr>
          <w:p w14:paraId="4487B6B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579092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F602CD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7A5765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1B8FA6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06C5B9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801FBC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F24F85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858869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73005E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6860425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FDDFD5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24DB8F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ABECAC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477153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377559F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C0905B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12C0A2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18F470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30A39F2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101D279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498544F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18B49C6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ED7D31"/>
            <w:noWrap/>
            <w:vAlign w:val="center"/>
            <w:hideMark/>
          </w:tcPr>
          <w:p w14:paraId="63E0732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4AF972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4F46C58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913B5E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4359F0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0821C58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2A38F8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7C7075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97061E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nil"/>
            </w:tcBorders>
            <w:shd w:val="clear" w:color="000000" w:fill="FFC000"/>
            <w:noWrap/>
            <w:vAlign w:val="center"/>
            <w:hideMark/>
          </w:tcPr>
          <w:p w14:paraId="0768AC98"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80" w:type="dxa"/>
            <w:vMerge w:val="restart"/>
            <w:tcBorders>
              <w:top w:val="single" w:sz="8" w:space="0" w:color="000000"/>
              <w:left w:val="single" w:sz="8" w:space="0" w:color="000000"/>
              <w:bottom w:val="single" w:sz="8" w:space="0" w:color="000000"/>
              <w:right w:val="single" w:sz="8" w:space="0" w:color="000000"/>
            </w:tcBorders>
            <w:noWrap/>
            <w:vAlign w:val="center"/>
            <w:hideMark/>
          </w:tcPr>
          <w:p w14:paraId="55B1F63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1</w:t>
            </w:r>
          </w:p>
        </w:tc>
      </w:tr>
      <w:tr w:rsidR="00F54587" w:rsidRPr="003C1F78" w14:paraId="7C5E8D40" w14:textId="77777777" w:rsidTr="007B4239">
        <w:trPr>
          <w:trHeight w:val="315"/>
        </w:trPr>
        <w:tc>
          <w:tcPr>
            <w:tcW w:w="340" w:type="dxa"/>
            <w:vMerge/>
            <w:tcBorders>
              <w:top w:val="single" w:sz="8" w:space="0" w:color="000000"/>
              <w:left w:val="single" w:sz="8" w:space="0" w:color="000000"/>
              <w:bottom w:val="single" w:sz="8" w:space="0" w:color="000000"/>
              <w:right w:val="nil"/>
            </w:tcBorders>
            <w:vAlign w:val="center"/>
            <w:hideMark/>
          </w:tcPr>
          <w:p w14:paraId="74D82D4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tcBorders>
              <w:top w:val="nil"/>
              <w:left w:val="single" w:sz="8" w:space="0" w:color="000000"/>
              <w:bottom w:val="single" w:sz="8" w:space="0" w:color="000000"/>
              <w:right w:val="single" w:sz="8" w:space="0" w:color="000000"/>
            </w:tcBorders>
            <w:shd w:val="clear" w:color="000000" w:fill="BFBFBF"/>
            <w:noWrap/>
            <w:vAlign w:val="center"/>
            <w:hideMark/>
          </w:tcPr>
          <w:p w14:paraId="244E3BD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ВЧ</w:t>
            </w:r>
          </w:p>
        </w:tc>
        <w:tc>
          <w:tcPr>
            <w:tcW w:w="220" w:type="dxa"/>
            <w:tcBorders>
              <w:top w:val="nil"/>
              <w:left w:val="nil"/>
              <w:bottom w:val="single" w:sz="8" w:space="0" w:color="000000"/>
              <w:right w:val="single" w:sz="4" w:space="0" w:color="000000"/>
            </w:tcBorders>
            <w:shd w:val="clear" w:color="000000" w:fill="BFBFBF"/>
            <w:noWrap/>
            <w:vAlign w:val="center"/>
          </w:tcPr>
          <w:p w14:paraId="685B47F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0E43E1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F2F127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BE4EAD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813665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B4934A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274B9F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30FECE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50083D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FCF40E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CF9975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E2EB72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134F38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76FBA9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4561B4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662614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73A570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242A7666"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0C0CF762"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87B134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49FC98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1045E5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FA354C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7F8C3E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D7FDB1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D0401D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DC6F60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4D89C5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4F1B75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813CF0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AFB6AD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A3F4FD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9E7B83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993C5A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512EBD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1EF66B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8441D6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8289E4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194C196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7774C9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6C17A2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778AA7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4B31B30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4CAE457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54AD022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0C39B83E"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1D5DDCF8"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34F2E3A5"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65140AB4"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4CEB8C75"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03784205"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nil"/>
            </w:tcBorders>
            <w:vAlign w:val="center"/>
            <w:hideMark/>
          </w:tcPr>
          <w:p w14:paraId="3789614E"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80" w:type="dxa"/>
            <w:vMerge/>
            <w:tcBorders>
              <w:top w:val="single" w:sz="8" w:space="0" w:color="000000"/>
              <w:left w:val="single" w:sz="8" w:space="0" w:color="000000"/>
              <w:bottom w:val="single" w:sz="8" w:space="0" w:color="000000"/>
              <w:right w:val="single" w:sz="8" w:space="0" w:color="000000"/>
            </w:tcBorders>
            <w:vAlign w:val="center"/>
            <w:hideMark/>
          </w:tcPr>
          <w:p w14:paraId="2C66BC9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5C8D00BD" w14:textId="77777777" w:rsidTr="007B4239">
        <w:trPr>
          <w:trHeight w:val="315"/>
        </w:trPr>
        <w:tc>
          <w:tcPr>
            <w:tcW w:w="340" w:type="dxa"/>
            <w:vMerge w:val="restart"/>
            <w:tcBorders>
              <w:top w:val="nil"/>
              <w:left w:val="single" w:sz="8" w:space="0" w:color="000000"/>
              <w:bottom w:val="single" w:sz="8" w:space="0" w:color="000000"/>
              <w:right w:val="nil"/>
            </w:tcBorders>
            <w:vAlign w:val="center"/>
            <w:hideMark/>
          </w:tcPr>
          <w:p w14:paraId="525DD59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2</w:t>
            </w:r>
          </w:p>
        </w:tc>
        <w:tc>
          <w:tcPr>
            <w:tcW w:w="380" w:type="dxa"/>
            <w:tcBorders>
              <w:top w:val="nil"/>
              <w:left w:val="single" w:sz="8" w:space="0" w:color="000000"/>
              <w:bottom w:val="single" w:sz="4" w:space="0" w:color="000000"/>
              <w:right w:val="single" w:sz="8" w:space="0" w:color="000000"/>
            </w:tcBorders>
            <w:noWrap/>
            <w:vAlign w:val="center"/>
            <w:hideMark/>
          </w:tcPr>
          <w:p w14:paraId="74D91AE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ОЧ</w:t>
            </w:r>
          </w:p>
        </w:tc>
        <w:tc>
          <w:tcPr>
            <w:tcW w:w="220" w:type="dxa"/>
            <w:tcBorders>
              <w:top w:val="nil"/>
              <w:left w:val="nil"/>
              <w:bottom w:val="single" w:sz="4" w:space="0" w:color="000000"/>
              <w:right w:val="single" w:sz="4" w:space="0" w:color="000000"/>
            </w:tcBorders>
            <w:noWrap/>
            <w:vAlign w:val="center"/>
          </w:tcPr>
          <w:p w14:paraId="47E9666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00A8C0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FA9F59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63FFCB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FCF0EA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5715D5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917333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A159A6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9D23DB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195469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6C26E9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C197F3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932D53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E2BB16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3D42466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3294239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7826B5A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013479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EAE652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tcBorders>
              <w:top w:val="nil"/>
              <w:left w:val="nil"/>
              <w:bottom w:val="single" w:sz="4" w:space="0" w:color="000000"/>
              <w:right w:val="single" w:sz="4" w:space="0" w:color="000000"/>
            </w:tcBorders>
            <w:noWrap/>
            <w:vAlign w:val="center"/>
          </w:tcPr>
          <w:p w14:paraId="036BD90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B71777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B02257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C6345E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77C9CC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298836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FF59D8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CA7E8E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09DCE1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0F9083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CBD5CC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79E2C7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A1CC51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CC1165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682B01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EA9595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1D4237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2603D3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118D29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054283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5797069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57E4B56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7C11305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3A78BC0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4D2D99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67F38A9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519B1C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5C60C1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9CA9E4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D27E8E8"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F1EEC9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306639D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nil"/>
            </w:tcBorders>
            <w:shd w:val="clear" w:color="000000" w:fill="FFC000"/>
            <w:noWrap/>
            <w:vAlign w:val="center"/>
            <w:hideMark/>
          </w:tcPr>
          <w:p w14:paraId="5CC4B0C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80" w:type="dxa"/>
            <w:vMerge w:val="restart"/>
            <w:tcBorders>
              <w:top w:val="nil"/>
              <w:left w:val="single" w:sz="8" w:space="0" w:color="000000"/>
              <w:bottom w:val="single" w:sz="8" w:space="0" w:color="000000"/>
              <w:right w:val="single" w:sz="8" w:space="0" w:color="000000"/>
            </w:tcBorders>
            <w:noWrap/>
            <w:vAlign w:val="center"/>
            <w:hideMark/>
          </w:tcPr>
          <w:p w14:paraId="00BFE3A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2</w:t>
            </w:r>
          </w:p>
        </w:tc>
      </w:tr>
      <w:tr w:rsidR="00F54587" w:rsidRPr="003C1F78" w14:paraId="2B7EE332" w14:textId="77777777" w:rsidTr="007B4239">
        <w:trPr>
          <w:trHeight w:val="315"/>
        </w:trPr>
        <w:tc>
          <w:tcPr>
            <w:tcW w:w="340" w:type="dxa"/>
            <w:vMerge/>
            <w:tcBorders>
              <w:top w:val="nil"/>
              <w:left w:val="single" w:sz="8" w:space="0" w:color="000000"/>
              <w:bottom w:val="single" w:sz="8" w:space="0" w:color="000000"/>
              <w:right w:val="nil"/>
            </w:tcBorders>
            <w:vAlign w:val="center"/>
            <w:hideMark/>
          </w:tcPr>
          <w:p w14:paraId="28623DA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tcBorders>
              <w:top w:val="nil"/>
              <w:left w:val="single" w:sz="8" w:space="0" w:color="000000"/>
              <w:bottom w:val="single" w:sz="8" w:space="0" w:color="000000"/>
              <w:right w:val="single" w:sz="8" w:space="0" w:color="000000"/>
            </w:tcBorders>
            <w:shd w:val="clear" w:color="000000" w:fill="BFBFBF"/>
            <w:noWrap/>
            <w:vAlign w:val="center"/>
            <w:hideMark/>
          </w:tcPr>
          <w:p w14:paraId="5BE44A0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ВЧ</w:t>
            </w:r>
          </w:p>
        </w:tc>
        <w:tc>
          <w:tcPr>
            <w:tcW w:w="220" w:type="dxa"/>
            <w:tcBorders>
              <w:top w:val="nil"/>
              <w:left w:val="nil"/>
              <w:bottom w:val="single" w:sz="8" w:space="0" w:color="000000"/>
              <w:right w:val="single" w:sz="4" w:space="0" w:color="000000"/>
            </w:tcBorders>
            <w:shd w:val="clear" w:color="000000" w:fill="BFBFBF"/>
            <w:noWrap/>
            <w:vAlign w:val="center"/>
          </w:tcPr>
          <w:p w14:paraId="5FF8828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BB521C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EDEB9B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187B88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EBF40C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A25DAE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94CA9D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D1D4F1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870DE7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D13F17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122774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247E3E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AFEABF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7192D6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2BEEB0B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7EFD309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23E1D3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tcBorders>
              <w:top w:val="nil"/>
              <w:left w:val="single" w:sz="4" w:space="0" w:color="000000"/>
              <w:bottom w:val="single" w:sz="8" w:space="0" w:color="000000"/>
              <w:right w:val="single" w:sz="4" w:space="0" w:color="000000"/>
            </w:tcBorders>
            <w:vAlign w:val="center"/>
            <w:hideMark/>
          </w:tcPr>
          <w:p w14:paraId="33F2E93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8EAE6D0"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6A573A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451DEE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3E1F21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E11BEA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9CB625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A883F0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7E6DBD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E8BA68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E80A5C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865364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DE06AA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5697F1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B3D3BB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728DBA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5809A4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1AA3C4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AD73E0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E73119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F75DA1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73C8C3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18DB9DC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C41A56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D742C4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tcBorders>
              <w:top w:val="nil"/>
              <w:left w:val="single" w:sz="4" w:space="0" w:color="000000"/>
              <w:bottom w:val="single" w:sz="8" w:space="0" w:color="000000"/>
              <w:right w:val="single" w:sz="4" w:space="0" w:color="000000"/>
            </w:tcBorders>
            <w:vAlign w:val="center"/>
            <w:hideMark/>
          </w:tcPr>
          <w:p w14:paraId="2CD365E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4FA0F8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832DDD3"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6274C66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34ED87E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783CB97"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36262072"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6FB77EEB"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6D8CDE7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nil"/>
            </w:tcBorders>
            <w:vAlign w:val="center"/>
            <w:hideMark/>
          </w:tcPr>
          <w:p w14:paraId="503FD7BE"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80" w:type="dxa"/>
            <w:vMerge/>
            <w:tcBorders>
              <w:top w:val="nil"/>
              <w:left w:val="single" w:sz="8" w:space="0" w:color="000000"/>
              <w:bottom w:val="single" w:sz="8" w:space="0" w:color="000000"/>
              <w:right w:val="single" w:sz="8" w:space="0" w:color="000000"/>
            </w:tcBorders>
            <w:vAlign w:val="center"/>
            <w:hideMark/>
          </w:tcPr>
          <w:p w14:paraId="3C4483BE"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615956C0" w14:textId="77777777" w:rsidTr="007B4239">
        <w:trPr>
          <w:trHeight w:val="315"/>
        </w:trPr>
        <w:tc>
          <w:tcPr>
            <w:tcW w:w="340" w:type="dxa"/>
            <w:vMerge w:val="restart"/>
            <w:tcBorders>
              <w:top w:val="nil"/>
              <w:left w:val="single" w:sz="8" w:space="0" w:color="000000"/>
              <w:bottom w:val="single" w:sz="8" w:space="0" w:color="000000"/>
              <w:right w:val="nil"/>
            </w:tcBorders>
            <w:vAlign w:val="center"/>
            <w:hideMark/>
          </w:tcPr>
          <w:p w14:paraId="3DDEC078"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3</w:t>
            </w:r>
          </w:p>
        </w:tc>
        <w:tc>
          <w:tcPr>
            <w:tcW w:w="380" w:type="dxa"/>
            <w:tcBorders>
              <w:top w:val="nil"/>
              <w:left w:val="single" w:sz="8" w:space="0" w:color="000000"/>
              <w:bottom w:val="single" w:sz="4" w:space="0" w:color="000000"/>
              <w:right w:val="single" w:sz="8" w:space="0" w:color="000000"/>
            </w:tcBorders>
            <w:noWrap/>
            <w:vAlign w:val="center"/>
            <w:hideMark/>
          </w:tcPr>
          <w:p w14:paraId="258A842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ОЧ</w:t>
            </w:r>
          </w:p>
        </w:tc>
        <w:tc>
          <w:tcPr>
            <w:tcW w:w="220" w:type="dxa"/>
            <w:tcBorders>
              <w:top w:val="nil"/>
              <w:left w:val="nil"/>
              <w:bottom w:val="single" w:sz="4" w:space="0" w:color="000000"/>
              <w:right w:val="single" w:sz="4" w:space="0" w:color="000000"/>
            </w:tcBorders>
            <w:noWrap/>
            <w:vAlign w:val="center"/>
          </w:tcPr>
          <w:p w14:paraId="4DFB92D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73E474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B417FE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AD5A11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091716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6B76C6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5C6A74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10C0C0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635920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02EEBB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315533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4259A4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19C6BF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48E6920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507C482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4AE9739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7905074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0F5264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67CB4D6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tcBorders>
              <w:top w:val="nil"/>
              <w:left w:val="nil"/>
              <w:bottom w:val="single" w:sz="4" w:space="0" w:color="000000"/>
              <w:right w:val="single" w:sz="4" w:space="0" w:color="000000"/>
            </w:tcBorders>
            <w:noWrap/>
            <w:vAlign w:val="center"/>
          </w:tcPr>
          <w:p w14:paraId="7D649AA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78D70F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832FF5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77B212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9B46A0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9546E9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723DE8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61D30D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58E6B63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25E9323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7E38912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5B25FE0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5B8E4F0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7D7B3B4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7B9EDEC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18D6329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6C60B0A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546543D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4BE96FC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557297E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283AA55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6CE55FA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69294B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05FA8E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60DFE59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0877776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6A2C379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3D5E0DF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5C49F88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1CD0E17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1466341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2FE980D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2BFFB4A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80" w:type="dxa"/>
            <w:vMerge w:val="restart"/>
            <w:tcBorders>
              <w:top w:val="nil"/>
              <w:left w:val="single" w:sz="8" w:space="0" w:color="000000"/>
              <w:bottom w:val="single" w:sz="8" w:space="0" w:color="000000"/>
              <w:right w:val="single" w:sz="8" w:space="0" w:color="000000"/>
            </w:tcBorders>
            <w:noWrap/>
            <w:vAlign w:val="center"/>
            <w:hideMark/>
          </w:tcPr>
          <w:p w14:paraId="0BC3607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3</w:t>
            </w:r>
          </w:p>
        </w:tc>
      </w:tr>
      <w:tr w:rsidR="00F54587" w:rsidRPr="003C1F78" w14:paraId="58702A68" w14:textId="77777777" w:rsidTr="00337E24">
        <w:trPr>
          <w:trHeight w:val="315"/>
        </w:trPr>
        <w:tc>
          <w:tcPr>
            <w:tcW w:w="340" w:type="dxa"/>
            <w:vMerge/>
            <w:tcBorders>
              <w:top w:val="nil"/>
              <w:left w:val="single" w:sz="8" w:space="0" w:color="000000"/>
              <w:bottom w:val="single" w:sz="8" w:space="0" w:color="000000"/>
              <w:right w:val="nil"/>
            </w:tcBorders>
            <w:vAlign w:val="center"/>
            <w:hideMark/>
          </w:tcPr>
          <w:p w14:paraId="3B61FE8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tcBorders>
              <w:top w:val="nil"/>
              <w:left w:val="single" w:sz="8" w:space="0" w:color="000000"/>
              <w:bottom w:val="single" w:sz="8" w:space="0" w:color="000000"/>
              <w:right w:val="single" w:sz="8" w:space="0" w:color="000000"/>
            </w:tcBorders>
            <w:shd w:val="clear" w:color="000000" w:fill="BFBFBF"/>
            <w:noWrap/>
            <w:vAlign w:val="center"/>
            <w:hideMark/>
          </w:tcPr>
          <w:p w14:paraId="396F82A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ВЧ</w:t>
            </w:r>
          </w:p>
        </w:tc>
        <w:tc>
          <w:tcPr>
            <w:tcW w:w="220" w:type="dxa"/>
            <w:tcBorders>
              <w:top w:val="nil"/>
              <w:left w:val="nil"/>
              <w:bottom w:val="single" w:sz="8" w:space="0" w:color="000000"/>
              <w:right w:val="single" w:sz="4" w:space="0" w:color="000000"/>
            </w:tcBorders>
            <w:shd w:val="clear" w:color="000000" w:fill="BFBFBF"/>
            <w:noWrap/>
            <w:vAlign w:val="center"/>
          </w:tcPr>
          <w:p w14:paraId="05F3035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6D360C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634225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915FCA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B899FF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9CA29F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BB87F7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FFDA09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0067D7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40862C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0C21B4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19D2FA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639FE8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9E620E3"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C8885E0"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C849AF2"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6391513"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6EA479B"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34C9C6A6"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BD690C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17C8D7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24BD50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238AD1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353FCC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815407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2566AA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8471BB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2AFFA73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2CBE60A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E8F2D6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75CCB0F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48AEB01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70A5C4E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tcPr>
          <w:p w14:paraId="227FE9BA"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0363859"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B1C7583"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DD511DB"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21AF4A6"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7F2841F8"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677B3B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7937422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7F2EDD3"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D9A8F1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D706495"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6BCF924D"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52C7C93"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66B3DCC1"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D28D1A6"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1FF989C"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58E6135"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233DB23"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A6A9FFC"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80" w:type="dxa"/>
            <w:vMerge/>
            <w:tcBorders>
              <w:top w:val="nil"/>
              <w:left w:val="single" w:sz="8" w:space="0" w:color="000000"/>
              <w:bottom w:val="single" w:sz="8" w:space="0" w:color="000000"/>
              <w:right w:val="single" w:sz="8" w:space="0" w:color="000000"/>
            </w:tcBorders>
            <w:vAlign w:val="center"/>
            <w:hideMark/>
          </w:tcPr>
          <w:p w14:paraId="47887152"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bl>
    <w:p w14:paraId="6217CCE4" w14:textId="77777777" w:rsidR="00BC35A7" w:rsidRPr="003C1F78" w:rsidRDefault="00BC35A7" w:rsidP="00D160B8">
      <w:pPr>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3C1F78" w14:paraId="34F8EF2E" w14:textId="77777777" w:rsidTr="00DD7EC4">
        <w:trPr>
          <w:trHeight w:val="270"/>
        </w:trPr>
        <w:tc>
          <w:tcPr>
            <w:tcW w:w="1080" w:type="dxa"/>
            <w:gridSpan w:val="2"/>
            <w:tcBorders>
              <w:top w:val="nil"/>
              <w:left w:val="nil"/>
              <w:bottom w:val="nil"/>
              <w:right w:val="nil"/>
            </w:tcBorders>
            <w:noWrap/>
            <w:vAlign w:val="bottom"/>
            <w:hideMark/>
          </w:tcPr>
          <w:p w14:paraId="461C435C" w14:textId="77777777" w:rsidR="00BC35A7" w:rsidRPr="003C1F78" w:rsidRDefault="00BC35A7" w:rsidP="00252FFB">
            <w:pP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noWrap/>
            <w:vAlign w:val="bottom"/>
            <w:hideMark/>
          </w:tcPr>
          <w:p w14:paraId="4550F5EA" w14:textId="77777777" w:rsidR="00BC35A7" w:rsidRPr="003C1F78"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noWrap/>
            <w:vAlign w:val="bottom"/>
            <w:hideMark/>
          </w:tcPr>
          <w:p w14:paraId="4DF6F583"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163584D3"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1E354B27"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7D90C8FE"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367BB076"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22D5FD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1C2345C" w14:textId="77777777" w:rsidR="00BC35A7" w:rsidRPr="003C1F78"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vAlign w:val="bottom"/>
            <w:hideMark/>
          </w:tcPr>
          <w:p w14:paraId="725FA049"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994FBD1"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38D5EF6" w14:textId="77777777" w:rsidR="00BC35A7" w:rsidRPr="003C1F78"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2180DBA3"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776AEA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F16ACC8"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3EF6161"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1778F39"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2BE2E09" w14:textId="77777777" w:rsidR="00BC35A7" w:rsidRPr="003C1F78" w:rsidRDefault="00BC35A7" w:rsidP="00252FFB">
            <w:pPr>
              <w:rPr>
                <w:rFonts w:ascii="Times New Roman" w:eastAsia="Times New Roman" w:hAnsi="Times New Roman" w:cs="Times New Roman"/>
                <w:sz w:val="20"/>
                <w:szCs w:val="20"/>
              </w:rPr>
            </w:pPr>
          </w:p>
        </w:tc>
      </w:tr>
      <w:tr w:rsidR="00252FFB" w:rsidRPr="003C1F78" w14:paraId="49BAC6C0" w14:textId="77777777" w:rsidTr="00DD7EC4">
        <w:trPr>
          <w:trHeight w:val="270"/>
        </w:trPr>
        <w:tc>
          <w:tcPr>
            <w:tcW w:w="540" w:type="dxa"/>
            <w:tcBorders>
              <w:top w:val="nil"/>
              <w:left w:val="nil"/>
              <w:bottom w:val="nil"/>
              <w:right w:val="nil"/>
            </w:tcBorders>
            <w:noWrap/>
            <w:vAlign w:val="bottom"/>
            <w:hideMark/>
          </w:tcPr>
          <w:p w14:paraId="4CFC89D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F408D38"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A7652D8"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6854F678" w14:textId="77777777" w:rsidR="00BC35A7" w:rsidRPr="003C1F78"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noWrap/>
            <w:vAlign w:val="center"/>
            <w:hideMark/>
          </w:tcPr>
          <w:p w14:paraId="1E8036CF"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noWrap/>
            <w:hideMark/>
          </w:tcPr>
          <w:p w14:paraId="37C3552D"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5BA77F1B" w14:textId="77777777" w:rsidR="00BC35A7" w:rsidRPr="003C1F78"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43C40DE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5355D0EC"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E3CD98F" w14:textId="77777777" w:rsidR="00BC35A7" w:rsidRPr="003C1F78"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noWrap/>
            <w:vAlign w:val="center"/>
            <w:hideMark/>
          </w:tcPr>
          <w:p w14:paraId="1F73050A"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noWrap/>
            <w:hideMark/>
          </w:tcPr>
          <w:p w14:paraId="1A950C0E"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62FC2A22"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EE94B4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56F965A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38BD1AD2" w14:textId="77777777" w:rsidR="00BC35A7" w:rsidRPr="003C1F78" w:rsidRDefault="00BC35A7" w:rsidP="00252FFB">
            <w:pPr>
              <w:rPr>
                <w:rFonts w:ascii="Times New Roman" w:eastAsia="Times New Roman" w:hAnsi="Times New Roman" w:cs="Times New Roman"/>
                <w:sz w:val="20"/>
                <w:szCs w:val="20"/>
              </w:rPr>
            </w:pPr>
          </w:p>
        </w:tc>
      </w:tr>
      <w:tr w:rsidR="00252FFB" w:rsidRPr="003C1F78" w14:paraId="0F026D3A" w14:textId="77777777" w:rsidTr="00DD7EC4">
        <w:trPr>
          <w:trHeight w:val="255"/>
        </w:trPr>
        <w:tc>
          <w:tcPr>
            <w:tcW w:w="540" w:type="dxa"/>
            <w:tcBorders>
              <w:top w:val="nil"/>
              <w:left w:val="nil"/>
              <w:bottom w:val="nil"/>
              <w:right w:val="nil"/>
            </w:tcBorders>
            <w:noWrap/>
            <w:vAlign w:val="bottom"/>
            <w:hideMark/>
          </w:tcPr>
          <w:p w14:paraId="1D679323"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98461F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6AECF5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0B55268F" w14:textId="77777777" w:rsidR="00BC35A7" w:rsidRPr="003C1F78" w:rsidRDefault="00BC35A7" w:rsidP="00252FFB">
            <w:pPr>
              <w:jc w:val="cente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noWrap/>
            <w:vAlign w:val="center"/>
            <w:hideMark/>
          </w:tcPr>
          <w:p w14:paraId="5CB4E948"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36644E0" w14:textId="77777777" w:rsidR="00BC35A7" w:rsidRPr="003C1F78" w:rsidRDefault="00BC35A7" w:rsidP="00252FFB">
            <w:pPr>
              <w:jc w:val="cente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noWrap/>
            <w:vAlign w:val="bottom"/>
            <w:hideMark/>
          </w:tcPr>
          <w:p w14:paraId="256D176C"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noWrap/>
            <w:vAlign w:val="bottom"/>
            <w:hideMark/>
          </w:tcPr>
          <w:p w14:paraId="6528601A"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8FBA56D" w14:textId="77777777" w:rsidR="00BC35A7" w:rsidRPr="003C1F78" w:rsidRDefault="00BC35A7" w:rsidP="00252FFB">
            <w:pPr>
              <w:jc w:val="cente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hideMark/>
          </w:tcPr>
          <w:p w14:paraId="49063A96" w14:textId="77777777" w:rsidR="00BC35A7" w:rsidRPr="003C1F78" w:rsidRDefault="00BC35A7" w:rsidP="00252FFB">
            <w:pP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 xml:space="preserve">       Государственная итоговая аттестация</w:t>
            </w:r>
          </w:p>
        </w:tc>
      </w:tr>
      <w:tr w:rsidR="00252FFB" w:rsidRPr="003C1F78" w14:paraId="781A0059" w14:textId="77777777" w:rsidTr="00DD7EC4">
        <w:trPr>
          <w:trHeight w:val="270"/>
        </w:trPr>
        <w:tc>
          <w:tcPr>
            <w:tcW w:w="540" w:type="dxa"/>
            <w:tcBorders>
              <w:top w:val="nil"/>
              <w:left w:val="nil"/>
              <w:bottom w:val="nil"/>
              <w:right w:val="nil"/>
            </w:tcBorders>
            <w:noWrap/>
            <w:vAlign w:val="bottom"/>
            <w:hideMark/>
          </w:tcPr>
          <w:p w14:paraId="6B2510A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7FCB48F"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4A775FE"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276652EA" w14:textId="77777777" w:rsidR="00BC35A7" w:rsidRPr="003C1F78" w:rsidRDefault="00792371" w:rsidP="00252FFB">
            <w:pPr>
              <w:jc w:val="center"/>
              <w:rPr>
                <w:rFonts w:ascii="Times New Roman" w:eastAsia="Times New Roman" w:hAnsi="Times New Roman" w:cs="Times New Roman"/>
                <w:sz w:val="12"/>
                <w:szCs w:val="12"/>
              </w:rPr>
            </w:pPr>
            <w:r w:rsidRPr="003C1F78">
              <w:rPr>
                <w:rFonts w:ascii="Times New Roman" w:eastAsia="Times New Roman" w:hAnsi="Times New Roman" w:cs="Times New Roman"/>
                <w:sz w:val="12"/>
                <w:szCs w:val="12"/>
              </w:rPr>
              <w:t>П</w:t>
            </w:r>
          </w:p>
        </w:tc>
        <w:tc>
          <w:tcPr>
            <w:tcW w:w="1498" w:type="dxa"/>
            <w:gridSpan w:val="2"/>
            <w:tcBorders>
              <w:top w:val="nil"/>
              <w:left w:val="nil"/>
              <w:bottom w:val="nil"/>
              <w:right w:val="nil"/>
            </w:tcBorders>
            <w:noWrap/>
            <w:vAlign w:val="center"/>
            <w:hideMark/>
          </w:tcPr>
          <w:p w14:paraId="1B8792FB"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noWrap/>
            <w:vAlign w:val="bottom"/>
            <w:hideMark/>
          </w:tcPr>
          <w:p w14:paraId="3B1E74F6"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noWrap/>
            <w:vAlign w:val="bottom"/>
            <w:hideMark/>
          </w:tcPr>
          <w:p w14:paraId="1A79C9AD"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4D3AB030"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5F860012" w14:textId="77777777" w:rsidR="00BC35A7" w:rsidRPr="003C1F78"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32BD9C30"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F1DBBA0"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2B3A8F7" w14:textId="77777777" w:rsidR="00BC35A7" w:rsidRPr="003C1F78"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6165DC4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BC073C0"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1254C11"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EE3EE4F"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93A272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6FC4CC5" w14:textId="77777777" w:rsidR="00BC35A7" w:rsidRPr="003C1F78" w:rsidRDefault="00BC35A7" w:rsidP="00252FFB">
            <w:pPr>
              <w:rPr>
                <w:rFonts w:ascii="Times New Roman" w:eastAsia="Times New Roman" w:hAnsi="Times New Roman" w:cs="Times New Roman"/>
                <w:sz w:val="20"/>
                <w:szCs w:val="20"/>
              </w:rPr>
            </w:pPr>
          </w:p>
        </w:tc>
      </w:tr>
    </w:tbl>
    <w:p w14:paraId="188C4DEC" w14:textId="77777777" w:rsidR="00BC35A7" w:rsidRPr="003C1F78" w:rsidRDefault="00BC35A7" w:rsidP="00252FFB">
      <w:pPr>
        <w:ind w:firstLine="709"/>
        <w:jc w:val="both"/>
        <w:rPr>
          <w:rFonts w:ascii="Times New Roman" w:hAnsi="Times New Roman" w:cs="Times New Roman"/>
          <w:sz w:val="28"/>
          <w:szCs w:val="28"/>
        </w:rPr>
      </w:pPr>
    </w:p>
    <w:p w14:paraId="59960650" w14:textId="77777777" w:rsidR="00BC35A7" w:rsidRPr="003C1F78" w:rsidRDefault="00BC35A7" w:rsidP="00252FFB">
      <w:pPr>
        <w:ind w:firstLine="709"/>
        <w:jc w:val="both"/>
        <w:rPr>
          <w:rFonts w:ascii="Times New Roman" w:hAnsi="Times New Roman" w:cs="Times New Roman"/>
          <w:sz w:val="28"/>
          <w:szCs w:val="28"/>
          <w:highlight w:val="yellow"/>
        </w:rPr>
        <w:sectPr w:rsidR="00BC35A7" w:rsidRPr="003C1F78" w:rsidSect="006940F0">
          <w:pgSz w:w="16838" w:h="11906" w:orient="landscape"/>
          <w:pgMar w:top="1701" w:right="1134" w:bottom="850" w:left="1134" w:header="708" w:footer="708" w:gutter="0"/>
          <w:cols w:space="708"/>
          <w:docGrid w:linePitch="360"/>
        </w:sectPr>
      </w:pPr>
    </w:p>
    <w:p w14:paraId="6B7D1203" w14:textId="77777777" w:rsidR="00C63463" w:rsidRPr="003C1F78" w:rsidRDefault="00C63463" w:rsidP="00252FFB">
      <w:pPr>
        <w:pStyle w:val="114"/>
        <w:spacing w:after="0" w:line="240" w:lineRule="auto"/>
        <w:rPr>
          <w:b/>
        </w:rPr>
      </w:pPr>
      <w:bookmarkStart w:id="37" w:name="_Toc196076964"/>
      <w:r w:rsidRPr="003C1F78">
        <w:rPr>
          <w:bCs/>
        </w:rPr>
        <w:lastRenderedPageBreak/>
        <w:t>5.3. Примерные рабочие программы учебных дисциплин</w:t>
      </w:r>
      <w:r w:rsidRPr="003C1F78">
        <w:t xml:space="preserve"> и профессиональных модулей</w:t>
      </w:r>
      <w:bookmarkEnd w:id="37"/>
    </w:p>
    <w:p w14:paraId="3828ECF5" w14:textId="77777777" w:rsidR="00092627" w:rsidRPr="003C1F78" w:rsidRDefault="00A52A0E" w:rsidP="00252FFB">
      <w:pPr>
        <w:ind w:firstLine="709"/>
        <w:jc w:val="both"/>
        <w:rPr>
          <w:rFonts w:ascii="Times New Roman" w:hAnsi="Times New Roman" w:cs="Times New Roman"/>
          <w:sz w:val="24"/>
          <w:szCs w:val="24"/>
        </w:rPr>
      </w:pPr>
      <w:bookmarkStart w:id="38" w:name="_Hlk158130156"/>
      <w:r w:rsidRPr="003C1F78">
        <w:rPr>
          <w:rFonts w:ascii="Times New Roman" w:hAnsi="Times New Roman" w:cs="Times New Roman"/>
          <w:sz w:val="24"/>
          <w:szCs w:val="24"/>
        </w:rPr>
        <w:t>Примерная р</w:t>
      </w:r>
      <w:r w:rsidR="00092627" w:rsidRPr="003C1F78">
        <w:rPr>
          <w:rFonts w:ascii="Times New Roman" w:hAnsi="Times New Roman" w:cs="Times New Roman"/>
          <w:sz w:val="24"/>
          <w:szCs w:val="24"/>
        </w:rPr>
        <w:t xml:space="preserve">абочая </w:t>
      </w:r>
      <w:bookmarkEnd w:id="38"/>
      <w:r w:rsidR="00092627" w:rsidRPr="003C1F78">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5175430" w14:textId="77777777" w:rsidR="00092627" w:rsidRPr="003C1F78" w:rsidRDefault="00092627" w:rsidP="00252FFB">
      <w:pPr>
        <w:ind w:firstLine="709"/>
        <w:jc w:val="both"/>
        <w:rPr>
          <w:rFonts w:ascii="Times New Roman" w:hAnsi="Times New Roman" w:cs="Times New Roman"/>
          <w:sz w:val="24"/>
          <w:szCs w:val="24"/>
        </w:rPr>
      </w:pPr>
      <w:r w:rsidRPr="003C1F7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B057F78" w14:textId="77777777" w:rsidR="00AA24FF" w:rsidRPr="003C1F78" w:rsidRDefault="00AA24FF" w:rsidP="00252FFB">
      <w:pPr>
        <w:ind w:firstLine="709"/>
        <w:jc w:val="both"/>
        <w:rPr>
          <w:rFonts w:ascii="Times New Roman" w:eastAsia="Times New Roman" w:hAnsi="Times New Roman" w:cs="Times New Roman"/>
          <w:sz w:val="24"/>
          <w:szCs w:val="24"/>
          <w:lang w:eastAsia="ru-RU"/>
        </w:rPr>
      </w:pPr>
      <w:r w:rsidRPr="003C1F78">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5CF7E3C0" w14:textId="77777777" w:rsidR="00AA24FF" w:rsidRPr="003C1F78" w:rsidRDefault="00AA24FF" w:rsidP="00252FFB">
      <w:pPr>
        <w:rPr>
          <w:rFonts w:ascii="Times New Roman" w:eastAsia="Times New Roman" w:hAnsi="Times New Roman" w:cs="Times New Roman"/>
        </w:rPr>
      </w:pPr>
    </w:p>
    <w:p w14:paraId="2CE92FB1" w14:textId="77777777" w:rsidR="00064407" w:rsidRPr="003C1F78" w:rsidRDefault="00064407" w:rsidP="00252FFB">
      <w:pPr>
        <w:pStyle w:val="114"/>
        <w:spacing w:after="0" w:line="240" w:lineRule="auto"/>
        <w:rPr>
          <w:bCs/>
        </w:rPr>
      </w:pPr>
      <w:bookmarkStart w:id="39" w:name="_Toc84499246"/>
      <w:bookmarkStart w:id="40" w:name="_Toc103594002"/>
      <w:bookmarkStart w:id="41" w:name="_Toc196076965"/>
      <w:bookmarkEnd w:id="34"/>
      <w:bookmarkEnd w:id="35"/>
      <w:r w:rsidRPr="003C1F78">
        <w:rPr>
          <w:bCs/>
        </w:rPr>
        <w:t>5.</w:t>
      </w:r>
      <w:r w:rsidR="00C63463" w:rsidRPr="003C1F78">
        <w:rPr>
          <w:bCs/>
        </w:rPr>
        <w:t>4</w:t>
      </w:r>
      <w:r w:rsidRPr="003C1F78">
        <w:rPr>
          <w:bCs/>
        </w:rPr>
        <w:t>. Примерная рабочая программа воспитания</w:t>
      </w:r>
      <w:bookmarkEnd w:id="39"/>
      <w:bookmarkEnd w:id="40"/>
      <w:r w:rsidR="00057EB0" w:rsidRPr="003C1F78">
        <w:rPr>
          <w:bCs/>
        </w:rPr>
        <w:t xml:space="preserve"> </w:t>
      </w:r>
      <w:r w:rsidR="00057EB0" w:rsidRPr="003C1F78">
        <w:rPr>
          <w:rFonts w:eastAsia="Times New Roman"/>
        </w:rPr>
        <w:t>и примерный календарный план воспитательной работы</w:t>
      </w:r>
      <w:bookmarkEnd w:id="41"/>
    </w:p>
    <w:p w14:paraId="08D76535" w14:textId="77777777" w:rsidR="00FB4FB6" w:rsidRPr="003C1F78" w:rsidRDefault="00FB4FB6" w:rsidP="00252FFB">
      <w:pPr>
        <w:ind w:firstLine="709"/>
        <w:jc w:val="both"/>
        <w:rPr>
          <w:rFonts w:ascii="Times New Roman" w:eastAsia="Times New Roman" w:hAnsi="Times New Roman" w:cs="Times New Roman"/>
          <w:sz w:val="24"/>
          <w:szCs w:val="24"/>
        </w:rPr>
      </w:pPr>
      <w:bookmarkStart w:id="42" w:name="_Toc103594004"/>
      <w:r w:rsidRPr="003C1F78">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A5255CE" w14:textId="77777777" w:rsidR="00064407" w:rsidRPr="003C1F78"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Pr="00C5229D">
        <w:rPr>
          <w:rFonts w:ascii="Times New Roman" w:eastAsia="Times New Roman" w:hAnsi="Times New Roman" w:cs="Times New Roman"/>
          <w:iCs/>
          <w:sz w:val="24"/>
          <w:szCs w:val="24"/>
        </w:rPr>
        <w:t>специальности</w:t>
      </w:r>
      <w:r w:rsidRPr="00C5229D">
        <w:rPr>
          <w:rFonts w:ascii="Times New Roman" w:eastAsia="Times New Roman" w:hAnsi="Times New Roman" w:cs="Times New Roman"/>
          <w:sz w:val="24"/>
          <w:szCs w:val="24"/>
        </w:rPr>
        <w:t xml:space="preserve"> </w:t>
      </w:r>
      <w:r w:rsidRPr="003C1F78">
        <w:rPr>
          <w:rFonts w:ascii="Times New Roman" w:eastAsia="Times New Roman" w:hAnsi="Times New Roman" w:cs="Times New Roman"/>
          <w:sz w:val="24"/>
          <w:szCs w:val="24"/>
        </w:rPr>
        <w:t>представлены в Приложении 5.</w:t>
      </w:r>
    </w:p>
    <w:p w14:paraId="53B2987A" w14:textId="77777777" w:rsidR="007165F3" w:rsidRPr="003C1F78" w:rsidRDefault="007165F3" w:rsidP="00252FFB">
      <w:pPr>
        <w:autoSpaceDE w:val="0"/>
        <w:autoSpaceDN w:val="0"/>
        <w:adjustRightInd w:val="0"/>
        <w:rPr>
          <w:rFonts w:ascii="Times New Roman" w:hAnsi="Times New Roman" w:cs="Times New Roman"/>
          <w:color w:val="000000"/>
          <w:sz w:val="24"/>
          <w:szCs w:val="24"/>
        </w:rPr>
      </w:pPr>
    </w:p>
    <w:p w14:paraId="05905598" w14:textId="77777777" w:rsidR="00E1054F" w:rsidRPr="003C1F78" w:rsidRDefault="00E1054F" w:rsidP="00252FFB">
      <w:pPr>
        <w:pStyle w:val="114"/>
        <w:spacing w:after="0" w:line="240" w:lineRule="auto"/>
      </w:pPr>
      <w:bookmarkStart w:id="43" w:name="_Toc196076966"/>
      <w:r w:rsidRPr="003C1F78">
        <w:t>5.</w:t>
      </w:r>
      <w:r w:rsidR="00C63463" w:rsidRPr="003C1F78">
        <w:t>5</w:t>
      </w:r>
      <w:r w:rsidRPr="003C1F78">
        <w:t xml:space="preserve"> Практическая подготовка</w:t>
      </w:r>
      <w:bookmarkEnd w:id="43"/>
    </w:p>
    <w:p w14:paraId="0D305075"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sidRPr="003C1F78">
        <w:rPr>
          <w:rFonts w:ascii="Times New Roman" w:eastAsia="Times New Roman" w:hAnsi="Times New Roman" w:cs="Times New Roman"/>
          <w:sz w:val="24"/>
          <w:szCs w:val="24"/>
        </w:rPr>
        <w:t>СПО н</w:t>
      </w:r>
      <w:r w:rsidRPr="003C1F78">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118B60BD"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B0AEA09"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hAnsi="Times New Roman" w:cs="Times New Roman"/>
          <w:bCs/>
          <w:sz w:val="24"/>
          <w:szCs w:val="24"/>
        </w:rPr>
        <w:t>Образовательная деятельность в форме практической подготовки:</w:t>
      </w:r>
    </w:p>
    <w:p w14:paraId="5CC117A9" w14:textId="77777777" w:rsidR="00E8093C" w:rsidRPr="003C1F78" w:rsidRDefault="00E8093C" w:rsidP="00252FFB">
      <w:pPr>
        <w:numPr>
          <w:ilvl w:val="0"/>
          <w:numId w:val="2"/>
        </w:numPr>
        <w:suppressAutoHyphens/>
        <w:ind w:left="0" w:firstLine="709"/>
        <w:jc w:val="both"/>
        <w:rPr>
          <w:rFonts w:ascii="Times New Roman" w:hAnsi="Times New Roman" w:cs="Times New Roman"/>
          <w:bCs/>
          <w:sz w:val="24"/>
          <w:szCs w:val="24"/>
        </w:rPr>
      </w:pPr>
      <w:r w:rsidRPr="003C1F78">
        <w:rPr>
          <w:rFonts w:ascii="Times New Roman" w:hAnsi="Times New Roman" w:cs="Times New Roman"/>
          <w:bCs/>
          <w:sz w:val="24"/>
          <w:szCs w:val="24"/>
        </w:rPr>
        <w:t xml:space="preserve">реализуется при проведении практических и лабораторных занятий, </w:t>
      </w:r>
      <w:r w:rsidRPr="00C5229D">
        <w:rPr>
          <w:rFonts w:ascii="Times New Roman" w:hAnsi="Times New Roman" w:cs="Times New Roman"/>
          <w:bCs/>
          <w:iCs/>
          <w:sz w:val="24"/>
          <w:szCs w:val="24"/>
        </w:rPr>
        <w:t>выполнении курсового проектирования</w:t>
      </w:r>
      <w:r w:rsidRPr="003C1F78">
        <w:rPr>
          <w:rFonts w:ascii="Times New Roman" w:hAnsi="Times New Roman" w:cs="Times New Roman"/>
          <w:bCs/>
          <w:sz w:val="24"/>
          <w:szCs w:val="24"/>
        </w:rPr>
        <w:t>, всех видов практики и иных видов учебной деятельности;</w:t>
      </w:r>
    </w:p>
    <w:p w14:paraId="76B597AA" w14:textId="77777777" w:rsidR="00E8093C" w:rsidRPr="003C1F78" w:rsidRDefault="00E8093C" w:rsidP="00252FFB">
      <w:pPr>
        <w:numPr>
          <w:ilvl w:val="0"/>
          <w:numId w:val="2"/>
        </w:numPr>
        <w:suppressAutoHyphens/>
        <w:ind w:left="0" w:firstLine="709"/>
        <w:jc w:val="both"/>
        <w:rPr>
          <w:rFonts w:ascii="Times New Roman" w:hAnsi="Times New Roman" w:cs="Times New Roman"/>
          <w:bCs/>
          <w:sz w:val="24"/>
          <w:szCs w:val="24"/>
        </w:rPr>
      </w:pPr>
      <w:r w:rsidRPr="003C1F78">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sidRPr="003C1F78">
        <w:rPr>
          <w:rFonts w:ascii="Times New Roman" w:hAnsi="Times New Roman" w:cs="Times New Roman"/>
          <w:bCs/>
          <w:sz w:val="24"/>
          <w:szCs w:val="24"/>
        </w:rPr>
        <w:t xml:space="preserve"> в формате демонстрации (моделирования) практических компонентов </w:t>
      </w:r>
      <w:r w:rsidRPr="003C1F78">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2F885CD4"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D5E0576" w14:textId="77777777" w:rsidR="00E1054F" w:rsidRPr="003C1F78" w:rsidRDefault="00E1054F" w:rsidP="00252FFB">
      <w:pPr>
        <w:autoSpaceDE w:val="0"/>
        <w:autoSpaceDN w:val="0"/>
        <w:adjustRightInd w:val="0"/>
        <w:ind w:firstLine="709"/>
        <w:rPr>
          <w:rFonts w:ascii="Times New Roman" w:hAnsi="Times New Roman" w:cs="Times New Roman"/>
          <w:color w:val="000000"/>
          <w:sz w:val="24"/>
          <w:szCs w:val="24"/>
        </w:rPr>
      </w:pPr>
    </w:p>
    <w:p w14:paraId="3B044E8B" w14:textId="77777777" w:rsidR="008B3336" w:rsidRPr="003C1F78" w:rsidRDefault="008B3336" w:rsidP="00252FFB">
      <w:pPr>
        <w:pStyle w:val="114"/>
        <w:spacing w:after="0" w:line="240" w:lineRule="auto"/>
      </w:pPr>
      <w:bookmarkStart w:id="44" w:name="_Toc196076967"/>
      <w:r w:rsidRPr="003C1F78">
        <w:t>5.</w:t>
      </w:r>
      <w:r w:rsidR="00C63463" w:rsidRPr="003C1F78">
        <w:t>6</w:t>
      </w:r>
      <w:r w:rsidRPr="003C1F78">
        <w:t>. Государственная итоговая аттестация</w:t>
      </w:r>
      <w:bookmarkEnd w:id="44"/>
    </w:p>
    <w:p w14:paraId="2F45F9B2" w14:textId="77777777" w:rsidR="008B3336" w:rsidRPr="003C1F78" w:rsidRDefault="008B3336" w:rsidP="00252FFB">
      <w:pPr>
        <w:autoSpaceDE w:val="0"/>
        <w:autoSpaceDN w:val="0"/>
        <w:adjustRightInd w:val="0"/>
        <w:ind w:firstLine="709"/>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A88FB48" w14:textId="77777777" w:rsidR="008B3336" w:rsidRPr="003C1F78" w:rsidRDefault="008B3336" w:rsidP="00252FFB">
      <w:pPr>
        <w:autoSpaceDE w:val="0"/>
        <w:autoSpaceDN w:val="0"/>
        <w:adjustRightInd w:val="0"/>
        <w:ind w:firstLine="709"/>
        <w:rPr>
          <w:rFonts w:ascii="Times New Roman" w:hAnsi="Times New Roman" w:cs="Times New Roman"/>
          <w:color w:val="000000"/>
          <w:sz w:val="24"/>
          <w:szCs w:val="24"/>
        </w:rPr>
      </w:pPr>
      <w:r w:rsidRPr="003C1F78">
        <w:rPr>
          <w:rFonts w:ascii="Times New Roman" w:hAnsi="Times New Roman" w:cs="Times New Roman"/>
          <w:color w:val="000000"/>
          <w:sz w:val="24"/>
          <w:szCs w:val="24"/>
        </w:rPr>
        <w:t>Государственная итоговая аттестация обучающихся проводится в форме:</w:t>
      </w:r>
    </w:p>
    <w:p w14:paraId="641CB5EC" w14:textId="77777777" w:rsidR="00BB6523" w:rsidRPr="003C1F78" w:rsidRDefault="00BB6523" w:rsidP="00252FFB">
      <w:pPr>
        <w:autoSpaceDE w:val="0"/>
        <w:autoSpaceDN w:val="0"/>
        <w:adjustRightInd w:val="0"/>
        <w:ind w:firstLine="709"/>
        <w:jc w:val="both"/>
        <w:rPr>
          <w:rFonts w:ascii="Times New Roman" w:hAnsi="Times New Roman" w:cs="Times New Roman"/>
          <w:i/>
          <w:iCs/>
          <w:color w:val="000000"/>
          <w:sz w:val="24"/>
          <w:szCs w:val="24"/>
        </w:rPr>
      </w:pPr>
      <w:r w:rsidRPr="003C1F78">
        <w:rPr>
          <w:rFonts w:ascii="Times New Roman" w:hAnsi="Times New Roman" w:cs="Times New Roman"/>
          <w:i/>
          <w:iCs/>
          <w:color w:val="000000"/>
          <w:sz w:val="24"/>
          <w:szCs w:val="24"/>
          <w:shd w:val="clear" w:color="auto" w:fill="FFFFFF"/>
        </w:rPr>
        <w:t>демонстрационный экзамен и защита дипломного проекта (работы)</w:t>
      </w:r>
      <w:r w:rsidRPr="003C1F78">
        <w:rPr>
          <w:rFonts w:ascii="Times New Roman" w:hAnsi="Times New Roman" w:cs="Times New Roman"/>
          <w:i/>
          <w:iCs/>
          <w:color w:val="000000"/>
          <w:sz w:val="24"/>
          <w:szCs w:val="24"/>
        </w:rPr>
        <w:t xml:space="preserve"> </w:t>
      </w:r>
    </w:p>
    <w:p w14:paraId="3C7C047D" w14:textId="77777777" w:rsidR="008B3336" w:rsidRPr="003C1F78" w:rsidRDefault="008B3336" w:rsidP="0061610D">
      <w:pPr>
        <w:autoSpaceDE w:val="0"/>
        <w:autoSpaceDN w:val="0"/>
        <w:adjustRightInd w:val="0"/>
        <w:jc w:val="both"/>
        <w:rPr>
          <w:rFonts w:ascii="Times New Roman" w:hAnsi="Times New Roman" w:cs="Times New Roman"/>
          <w:i/>
          <w:iCs/>
          <w:color w:val="000000"/>
          <w:sz w:val="24"/>
          <w:szCs w:val="24"/>
        </w:rPr>
      </w:pPr>
    </w:p>
    <w:p w14:paraId="7CC4FC82" w14:textId="77777777" w:rsidR="00487DC4" w:rsidRPr="003C1F78"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lastRenderedPageBreak/>
        <w:t xml:space="preserve">Программа </w:t>
      </w:r>
      <w:r w:rsidR="00AC75D3" w:rsidRPr="003C1F78">
        <w:rPr>
          <w:rFonts w:ascii="Times New Roman" w:hAnsi="Times New Roman" w:cs="Times New Roman"/>
          <w:color w:val="000000"/>
          <w:sz w:val="24"/>
          <w:szCs w:val="24"/>
        </w:rPr>
        <w:t>ГИА</w:t>
      </w:r>
      <w:r w:rsidRPr="003C1F78">
        <w:rPr>
          <w:rFonts w:ascii="Times New Roman" w:hAnsi="Times New Roman" w:cs="Times New Roman"/>
          <w:color w:val="000000"/>
          <w:sz w:val="24"/>
          <w:szCs w:val="24"/>
        </w:rPr>
        <w:t xml:space="preserve"> включает требования </w:t>
      </w:r>
      <w:r w:rsidR="00487DC4" w:rsidRPr="003C1F78">
        <w:rPr>
          <w:rFonts w:ascii="Times New Roman" w:hAnsi="Times New Roman" w:cs="Times New Roman"/>
          <w:color w:val="000000"/>
          <w:sz w:val="24"/>
          <w:szCs w:val="24"/>
        </w:rPr>
        <w:t xml:space="preserve">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3C1F78">
        <w:rPr>
          <w:rFonts w:ascii="Times New Roman" w:hAnsi="Times New Roman" w:cs="Times New Roman"/>
          <w:color w:val="000000"/>
          <w:sz w:val="24"/>
          <w:szCs w:val="24"/>
        </w:rPr>
        <w:t>«</w:t>
      </w:r>
      <w:r w:rsidR="00487DC4" w:rsidRPr="003C1F78">
        <w:rPr>
          <w:rFonts w:ascii="Times New Roman" w:hAnsi="Times New Roman" w:cs="Times New Roman"/>
          <w:color w:val="000000"/>
          <w:sz w:val="24"/>
          <w:szCs w:val="24"/>
        </w:rPr>
        <w:t>Интернет</w:t>
      </w:r>
      <w:r w:rsidR="00C63463" w:rsidRPr="003C1F78">
        <w:rPr>
          <w:rFonts w:ascii="Times New Roman" w:hAnsi="Times New Roman" w:cs="Times New Roman"/>
          <w:color w:val="000000"/>
          <w:sz w:val="24"/>
          <w:szCs w:val="24"/>
        </w:rPr>
        <w:t>»</w:t>
      </w:r>
      <w:r w:rsidR="00487DC4" w:rsidRPr="003C1F78">
        <w:rPr>
          <w:rFonts w:ascii="Times New Roman" w:hAnsi="Times New Roman" w:cs="Times New Roman"/>
          <w:color w:val="000000"/>
          <w:sz w:val="24"/>
          <w:szCs w:val="24"/>
        </w:rPr>
        <w:t xml:space="preserve"> единых оценочных материалов.</w:t>
      </w:r>
    </w:p>
    <w:p w14:paraId="2C1803E9" w14:textId="77777777" w:rsidR="00487DC4" w:rsidRPr="003C1F78"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Примерная программа ГИА представлена в приложении 4.</w:t>
      </w:r>
    </w:p>
    <w:p w14:paraId="305ABEB6" w14:textId="77777777" w:rsidR="00487DC4" w:rsidRPr="003C1F78"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sidRPr="003C1F78">
        <w:rPr>
          <w:rFonts w:ascii="Times New Roman" w:eastAsia="Calibri" w:hAnsi="Times New Roman" w:cs="Times New Roman"/>
          <w:sz w:val="24"/>
          <w:szCs w:val="24"/>
        </w:rPr>
        <w:t xml:space="preserve">  </w:t>
      </w:r>
    </w:p>
    <w:p w14:paraId="24532762" w14:textId="77777777" w:rsidR="00064407" w:rsidRPr="003C1F78" w:rsidRDefault="00064407" w:rsidP="00252FFB">
      <w:pPr>
        <w:pStyle w:val="1"/>
        <w:spacing w:before="0" w:after="0"/>
      </w:pPr>
      <w:bookmarkStart w:id="45" w:name="_Toc196076968"/>
      <w:r w:rsidRPr="003C1F78">
        <w:t>Раздел 6. Примерные условия реализации образовательной программы</w:t>
      </w:r>
      <w:bookmarkEnd w:id="42"/>
      <w:bookmarkEnd w:id="45"/>
    </w:p>
    <w:p w14:paraId="251A9738" w14:textId="77777777" w:rsidR="00252FFB" w:rsidRPr="003C1F78" w:rsidRDefault="00252FFB" w:rsidP="00252FFB">
      <w:pPr>
        <w:rPr>
          <w:rFonts w:ascii="Times New Roman" w:hAnsi="Times New Roman" w:cs="Times New Roman"/>
        </w:rPr>
      </w:pPr>
      <w:bookmarkStart w:id="46" w:name="_Toc103594005"/>
    </w:p>
    <w:p w14:paraId="0828172A" w14:textId="77777777" w:rsidR="00064407" w:rsidRPr="003C1F78" w:rsidRDefault="00064407" w:rsidP="00252FFB">
      <w:pPr>
        <w:pStyle w:val="114"/>
        <w:spacing w:after="0" w:line="240" w:lineRule="auto"/>
        <w:rPr>
          <w:bCs/>
        </w:rPr>
      </w:pPr>
      <w:bookmarkStart w:id="47" w:name="_Toc196076969"/>
      <w:r w:rsidRPr="003C1F78">
        <w:rPr>
          <w:bCs/>
        </w:rPr>
        <w:t>6.1. </w:t>
      </w:r>
      <w:r w:rsidR="0012513E" w:rsidRPr="003C1F78">
        <w:rPr>
          <w:bCs/>
        </w:rPr>
        <w:t>М</w:t>
      </w:r>
      <w:r w:rsidRPr="003C1F78">
        <w:rPr>
          <w:bCs/>
        </w:rPr>
        <w:t>атериально-</w:t>
      </w:r>
      <w:r w:rsidR="0012513E" w:rsidRPr="003C1F78">
        <w:rPr>
          <w:bCs/>
        </w:rPr>
        <w:t>техническое</w:t>
      </w:r>
      <w:r w:rsidR="00751213" w:rsidRPr="003C1F78">
        <w:rPr>
          <w:bCs/>
        </w:rPr>
        <w:t xml:space="preserve"> и учебно-методическое </w:t>
      </w:r>
      <w:r w:rsidR="0012513E" w:rsidRPr="003C1F78">
        <w:rPr>
          <w:bCs/>
        </w:rPr>
        <w:t xml:space="preserve">обеспечение </w:t>
      </w:r>
      <w:r w:rsidRPr="003C1F78">
        <w:rPr>
          <w:bCs/>
        </w:rPr>
        <w:t>образовательной программы</w:t>
      </w:r>
      <w:bookmarkEnd w:id="46"/>
      <w:bookmarkEnd w:id="47"/>
    </w:p>
    <w:p w14:paraId="050D553E" w14:textId="77777777" w:rsidR="0023723C" w:rsidRPr="003C1F78" w:rsidRDefault="00B11EFB" w:rsidP="00252FFB">
      <w:pPr>
        <w:suppressAutoHyphens/>
        <w:ind w:firstLine="709"/>
        <w:jc w:val="both"/>
        <w:rPr>
          <w:rFonts w:ascii="Times New Roman" w:hAnsi="Times New Roman" w:cs="Times New Roman"/>
          <w:sz w:val="24"/>
          <w:szCs w:val="24"/>
        </w:rPr>
      </w:pPr>
      <w:r w:rsidRPr="003C1F78">
        <w:rPr>
          <w:rFonts w:ascii="Times New Roman" w:hAnsi="Times New Roman" w:cs="Times New Roman"/>
          <w:sz w:val="24"/>
          <w:szCs w:val="24"/>
        </w:rPr>
        <w:t xml:space="preserve">6.1.1 </w:t>
      </w:r>
      <w:r w:rsidR="0023723C" w:rsidRPr="003C1F78">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B8BDABA" w14:textId="77777777" w:rsidR="0023723C" w:rsidRPr="003C1F78" w:rsidRDefault="00A83CF5" w:rsidP="00252FFB">
      <w:pPr>
        <w:suppressAutoHyphens/>
        <w:ind w:firstLine="709"/>
        <w:contextualSpacing/>
        <w:jc w:val="both"/>
        <w:rPr>
          <w:rFonts w:ascii="Times New Roman" w:hAnsi="Times New Roman" w:cs="Times New Roman"/>
          <w:sz w:val="24"/>
          <w:szCs w:val="24"/>
        </w:rPr>
      </w:pPr>
      <w:r w:rsidRPr="003C1F78">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F52FC0A" w14:textId="77777777" w:rsidR="00064407" w:rsidRPr="003C1F78" w:rsidRDefault="00B11EFB" w:rsidP="00252FFB">
      <w:pPr>
        <w:suppressAutoHyphens/>
        <w:ind w:firstLine="709"/>
        <w:contextualSpacing/>
        <w:jc w:val="both"/>
        <w:rPr>
          <w:rFonts w:ascii="Times New Roman" w:hAnsi="Times New Roman" w:cs="Times New Roman"/>
          <w:bCs/>
          <w:sz w:val="24"/>
          <w:szCs w:val="24"/>
        </w:rPr>
      </w:pPr>
      <w:r w:rsidRPr="003C1F78">
        <w:rPr>
          <w:rFonts w:ascii="Times New Roman" w:hAnsi="Times New Roman" w:cs="Times New Roman"/>
          <w:bCs/>
          <w:sz w:val="24"/>
          <w:szCs w:val="24"/>
        </w:rPr>
        <w:t xml:space="preserve">6.1.2 </w:t>
      </w:r>
      <w:bookmarkStart w:id="48" w:name="_Hlk158133988"/>
      <w:r w:rsidR="00064407" w:rsidRPr="003C1F78">
        <w:rPr>
          <w:rFonts w:ascii="Times New Roman" w:hAnsi="Times New Roman" w:cs="Times New Roman"/>
          <w:bCs/>
          <w:sz w:val="24"/>
          <w:szCs w:val="24"/>
        </w:rPr>
        <w:t>П</w:t>
      </w:r>
      <w:r w:rsidR="00A52A0E" w:rsidRPr="003C1F78">
        <w:rPr>
          <w:rFonts w:ascii="Times New Roman" w:hAnsi="Times New Roman" w:cs="Times New Roman"/>
          <w:bCs/>
          <w:sz w:val="24"/>
          <w:szCs w:val="24"/>
        </w:rPr>
        <w:t>римерный п</w:t>
      </w:r>
      <w:r w:rsidR="00064407" w:rsidRPr="003C1F78">
        <w:rPr>
          <w:rFonts w:ascii="Times New Roman" w:hAnsi="Times New Roman" w:cs="Times New Roman"/>
          <w:bCs/>
          <w:sz w:val="24"/>
          <w:szCs w:val="24"/>
        </w:rPr>
        <w:t xml:space="preserve">еречень </w:t>
      </w:r>
      <w:bookmarkEnd w:id="48"/>
      <w:r w:rsidR="00064407" w:rsidRPr="003C1F78">
        <w:rPr>
          <w:rFonts w:ascii="Times New Roman" w:hAnsi="Times New Roman" w:cs="Times New Roman"/>
          <w:bCs/>
          <w:sz w:val="24"/>
          <w:szCs w:val="24"/>
        </w:rPr>
        <w:t>специальных помещений</w:t>
      </w:r>
      <w:r w:rsidR="0023723C" w:rsidRPr="003C1F78">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D9C102E" w14:textId="77777777" w:rsidR="00064407" w:rsidRPr="003C1F78" w:rsidRDefault="00064407" w:rsidP="00252FFB">
      <w:pPr>
        <w:suppressAutoHyphens/>
        <w:ind w:firstLine="709"/>
        <w:contextualSpacing/>
        <w:rPr>
          <w:rFonts w:ascii="Times New Roman" w:hAnsi="Times New Roman" w:cs="Times New Roman"/>
          <w:sz w:val="24"/>
          <w:szCs w:val="24"/>
        </w:rPr>
      </w:pPr>
      <w:r w:rsidRPr="003C1F78">
        <w:rPr>
          <w:rFonts w:ascii="Times New Roman" w:hAnsi="Times New Roman" w:cs="Times New Roman"/>
          <w:sz w:val="24"/>
          <w:szCs w:val="24"/>
        </w:rPr>
        <w:t>Кабинеты:</w:t>
      </w:r>
    </w:p>
    <w:p w14:paraId="47259AFD" w14:textId="77777777" w:rsidR="00D51964" w:rsidRPr="00C5229D"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Социально-</w:t>
      </w:r>
      <w:r w:rsidR="00C5229D" w:rsidRPr="00C5229D">
        <w:rPr>
          <w:rFonts w:ascii="Times New Roman" w:hAnsi="Times New Roman" w:cs="Times New Roman"/>
          <w:sz w:val="24"/>
          <w:szCs w:val="24"/>
        </w:rPr>
        <w:t>гуманитарных</w:t>
      </w:r>
      <w:r w:rsidRPr="00C5229D">
        <w:rPr>
          <w:rFonts w:ascii="Times New Roman" w:hAnsi="Times New Roman" w:cs="Times New Roman"/>
          <w:sz w:val="24"/>
          <w:szCs w:val="24"/>
        </w:rPr>
        <w:t xml:space="preserve"> дисциплин;</w:t>
      </w:r>
    </w:p>
    <w:p w14:paraId="08B7B36E" w14:textId="77777777" w:rsidR="00D51964" w:rsidRPr="00C5229D"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Иностранного языка;</w:t>
      </w:r>
    </w:p>
    <w:p w14:paraId="0A6B3C6F" w14:textId="77777777" w:rsidR="00D51964" w:rsidRPr="00C5229D"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Математических дисциплин;</w:t>
      </w:r>
    </w:p>
    <w:p w14:paraId="4EFA2E03" w14:textId="77777777" w:rsidR="00064407"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Безопасности жизнедеятельности</w:t>
      </w:r>
      <w:r w:rsidR="00D40F46">
        <w:rPr>
          <w:rFonts w:ascii="Times New Roman" w:hAnsi="Times New Roman" w:cs="Times New Roman"/>
          <w:sz w:val="24"/>
          <w:szCs w:val="24"/>
        </w:rPr>
        <w:t>;</w:t>
      </w:r>
    </w:p>
    <w:p w14:paraId="6EC41210" w14:textId="77777777" w:rsidR="00D40F46" w:rsidRPr="00C5229D" w:rsidRDefault="00D40F46" w:rsidP="00D40F46">
      <w:pPr>
        <w:pStyle w:val="a4"/>
        <w:numPr>
          <w:ilvl w:val="0"/>
          <w:numId w:val="21"/>
        </w:numPr>
        <w:suppressAutoHyphens/>
        <w:ind w:left="993" w:hanging="284"/>
        <w:jc w:val="both"/>
        <w:rPr>
          <w:rFonts w:ascii="Times New Roman" w:hAnsi="Times New Roman" w:cs="Times New Roman"/>
          <w:sz w:val="24"/>
          <w:szCs w:val="24"/>
        </w:rPr>
      </w:pPr>
      <w:r w:rsidRPr="00D40F46">
        <w:rPr>
          <w:rFonts w:ascii="Times New Roman" w:hAnsi="Times New Roman" w:cs="Times New Roman"/>
          <w:sz w:val="24"/>
          <w:szCs w:val="24"/>
        </w:rPr>
        <w:t>Общепрофессиональных дисциплин и профессиональных модулей</w:t>
      </w:r>
      <w:r>
        <w:rPr>
          <w:rFonts w:ascii="Times New Roman" w:hAnsi="Times New Roman" w:cs="Times New Roman"/>
          <w:sz w:val="24"/>
          <w:szCs w:val="24"/>
        </w:rPr>
        <w:t>.</w:t>
      </w:r>
    </w:p>
    <w:p w14:paraId="72F5DC02" w14:textId="77777777" w:rsidR="00D51964" w:rsidRPr="003C1F78" w:rsidRDefault="00D51964" w:rsidP="00D51964">
      <w:pPr>
        <w:suppressAutoHyphens/>
        <w:ind w:firstLine="709"/>
        <w:contextualSpacing/>
        <w:jc w:val="both"/>
        <w:rPr>
          <w:rFonts w:ascii="Times New Roman" w:hAnsi="Times New Roman" w:cs="Times New Roman"/>
          <w:i/>
          <w:sz w:val="24"/>
          <w:szCs w:val="24"/>
        </w:rPr>
      </w:pPr>
    </w:p>
    <w:p w14:paraId="5D061DA7" w14:textId="77777777" w:rsidR="00D00C7A" w:rsidRPr="003C1F78" w:rsidRDefault="00D00C7A" w:rsidP="00252FFB">
      <w:pPr>
        <w:ind w:firstLine="709"/>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Мастерские</w:t>
      </w:r>
      <w:r w:rsidR="00B11EFB" w:rsidRPr="003C1F78">
        <w:rPr>
          <w:rFonts w:ascii="Times New Roman" w:eastAsia="Times New Roman" w:hAnsi="Times New Roman" w:cs="Times New Roman"/>
          <w:sz w:val="24"/>
          <w:szCs w:val="24"/>
        </w:rPr>
        <w:t>/зоны по видам работ</w:t>
      </w:r>
      <w:r w:rsidRPr="003C1F78">
        <w:rPr>
          <w:rFonts w:ascii="Times New Roman" w:eastAsia="Times New Roman" w:hAnsi="Times New Roman" w:cs="Times New Roman"/>
          <w:sz w:val="24"/>
          <w:szCs w:val="24"/>
        </w:rPr>
        <w:t xml:space="preserve">: </w:t>
      </w:r>
    </w:p>
    <w:p w14:paraId="4EAC8348"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w:t>
      </w:r>
      <w:r w:rsidRPr="00C5229D">
        <w:rPr>
          <w:rFonts w:ascii="Times New Roman" w:eastAsia="Times New Roman" w:hAnsi="Times New Roman" w:cs="Times New Roman"/>
          <w:sz w:val="24"/>
          <w:szCs w:val="24"/>
        </w:rPr>
        <w:t xml:space="preserve">Разработки </w:t>
      </w:r>
      <w:proofErr w:type="spellStart"/>
      <w:r w:rsidRPr="00C5229D">
        <w:rPr>
          <w:rFonts w:ascii="Times New Roman" w:eastAsia="Times New Roman" w:hAnsi="Times New Roman" w:cs="Times New Roman"/>
          <w:sz w:val="24"/>
          <w:szCs w:val="24"/>
        </w:rPr>
        <w:t>иммерсивных</w:t>
      </w:r>
      <w:proofErr w:type="spellEnd"/>
      <w:r w:rsidRPr="00C5229D">
        <w:rPr>
          <w:rFonts w:ascii="Times New Roman" w:eastAsia="Times New Roman" w:hAnsi="Times New Roman" w:cs="Times New Roman"/>
          <w:sz w:val="24"/>
          <w:szCs w:val="24"/>
        </w:rPr>
        <w:t xml:space="preserve"> приложений;</w:t>
      </w:r>
    </w:p>
    <w:p w14:paraId="4B354569"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w:t>
      </w:r>
      <w:r w:rsidRPr="00C5229D">
        <w:rPr>
          <w:rFonts w:ascii="Times New Roman" w:eastAsia="Times New Roman" w:hAnsi="Times New Roman" w:cs="Times New Roman"/>
          <w:sz w:val="24"/>
          <w:szCs w:val="24"/>
        </w:rPr>
        <w:t>Разработки компьютерных игр и мультимедийных приложений;</w:t>
      </w:r>
    </w:p>
    <w:p w14:paraId="55B4A855"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w:t>
      </w:r>
      <w:r w:rsidRPr="00C5229D">
        <w:rPr>
          <w:rFonts w:ascii="Times New Roman" w:eastAsia="Times New Roman" w:hAnsi="Times New Roman" w:cs="Times New Roman"/>
          <w:sz w:val="24"/>
          <w:szCs w:val="24"/>
        </w:rPr>
        <w:t>Разработки программных модулей;</w:t>
      </w:r>
    </w:p>
    <w:p w14:paraId="0EAAA0E5"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Разработки интерфейса и 3</w:t>
      </w:r>
      <w:r w:rsidR="00C5229D">
        <w:rPr>
          <w:rFonts w:ascii="Times New Roman" w:eastAsia="Times New Roman" w:hAnsi="Times New Roman" w:cs="Times New Roman"/>
          <w:sz w:val="24"/>
          <w:szCs w:val="24"/>
          <w:lang w:val="en-US"/>
        </w:rPr>
        <w:t>D</w:t>
      </w:r>
      <w:r w:rsidRPr="00C5229D">
        <w:rPr>
          <w:rFonts w:ascii="Times New Roman" w:eastAsia="Times New Roman" w:hAnsi="Times New Roman" w:cs="Times New Roman"/>
          <w:sz w:val="24"/>
          <w:szCs w:val="24"/>
        </w:rPr>
        <w:t>-моделей.</w:t>
      </w:r>
    </w:p>
    <w:p w14:paraId="42EB26C4" w14:textId="77777777" w:rsidR="00D51964" w:rsidRPr="003C1F78" w:rsidRDefault="00D51964" w:rsidP="00D51964">
      <w:pPr>
        <w:suppressAutoHyphens/>
        <w:ind w:firstLine="709"/>
        <w:contextualSpacing/>
        <w:rPr>
          <w:rFonts w:ascii="Times New Roman" w:eastAsia="Times New Roman" w:hAnsi="Times New Roman" w:cs="Times New Roman"/>
          <w:i/>
          <w:sz w:val="24"/>
          <w:szCs w:val="24"/>
        </w:rPr>
      </w:pPr>
    </w:p>
    <w:p w14:paraId="523B022C" w14:textId="77777777" w:rsidR="00064407" w:rsidRPr="003C1F78" w:rsidRDefault="00064407" w:rsidP="00252FFB">
      <w:pPr>
        <w:suppressAutoHyphens/>
        <w:ind w:firstLine="709"/>
        <w:contextualSpacing/>
        <w:rPr>
          <w:rFonts w:ascii="Times New Roman" w:hAnsi="Times New Roman" w:cs="Times New Roman"/>
          <w:sz w:val="24"/>
          <w:szCs w:val="24"/>
        </w:rPr>
      </w:pPr>
      <w:r w:rsidRPr="003C1F78">
        <w:rPr>
          <w:rFonts w:ascii="Times New Roman" w:hAnsi="Times New Roman" w:cs="Times New Roman"/>
          <w:sz w:val="24"/>
          <w:szCs w:val="24"/>
        </w:rPr>
        <w:t>Спортивный комплекс</w:t>
      </w:r>
      <w:r w:rsidRPr="003C1F78">
        <w:rPr>
          <w:rFonts w:ascii="Times New Roman" w:hAnsi="Times New Roman" w:cs="Times New Roman"/>
          <w:sz w:val="24"/>
          <w:szCs w:val="24"/>
          <w:vertAlign w:val="superscript"/>
        </w:rPr>
        <w:footnoteReference w:id="5"/>
      </w:r>
    </w:p>
    <w:p w14:paraId="3CCF2B13" w14:textId="77777777" w:rsidR="00064407" w:rsidRPr="003C1F78" w:rsidRDefault="00064407" w:rsidP="00252FFB">
      <w:pPr>
        <w:suppressAutoHyphens/>
        <w:ind w:firstLine="709"/>
        <w:contextualSpacing/>
        <w:rPr>
          <w:rFonts w:ascii="Times New Roman" w:hAnsi="Times New Roman" w:cs="Times New Roman"/>
          <w:sz w:val="24"/>
          <w:szCs w:val="24"/>
        </w:rPr>
      </w:pPr>
      <w:r w:rsidRPr="003C1F78">
        <w:rPr>
          <w:rFonts w:ascii="Times New Roman" w:hAnsi="Times New Roman" w:cs="Times New Roman"/>
          <w:sz w:val="24"/>
          <w:szCs w:val="24"/>
        </w:rPr>
        <w:t>Залы:</w:t>
      </w:r>
    </w:p>
    <w:p w14:paraId="72B4509D" w14:textId="77777777" w:rsidR="00064407" w:rsidRPr="003C1F78"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C1F78">
        <w:rPr>
          <w:rFonts w:ascii="Times New Roman" w:hAnsi="Times New Roman" w:cs="Times New Roman"/>
          <w:sz w:val="24"/>
          <w:szCs w:val="24"/>
        </w:rPr>
        <w:t xml:space="preserve">библиотека, читальный зал с выходом в </w:t>
      </w:r>
      <w:r w:rsidR="00911281" w:rsidRPr="003C1F78">
        <w:rPr>
          <w:rFonts w:ascii="Times New Roman" w:hAnsi="Times New Roman" w:cs="Times New Roman"/>
          <w:sz w:val="24"/>
          <w:szCs w:val="24"/>
        </w:rPr>
        <w:t>И</w:t>
      </w:r>
      <w:r w:rsidRPr="003C1F78">
        <w:rPr>
          <w:rFonts w:ascii="Times New Roman" w:hAnsi="Times New Roman" w:cs="Times New Roman"/>
          <w:sz w:val="24"/>
          <w:szCs w:val="24"/>
        </w:rPr>
        <w:t>нтернет;</w:t>
      </w:r>
    </w:p>
    <w:p w14:paraId="0A8599A4" w14:textId="77777777" w:rsidR="00064407" w:rsidRPr="003C1F78"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C1F78">
        <w:rPr>
          <w:rFonts w:ascii="Times New Roman" w:hAnsi="Times New Roman" w:cs="Times New Roman"/>
          <w:sz w:val="24"/>
          <w:szCs w:val="24"/>
        </w:rPr>
        <w:t>актовый зал.</w:t>
      </w:r>
    </w:p>
    <w:p w14:paraId="4263CCC5" w14:textId="77777777" w:rsidR="00064407" w:rsidRPr="003C1F78" w:rsidRDefault="00751213" w:rsidP="00252FFB">
      <w:pPr>
        <w:suppressAutoHyphens/>
        <w:ind w:firstLine="709"/>
        <w:jc w:val="both"/>
        <w:rPr>
          <w:rFonts w:ascii="Times New Roman" w:eastAsia="Times New Roman" w:hAnsi="Times New Roman" w:cs="Times New Roman"/>
          <w:sz w:val="24"/>
          <w:szCs w:val="24"/>
        </w:rPr>
      </w:pPr>
      <w:r w:rsidRPr="003C1F78">
        <w:rPr>
          <w:rFonts w:ascii="Times New Roman" w:hAnsi="Times New Roman" w:cs="Times New Roman"/>
          <w:sz w:val="24"/>
          <w:szCs w:val="24"/>
        </w:rPr>
        <w:t xml:space="preserve">6.1.3 </w:t>
      </w:r>
      <w:bookmarkStart w:id="49" w:name="_Hlk158133958"/>
      <w:r w:rsidR="003B38E2" w:rsidRPr="003C1F78">
        <w:rPr>
          <w:rFonts w:ascii="Times New Roman" w:hAnsi="Times New Roman" w:cs="Times New Roman"/>
          <w:sz w:val="24"/>
          <w:szCs w:val="24"/>
        </w:rPr>
        <w:t xml:space="preserve">Минимально </w:t>
      </w:r>
      <w:bookmarkStart w:id="50" w:name="_Hlk149668648"/>
      <w:r w:rsidR="003B38E2" w:rsidRPr="003C1F78">
        <w:rPr>
          <w:rFonts w:ascii="Times New Roman" w:hAnsi="Times New Roman" w:cs="Times New Roman"/>
          <w:sz w:val="24"/>
          <w:szCs w:val="24"/>
        </w:rPr>
        <w:t xml:space="preserve">необходимый для реализации </w:t>
      </w:r>
      <w:r w:rsidR="003F3003" w:rsidRPr="003C1F78">
        <w:rPr>
          <w:rFonts w:ascii="Times New Roman" w:hAnsi="Times New Roman" w:cs="Times New Roman"/>
          <w:sz w:val="24"/>
          <w:szCs w:val="24"/>
        </w:rPr>
        <w:t>ОП СПО</w:t>
      </w:r>
      <w:r w:rsidR="003B38E2" w:rsidRPr="003C1F78">
        <w:rPr>
          <w:rFonts w:ascii="Times New Roman" w:hAnsi="Times New Roman" w:cs="Times New Roman"/>
          <w:sz w:val="24"/>
          <w:szCs w:val="24"/>
        </w:rPr>
        <w:t xml:space="preserve"> </w:t>
      </w:r>
      <w:r w:rsidR="00A52A0E" w:rsidRPr="003C1F78">
        <w:rPr>
          <w:rFonts w:ascii="Times New Roman" w:hAnsi="Times New Roman" w:cs="Times New Roman"/>
          <w:sz w:val="24"/>
          <w:szCs w:val="24"/>
        </w:rPr>
        <w:t xml:space="preserve">примерный </w:t>
      </w:r>
      <w:r w:rsidR="003B38E2" w:rsidRPr="003C1F78">
        <w:rPr>
          <w:rFonts w:ascii="Times New Roman" w:hAnsi="Times New Roman" w:cs="Times New Roman"/>
          <w:sz w:val="24"/>
          <w:szCs w:val="24"/>
        </w:rPr>
        <w:t>перечень материально-технического обеспечения</w:t>
      </w:r>
      <w:r w:rsidR="00734A12" w:rsidRPr="003C1F78">
        <w:rPr>
          <w:rFonts w:ascii="Times New Roman" w:hAnsi="Times New Roman" w:cs="Times New Roman"/>
          <w:sz w:val="24"/>
          <w:szCs w:val="24"/>
        </w:rPr>
        <w:t xml:space="preserve"> и </w:t>
      </w:r>
      <w:r w:rsidR="00D8569D" w:rsidRPr="003C1F78">
        <w:rPr>
          <w:rFonts w:ascii="Times New Roman" w:hAnsi="Times New Roman" w:cs="Times New Roman"/>
          <w:sz w:val="24"/>
          <w:szCs w:val="24"/>
        </w:rPr>
        <w:t>примерный</w:t>
      </w:r>
      <w:bookmarkEnd w:id="49"/>
      <w:r w:rsidR="00D8569D" w:rsidRPr="003C1F78">
        <w:rPr>
          <w:rFonts w:ascii="Times New Roman" w:hAnsi="Times New Roman" w:cs="Times New Roman"/>
          <w:sz w:val="24"/>
          <w:szCs w:val="24"/>
        </w:rPr>
        <w:t xml:space="preserve"> </w:t>
      </w:r>
      <w:r w:rsidR="00734A12" w:rsidRPr="003C1F78">
        <w:rPr>
          <w:rFonts w:ascii="Times New Roman" w:hAnsi="Times New Roman" w:cs="Times New Roman"/>
          <w:sz w:val="24"/>
          <w:szCs w:val="24"/>
        </w:rPr>
        <w:t xml:space="preserve">перечень необходимого комплекта лицензионного </w:t>
      </w:r>
      <w:r w:rsidR="00BF485B" w:rsidRPr="003C1F78">
        <w:rPr>
          <w:rFonts w:ascii="Times New Roman" w:hAnsi="Times New Roman" w:cs="Times New Roman"/>
          <w:sz w:val="24"/>
          <w:szCs w:val="24"/>
        </w:rPr>
        <w:br/>
      </w:r>
      <w:r w:rsidR="00734A12" w:rsidRPr="003C1F78">
        <w:rPr>
          <w:rFonts w:ascii="Times New Roman" w:hAnsi="Times New Roman" w:cs="Times New Roman"/>
          <w:sz w:val="24"/>
          <w:szCs w:val="24"/>
        </w:rPr>
        <w:t>и свободно распространяемого программного обеспечения</w:t>
      </w:r>
      <w:r w:rsidR="003B38E2" w:rsidRPr="003C1F78">
        <w:rPr>
          <w:rFonts w:ascii="Times New Roman" w:hAnsi="Times New Roman" w:cs="Times New Roman"/>
          <w:sz w:val="24"/>
          <w:szCs w:val="24"/>
        </w:rPr>
        <w:t xml:space="preserve"> </w:t>
      </w:r>
      <w:bookmarkEnd w:id="50"/>
      <w:r w:rsidR="00D00C7A" w:rsidRPr="003C1F78">
        <w:rPr>
          <w:rFonts w:ascii="Times New Roman" w:eastAsia="Times New Roman" w:hAnsi="Times New Roman" w:cs="Times New Roman"/>
          <w:sz w:val="24"/>
          <w:szCs w:val="24"/>
        </w:rPr>
        <w:t>представлен в Приложении 3.</w:t>
      </w:r>
    </w:p>
    <w:p w14:paraId="09B37125" w14:textId="77777777" w:rsidR="001F5A79" w:rsidRPr="003C1F78" w:rsidRDefault="001F5A79" w:rsidP="001F5A79">
      <w:pPr>
        <w:pStyle w:val="114"/>
        <w:spacing w:after="0" w:line="240" w:lineRule="auto"/>
        <w:rPr>
          <w:rFonts w:eastAsia="Calibri"/>
        </w:rPr>
      </w:pPr>
    </w:p>
    <w:p w14:paraId="4408482C" w14:textId="77777777" w:rsidR="001F5A79" w:rsidRPr="003C1F78" w:rsidRDefault="001F5A79" w:rsidP="001F5A79">
      <w:pPr>
        <w:pStyle w:val="114"/>
        <w:spacing w:after="0" w:line="240" w:lineRule="auto"/>
        <w:rPr>
          <w:bCs/>
        </w:rPr>
      </w:pPr>
      <w:bookmarkStart w:id="51" w:name="_Toc196076970"/>
      <w:r w:rsidRPr="003C1F78">
        <w:rPr>
          <w:bCs/>
        </w:rPr>
        <w:t>6.2. Применение электронного обучения и дистанционных образовательных технологий</w:t>
      </w:r>
      <w:bookmarkEnd w:id="51"/>
    </w:p>
    <w:p w14:paraId="0CC58E83" w14:textId="77777777" w:rsidR="001F5A79" w:rsidRPr="003C1F78" w:rsidRDefault="001F5A79" w:rsidP="001F5A79">
      <w:pPr>
        <w:ind w:firstLine="709"/>
        <w:jc w:val="both"/>
        <w:rPr>
          <w:rFonts w:ascii="Times New Roman" w:hAnsi="Times New Roman" w:cs="Times New Roman"/>
          <w:sz w:val="24"/>
          <w:szCs w:val="24"/>
        </w:rPr>
      </w:pPr>
      <w:r w:rsidRPr="003C1F78">
        <w:rPr>
          <w:rFonts w:ascii="Times New Roman" w:hAnsi="Times New Roman" w:cs="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1F8F8DB" w14:textId="77777777" w:rsidR="001F5A79" w:rsidRPr="00C5229D"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C5229D">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225E92" w:rsidRPr="00C5229D">
        <w:rPr>
          <w:rFonts w:ascii="Times New Roman" w:eastAsia="Calibri" w:hAnsi="Times New Roman" w:cs="Times New Roman"/>
          <w:sz w:val="24"/>
          <w:szCs w:val="24"/>
        </w:rPr>
        <w:t>.</w:t>
      </w:r>
    </w:p>
    <w:p w14:paraId="176FA50E" w14:textId="77777777" w:rsidR="00064407" w:rsidRPr="003C1F78" w:rsidRDefault="00064407" w:rsidP="00252FFB">
      <w:pPr>
        <w:suppressAutoHyphens/>
        <w:jc w:val="both"/>
        <w:rPr>
          <w:rFonts w:ascii="Times New Roman" w:hAnsi="Times New Roman" w:cs="Times New Roman"/>
          <w:bCs/>
          <w:sz w:val="24"/>
          <w:szCs w:val="24"/>
        </w:rPr>
      </w:pPr>
    </w:p>
    <w:p w14:paraId="311BC61B" w14:textId="77777777" w:rsidR="00064407" w:rsidRPr="003C1F78" w:rsidRDefault="00064407" w:rsidP="00252FFB">
      <w:pPr>
        <w:pStyle w:val="114"/>
        <w:spacing w:after="0" w:line="240" w:lineRule="auto"/>
        <w:rPr>
          <w:bCs/>
        </w:rPr>
      </w:pPr>
      <w:bookmarkStart w:id="52" w:name="_Toc103594009"/>
      <w:bookmarkStart w:id="53" w:name="_Toc196076971"/>
      <w:r w:rsidRPr="003C1F78">
        <w:rPr>
          <w:bCs/>
        </w:rPr>
        <w:t>6.</w:t>
      </w:r>
      <w:r w:rsidR="001F5A79" w:rsidRPr="003C1F78">
        <w:rPr>
          <w:bCs/>
        </w:rPr>
        <w:t>3</w:t>
      </w:r>
      <w:r w:rsidRPr="003C1F78">
        <w:rPr>
          <w:bCs/>
        </w:rPr>
        <w:t>. </w:t>
      </w:r>
      <w:r w:rsidR="00751213" w:rsidRPr="003C1F78">
        <w:rPr>
          <w:bCs/>
        </w:rPr>
        <w:t>К</w:t>
      </w:r>
      <w:r w:rsidRPr="003C1F78">
        <w:rPr>
          <w:bCs/>
        </w:rPr>
        <w:t>адровы</w:t>
      </w:r>
      <w:r w:rsidR="00751213" w:rsidRPr="003C1F78">
        <w:rPr>
          <w:bCs/>
        </w:rPr>
        <w:t>е</w:t>
      </w:r>
      <w:r w:rsidRPr="003C1F78">
        <w:rPr>
          <w:bCs/>
        </w:rPr>
        <w:t xml:space="preserve"> условия реализации образовательной программы</w:t>
      </w:r>
      <w:bookmarkEnd w:id="52"/>
      <w:bookmarkEnd w:id="53"/>
      <w:r w:rsidRPr="003C1F78">
        <w:rPr>
          <w:bCs/>
        </w:rPr>
        <w:t xml:space="preserve"> </w:t>
      </w:r>
    </w:p>
    <w:p w14:paraId="118BC03F" w14:textId="77777777" w:rsidR="0023723C" w:rsidRPr="003C1F78" w:rsidRDefault="0023723C" w:rsidP="00252FFB">
      <w:pPr>
        <w:suppressAutoHyphens/>
        <w:ind w:firstLine="709"/>
        <w:jc w:val="both"/>
        <w:rPr>
          <w:rFonts w:ascii="Times New Roman" w:hAnsi="Times New Roman" w:cs="Times New Roman"/>
          <w:sz w:val="24"/>
          <w:szCs w:val="24"/>
        </w:rPr>
      </w:pPr>
      <w:r w:rsidRPr="003C1F78">
        <w:rPr>
          <w:rFonts w:ascii="Times New Roman"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395ADA79" w14:textId="77777777" w:rsidR="00064407" w:rsidRPr="003C1F78" w:rsidRDefault="00064407" w:rsidP="00252FFB">
      <w:pPr>
        <w:pStyle w:val="1d"/>
        <w:ind w:firstLine="708"/>
        <w:jc w:val="both"/>
        <w:rPr>
          <w:rFonts w:eastAsia="Calibri"/>
          <w:lang w:val="ru-RU" w:eastAsia="en-US"/>
        </w:rPr>
      </w:pPr>
      <w:r w:rsidRPr="003C1F78">
        <w:rPr>
          <w:rFonts w:eastAsia="Calibri"/>
          <w:lang w:val="ru-RU" w:eastAsia="en-US"/>
        </w:rPr>
        <w:lastRenderedPageBreak/>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3C1F78">
        <w:rPr>
          <w:rFonts w:eastAsia="Calibri"/>
          <w:lang w:val="ru-RU" w:eastAsia="en-US"/>
        </w:rPr>
        <w:t>:</w:t>
      </w:r>
      <w:r w:rsidRPr="003C1F78">
        <w:rPr>
          <w:rFonts w:eastAsia="Calibri"/>
          <w:lang w:val="ru-RU" w:eastAsia="en-US"/>
        </w:rPr>
        <w:t xml:space="preserve"> </w:t>
      </w:r>
      <w:r w:rsidR="00990BBB" w:rsidRPr="003C1F78">
        <w:rPr>
          <w:rFonts w:eastAsia="Calibri"/>
          <w:bCs/>
          <w:i/>
          <w:lang w:val="ru-RU" w:eastAsia="en-US"/>
        </w:rPr>
        <w:t>06 Связь, информационные и коммуникационные технологии</w:t>
      </w:r>
      <w:r w:rsidRPr="003C1F78">
        <w:rPr>
          <w:rFonts w:eastAsia="Calibri"/>
          <w:bCs/>
          <w:iCs/>
          <w:lang w:val="ru-RU" w:eastAsia="en-US"/>
        </w:rPr>
        <w:t>, и</w:t>
      </w:r>
      <w:r w:rsidRPr="003C1F78">
        <w:rPr>
          <w:rFonts w:eastAsia="Calibri"/>
          <w:bCs/>
          <w:i/>
          <w:lang w:val="ru-RU" w:eastAsia="en-US"/>
        </w:rPr>
        <w:t xml:space="preserve"> </w:t>
      </w:r>
      <w:r w:rsidRPr="003C1F78">
        <w:rPr>
          <w:rFonts w:eastAsia="Calibri"/>
          <w:lang w:val="ru-RU" w:eastAsia="en-US"/>
        </w:rPr>
        <w:t>имеющими стаж работы в данной профессиональной области не менее трех лет.</w:t>
      </w:r>
    </w:p>
    <w:p w14:paraId="6D7C2687" w14:textId="77777777" w:rsidR="00064407" w:rsidRPr="003C1F78" w:rsidRDefault="00064407" w:rsidP="00252FFB">
      <w:pPr>
        <w:pStyle w:val="1d"/>
        <w:ind w:firstLine="708"/>
        <w:jc w:val="both"/>
        <w:rPr>
          <w:lang w:val="ru-RU"/>
        </w:rPr>
      </w:pPr>
      <w:r w:rsidRPr="003C1F78">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3C1F78">
        <w:rPr>
          <w:lang w:val="ru-RU"/>
        </w:rPr>
        <w:t xml:space="preserve">: </w:t>
      </w:r>
      <w:r w:rsidR="00990BBB" w:rsidRPr="003C1F78">
        <w:rPr>
          <w:i/>
          <w:lang w:val="ru-RU"/>
        </w:rPr>
        <w:t>06 Связь, информационные и коммуникационные технологии</w:t>
      </w:r>
      <w:r w:rsidR="00D00C48" w:rsidRPr="003C1F78">
        <w:rPr>
          <w:lang w:val="ru-RU"/>
        </w:rPr>
        <w:t>,</w:t>
      </w:r>
      <w:r w:rsidRPr="003C1F78">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EDEE953" w14:textId="77777777" w:rsidR="00064407" w:rsidRPr="003C1F78" w:rsidRDefault="00064407" w:rsidP="00252FFB">
      <w:pPr>
        <w:pStyle w:val="1d"/>
        <w:ind w:firstLine="708"/>
        <w:jc w:val="both"/>
        <w:rPr>
          <w:lang w:val="ru-RU"/>
        </w:rPr>
      </w:pPr>
      <w:r w:rsidRPr="003C1F78">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3C1F78">
        <w:rPr>
          <w:lang w:val="ru-RU"/>
        </w:rPr>
        <w:t>%</w:t>
      </w:r>
      <w:r w:rsidRPr="003C1F78">
        <w:rPr>
          <w:lang w:val="ru-RU"/>
        </w:rPr>
        <w:t>.</w:t>
      </w:r>
    </w:p>
    <w:p w14:paraId="58A9FEBA" w14:textId="77777777" w:rsidR="00064407" w:rsidRPr="003C1F78" w:rsidRDefault="00064407" w:rsidP="00252FFB">
      <w:pPr>
        <w:pStyle w:val="1d"/>
        <w:jc w:val="both"/>
        <w:rPr>
          <w:b/>
          <w:lang w:val="ru-RU"/>
        </w:rPr>
      </w:pPr>
    </w:p>
    <w:p w14:paraId="0C9DFCCA" w14:textId="77777777" w:rsidR="00064407" w:rsidRPr="003C1F78" w:rsidRDefault="00064407" w:rsidP="00252FFB">
      <w:pPr>
        <w:pStyle w:val="114"/>
        <w:spacing w:after="0" w:line="240" w:lineRule="auto"/>
        <w:rPr>
          <w:b/>
        </w:rPr>
      </w:pPr>
      <w:bookmarkStart w:id="54" w:name="_Hlk68082695"/>
      <w:bookmarkStart w:id="55" w:name="_Toc103594010"/>
      <w:bookmarkStart w:id="56" w:name="_Toc196076972"/>
      <w:r w:rsidRPr="003C1F78">
        <w:rPr>
          <w:bCs/>
        </w:rPr>
        <w:t>6.</w:t>
      </w:r>
      <w:r w:rsidR="000472A8" w:rsidRPr="003C1F78">
        <w:rPr>
          <w:bCs/>
        </w:rPr>
        <w:t>4</w:t>
      </w:r>
      <w:r w:rsidRPr="003C1F78">
        <w:rPr>
          <w:bCs/>
        </w:rPr>
        <w:t>.</w:t>
      </w:r>
      <w:r w:rsidRPr="003C1F78">
        <w:rPr>
          <w:b/>
        </w:rPr>
        <w:t> </w:t>
      </w:r>
      <w:r w:rsidR="00751213" w:rsidRPr="003C1F78">
        <w:rPr>
          <w:rFonts w:eastAsia="Calibri"/>
          <w:bCs/>
          <w:lang w:eastAsia="en-US"/>
        </w:rPr>
        <w:t xml:space="preserve">Примерные расчеты </w:t>
      </w:r>
      <w:r w:rsidR="00751213" w:rsidRPr="003C1F78">
        <w:rPr>
          <w:bCs/>
        </w:rPr>
        <w:t>финансового обеспечения</w:t>
      </w:r>
      <w:r w:rsidR="00751213" w:rsidRPr="003C1F78">
        <w:rPr>
          <w:rFonts w:eastAsia="Calibri"/>
          <w:bCs/>
          <w:lang w:eastAsia="en-US"/>
        </w:rPr>
        <w:t xml:space="preserve"> реализации образовательной программы</w:t>
      </w:r>
      <w:bookmarkEnd w:id="54"/>
      <w:bookmarkEnd w:id="55"/>
      <w:bookmarkEnd w:id="56"/>
    </w:p>
    <w:bookmarkEnd w:id="4"/>
    <w:bookmarkEnd w:id="5"/>
    <w:p w14:paraId="23F79558" w14:textId="77777777" w:rsidR="00064407" w:rsidRPr="003C1F78" w:rsidRDefault="00064407" w:rsidP="00252FFB">
      <w:pPr>
        <w:pStyle w:val="1d"/>
        <w:ind w:firstLine="709"/>
        <w:jc w:val="both"/>
        <w:rPr>
          <w:rFonts w:eastAsia="Calibri"/>
          <w:lang w:val="ru-RU" w:eastAsia="en-US"/>
        </w:rPr>
      </w:pPr>
      <w:r w:rsidRPr="003C1F78">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3C1F78">
        <w:rPr>
          <w:rFonts w:eastAsia="Calibri"/>
          <w:lang w:val="ru-RU" w:eastAsia="en-US"/>
        </w:rPr>
        <w:t>Минпросвещения</w:t>
      </w:r>
      <w:proofErr w:type="spellEnd"/>
      <w:r w:rsidRPr="003C1F78">
        <w:rPr>
          <w:rFonts w:eastAsia="Calibri"/>
          <w:lang w:val="ru-RU" w:eastAsia="en-US"/>
        </w:rPr>
        <w:t xml:space="preserve"> России ежегодно.</w:t>
      </w:r>
    </w:p>
    <w:p w14:paraId="6C292124" w14:textId="77777777" w:rsidR="00064407" w:rsidRPr="003C1F78" w:rsidRDefault="00064407" w:rsidP="00252FFB">
      <w:pPr>
        <w:pStyle w:val="1d"/>
        <w:ind w:firstLine="709"/>
        <w:jc w:val="both"/>
        <w:rPr>
          <w:lang w:val="ru-RU"/>
        </w:rPr>
      </w:pPr>
      <w:r w:rsidRPr="003C1F78">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00E9498F" w14:textId="77777777" w:rsidR="00751213" w:rsidRPr="003C1F78" w:rsidRDefault="00751213" w:rsidP="00252FFB">
      <w:pPr>
        <w:pStyle w:val="afc"/>
        <w:spacing w:after="0" w:line="240" w:lineRule="auto"/>
        <w:ind w:firstLine="709"/>
        <w:jc w:val="both"/>
      </w:pPr>
      <w:r w:rsidRPr="003C1F78">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10B7A095" w14:textId="77777777" w:rsidR="00064407" w:rsidRPr="003C1F78" w:rsidRDefault="00064407" w:rsidP="00252FFB">
      <w:pPr>
        <w:keepNext/>
        <w:jc w:val="center"/>
        <w:outlineLvl w:val="0"/>
        <w:rPr>
          <w:rFonts w:ascii="Times New Roman" w:hAnsi="Times New Roman" w:cs="Times New Roman"/>
          <w:spacing w:val="-2"/>
          <w:sz w:val="24"/>
          <w:szCs w:val="24"/>
        </w:rPr>
      </w:pPr>
    </w:p>
    <w:sectPr w:rsidR="00064407" w:rsidRPr="003C1F78"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6752" w14:textId="77777777" w:rsidR="0005099A" w:rsidRDefault="0005099A" w:rsidP="00A858FE">
      <w:r>
        <w:separator/>
      </w:r>
    </w:p>
  </w:endnote>
  <w:endnote w:type="continuationSeparator" w:id="0">
    <w:p w14:paraId="01E507C9" w14:textId="77777777" w:rsidR="0005099A" w:rsidRDefault="0005099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3F5B" w14:textId="77777777" w:rsidR="0005099A" w:rsidRDefault="0005099A" w:rsidP="00A858FE">
      <w:r>
        <w:separator/>
      </w:r>
    </w:p>
  </w:footnote>
  <w:footnote w:type="continuationSeparator" w:id="0">
    <w:p w14:paraId="6C18702C" w14:textId="77777777" w:rsidR="0005099A" w:rsidRDefault="0005099A" w:rsidP="00A858FE">
      <w:r>
        <w:continuationSeparator/>
      </w:r>
    </w:p>
  </w:footnote>
  <w:footnote w:id="1">
    <w:p w14:paraId="714F7013" w14:textId="77777777" w:rsidR="00412508" w:rsidRPr="00175EC9" w:rsidRDefault="00412508" w:rsidP="00CE39A5">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F8B7E9E" w14:textId="77777777" w:rsidR="00412508" w:rsidRPr="00003D6B" w:rsidRDefault="00412508"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3">
    <w:p w14:paraId="758534A8" w14:textId="77777777" w:rsidR="00412508" w:rsidRPr="00003D6B" w:rsidRDefault="00412508"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12421941" w14:textId="77777777" w:rsidR="00412508" w:rsidRPr="00262134" w:rsidRDefault="00412508"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14:paraId="0CCF8EC9" w14:textId="77777777" w:rsidR="00412508" w:rsidRPr="00876CEC" w:rsidRDefault="00412508"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22EE4AC2" w14:textId="77777777" w:rsidR="00412508" w:rsidRPr="003D49CA" w:rsidRDefault="00412508"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15619">
          <w:rPr>
            <w:rFonts w:ascii="Times New Roman" w:hAnsi="Times New Roman" w:cs="Times New Roman"/>
            <w:noProof/>
            <w:sz w:val="24"/>
            <w:szCs w:val="24"/>
          </w:rPr>
          <w:t>41</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0518" w14:textId="77777777" w:rsidR="00412508" w:rsidRPr="007C63D0" w:rsidRDefault="00412508">
    <w:pPr>
      <w:pStyle w:val="ac"/>
      <w:jc w:val="center"/>
      <w:rPr>
        <w:rFonts w:ascii="Times New Roman" w:hAnsi="Times New Roman" w:cs="Times New Roman"/>
        <w:sz w:val="24"/>
        <w:szCs w:val="24"/>
      </w:rPr>
    </w:pPr>
  </w:p>
  <w:p w14:paraId="43D43373" w14:textId="77777777" w:rsidR="00412508" w:rsidRDefault="0041250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62EC3CA8" w14:textId="77777777" w:rsidR="00412508" w:rsidRPr="007C63D0" w:rsidRDefault="00412508">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D40F46">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1BDFE9CD" w14:textId="77777777" w:rsidR="00412508" w:rsidRDefault="0041250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0" type="#_x0000_t75" style="width:25.5pt;height:14.25pt;visibility:visible;mso-wrap-style:square" o:bullet="t">
        <v:imagedata r:id="rId1" o:title=""/>
      </v:shape>
    </w:pict>
  </w:numPicBullet>
  <w:numPicBullet w:numPicBulletId="1">
    <w:pict>
      <v:shape id="_x0000_i1351" type="#_x0000_t75" style="width:25.5pt;height:14.25pt;visibility:visible;mso-wrap-style:square" o:bullet="t">
        <v:imagedata r:id="rId2" o:title=""/>
      </v:shape>
    </w:pict>
  </w:numPicBullet>
  <w:numPicBullet w:numPicBulletId="2">
    <w:pict>
      <v:shape id="_x0000_i1352" type="#_x0000_t75" style="width:25.5pt;height:14.25pt;visibility:visible;mso-wrap-style:square" o:bullet="t">
        <v:imagedata r:id="rId3" o:title=""/>
      </v:shape>
    </w:pict>
  </w:numPicBullet>
  <w:abstractNum w:abstractNumId="0" w15:restartNumberingAfterBreak="0">
    <w:nsid w:val="060217F9"/>
    <w:multiLevelType w:val="hybridMultilevel"/>
    <w:tmpl w:val="9E2C74B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47B2CDF"/>
    <w:multiLevelType w:val="hybridMultilevel"/>
    <w:tmpl w:val="41024C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1F818CC"/>
    <w:multiLevelType w:val="hybridMultilevel"/>
    <w:tmpl w:val="02DE5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8"/>
  </w:num>
  <w:num w:numId="2">
    <w:abstractNumId w:val="9"/>
  </w:num>
  <w:num w:numId="3">
    <w:abstractNumId w:val="17"/>
  </w:num>
  <w:num w:numId="4">
    <w:abstractNumId w:val="10"/>
  </w:num>
  <w:num w:numId="5">
    <w:abstractNumId w:val="4"/>
  </w:num>
  <w:num w:numId="6">
    <w:abstractNumId w:val="1"/>
  </w:num>
  <w:num w:numId="7">
    <w:abstractNumId w:val="15"/>
  </w:num>
  <w:num w:numId="8">
    <w:abstractNumId w:val="3"/>
  </w:num>
  <w:num w:numId="9">
    <w:abstractNumId w:val="11"/>
  </w:num>
  <w:num w:numId="10">
    <w:abstractNumId w:val="2"/>
  </w:num>
  <w:num w:numId="11">
    <w:abstractNumId w:val="14"/>
  </w:num>
  <w:num w:numId="12">
    <w:abstractNumId w:val="20"/>
  </w:num>
  <w:num w:numId="13">
    <w:abstractNumId w:val="12"/>
  </w:num>
  <w:num w:numId="14">
    <w:abstractNumId w:val="6"/>
  </w:num>
  <w:num w:numId="15">
    <w:abstractNumId w:val="5"/>
  </w:num>
  <w:num w:numId="16">
    <w:abstractNumId w:val="13"/>
  </w:num>
  <w:num w:numId="17">
    <w:abstractNumId w:val="7"/>
  </w:num>
  <w:num w:numId="18">
    <w:abstractNumId w:val="8"/>
  </w:num>
  <w:num w:numId="19">
    <w:abstractNumId w:val="19"/>
  </w:num>
  <w:num w:numId="20">
    <w:abstractNumId w:val="16"/>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3B34"/>
    <w:rsid w:val="00033F0E"/>
    <w:rsid w:val="000347D6"/>
    <w:rsid w:val="000351E5"/>
    <w:rsid w:val="00042069"/>
    <w:rsid w:val="00044D37"/>
    <w:rsid w:val="000472A8"/>
    <w:rsid w:val="000475B5"/>
    <w:rsid w:val="0005099A"/>
    <w:rsid w:val="00057EB0"/>
    <w:rsid w:val="0006301B"/>
    <w:rsid w:val="00064407"/>
    <w:rsid w:val="0007128F"/>
    <w:rsid w:val="00072D4E"/>
    <w:rsid w:val="00073452"/>
    <w:rsid w:val="00077F67"/>
    <w:rsid w:val="0008081E"/>
    <w:rsid w:val="00083B9B"/>
    <w:rsid w:val="0008627A"/>
    <w:rsid w:val="0008639E"/>
    <w:rsid w:val="0008772C"/>
    <w:rsid w:val="00087B5D"/>
    <w:rsid w:val="00087CF5"/>
    <w:rsid w:val="000914DC"/>
    <w:rsid w:val="00092627"/>
    <w:rsid w:val="000936BD"/>
    <w:rsid w:val="000953A0"/>
    <w:rsid w:val="0009559B"/>
    <w:rsid w:val="00095EB2"/>
    <w:rsid w:val="00095EBD"/>
    <w:rsid w:val="00095EC1"/>
    <w:rsid w:val="00096AC5"/>
    <w:rsid w:val="000A0EFF"/>
    <w:rsid w:val="000A11D6"/>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1035"/>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6A5A"/>
    <w:rsid w:val="00137F0D"/>
    <w:rsid w:val="00144EE1"/>
    <w:rsid w:val="00151715"/>
    <w:rsid w:val="00152D91"/>
    <w:rsid w:val="00155BB4"/>
    <w:rsid w:val="0015784E"/>
    <w:rsid w:val="0016297B"/>
    <w:rsid w:val="00163473"/>
    <w:rsid w:val="00164F90"/>
    <w:rsid w:val="001650B5"/>
    <w:rsid w:val="00165700"/>
    <w:rsid w:val="001658D5"/>
    <w:rsid w:val="001661AA"/>
    <w:rsid w:val="001718B9"/>
    <w:rsid w:val="00171FB9"/>
    <w:rsid w:val="00173CD4"/>
    <w:rsid w:val="00173DEB"/>
    <w:rsid w:val="00175EC9"/>
    <w:rsid w:val="001773A8"/>
    <w:rsid w:val="00177C13"/>
    <w:rsid w:val="00180071"/>
    <w:rsid w:val="00180CE3"/>
    <w:rsid w:val="00181183"/>
    <w:rsid w:val="00181E5E"/>
    <w:rsid w:val="00183F3B"/>
    <w:rsid w:val="0018446A"/>
    <w:rsid w:val="00187560"/>
    <w:rsid w:val="001944D3"/>
    <w:rsid w:val="00196996"/>
    <w:rsid w:val="00197F9A"/>
    <w:rsid w:val="001A2B29"/>
    <w:rsid w:val="001A38DD"/>
    <w:rsid w:val="001A6B4D"/>
    <w:rsid w:val="001A723D"/>
    <w:rsid w:val="001C198B"/>
    <w:rsid w:val="001C3496"/>
    <w:rsid w:val="001C350B"/>
    <w:rsid w:val="001C3659"/>
    <w:rsid w:val="001D1BF0"/>
    <w:rsid w:val="001D747B"/>
    <w:rsid w:val="001D7748"/>
    <w:rsid w:val="001F052B"/>
    <w:rsid w:val="001F1D84"/>
    <w:rsid w:val="001F3287"/>
    <w:rsid w:val="001F38D5"/>
    <w:rsid w:val="001F47BF"/>
    <w:rsid w:val="001F5A79"/>
    <w:rsid w:val="001F7412"/>
    <w:rsid w:val="002003DB"/>
    <w:rsid w:val="002005BD"/>
    <w:rsid w:val="002005E8"/>
    <w:rsid w:val="00200AFE"/>
    <w:rsid w:val="00200BCC"/>
    <w:rsid w:val="002047DC"/>
    <w:rsid w:val="00207F28"/>
    <w:rsid w:val="00214055"/>
    <w:rsid w:val="00217CBC"/>
    <w:rsid w:val="00220FA9"/>
    <w:rsid w:val="002221E1"/>
    <w:rsid w:val="00223530"/>
    <w:rsid w:val="00223558"/>
    <w:rsid w:val="002240E7"/>
    <w:rsid w:val="00225E92"/>
    <w:rsid w:val="00235942"/>
    <w:rsid w:val="00235CC4"/>
    <w:rsid w:val="0023723C"/>
    <w:rsid w:val="002415E0"/>
    <w:rsid w:val="00244B70"/>
    <w:rsid w:val="00245629"/>
    <w:rsid w:val="00246043"/>
    <w:rsid w:val="0024748B"/>
    <w:rsid w:val="00247667"/>
    <w:rsid w:val="00250BEC"/>
    <w:rsid w:val="002513D8"/>
    <w:rsid w:val="00252C9A"/>
    <w:rsid w:val="00252FFB"/>
    <w:rsid w:val="0025305D"/>
    <w:rsid w:val="0025322E"/>
    <w:rsid w:val="002576C4"/>
    <w:rsid w:val="002608A2"/>
    <w:rsid w:val="0026104A"/>
    <w:rsid w:val="00261A98"/>
    <w:rsid w:val="00262134"/>
    <w:rsid w:val="002634CE"/>
    <w:rsid w:val="00270B26"/>
    <w:rsid w:val="00272908"/>
    <w:rsid w:val="00280ABA"/>
    <w:rsid w:val="00280C08"/>
    <w:rsid w:val="00284E57"/>
    <w:rsid w:val="00286EA2"/>
    <w:rsid w:val="002879BA"/>
    <w:rsid w:val="00290CA1"/>
    <w:rsid w:val="00291E7B"/>
    <w:rsid w:val="00292910"/>
    <w:rsid w:val="00292CC0"/>
    <w:rsid w:val="002945C8"/>
    <w:rsid w:val="002A19FA"/>
    <w:rsid w:val="002A243F"/>
    <w:rsid w:val="002A400A"/>
    <w:rsid w:val="002A538D"/>
    <w:rsid w:val="002B22A3"/>
    <w:rsid w:val="002B5058"/>
    <w:rsid w:val="002C4B17"/>
    <w:rsid w:val="002C75C7"/>
    <w:rsid w:val="002D0885"/>
    <w:rsid w:val="002D481D"/>
    <w:rsid w:val="002D49B6"/>
    <w:rsid w:val="002E1878"/>
    <w:rsid w:val="002E5A9A"/>
    <w:rsid w:val="002E64F6"/>
    <w:rsid w:val="002E6F96"/>
    <w:rsid w:val="002E752C"/>
    <w:rsid w:val="002F03DF"/>
    <w:rsid w:val="002F0CCE"/>
    <w:rsid w:val="002F1408"/>
    <w:rsid w:val="002F72AB"/>
    <w:rsid w:val="0030202C"/>
    <w:rsid w:val="003033D5"/>
    <w:rsid w:val="00303406"/>
    <w:rsid w:val="0030728C"/>
    <w:rsid w:val="003079CA"/>
    <w:rsid w:val="0031061A"/>
    <w:rsid w:val="00310E7E"/>
    <w:rsid w:val="00312282"/>
    <w:rsid w:val="00312533"/>
    <w:rsid w:val="00314663"/>
    <w:rsid w:val="003172EE"/>
    <w:rsid w:val="00323113"/>
    <w:rsid w:val="0032315D"/>
    <w:rsid w:val="00324B82"/>
    <w:rsid w:val="003271B8"/>
    <w:rsid w:val="00332233"/>
    <w:rsid w:val="003369AE"/>
    <w:rsid w:val="00337E24"/>
    <w:rsid w:val="00340F33"/>
    <w:rsid w:val="0034368E"/>
    <w:rsid w:val="00343F5D"/>
    <w:rsid w:val="00343FBA"/>
    <w:rsid w:val="00347551"/>
    <w:rsid w:val="00347FE9"/>
    <w:rsid w:val="003520FD"/>
    <w:rsid w:val="0035213C"/>
    <w:rsid w:val="00356292"/>
    <w:rsid w:val="00357431"/>
    <w:rsid w:val="003641A3"/>
    <w:rsid w:val="003649A3"/>
    <w:rsid w:val="00366488"/>
    <w:rsid w:val="003664B6"/>
    <w:rsid w:val="00372DD2"/>
    <w:rsid w:val="00375759"/>
    <w:rsid w:val="0037624A"/>
    <w:rsid w:val="00376544"/>
    <w:rsid w:val="00376830"/>
    <w:rsid w:val="00381F0B"/>
    <w:rsid w:val="003857B5"/>
    <w:rsid w:val="00386938"/>
    <w:rsid w:val="00392EEE"/>
    <w:rsid w:val="003951BC"/>
    <w:rsid w:val="00395A9E"/>
    <w:rsid w:val="003A0480"/>
    <w:rsid w:val="003A28B9"/>
    <w:rsid w:val="003A4C71"/>
    <w:rsid w:val="003A61D5"/>
    <w:rsid w:val="003A6EEA"/>
    <w:rsid w:val="003B060B"/>
    <w:rsid w:val="003B38E2"/>
    <w:rsid w:val="003B4577"/>
    <w:rsid w:val="003B4590"/>
    <w:rsid w:val="003B46DB"/>
    <w:rsid w:val="003B6459"/>
    <w:rsid w:val="003B7149"/>
    <w:rsid w:val="003B7C0D"/>
    <w:rsid w:val="003C10AB"/>
    <w:rsid w:val="003C1F78"/>
    <w:rsid w:val="003C50D0"/>
    <w:rsid w:val="003C6F87"/>
    <w:rsid w:val="003D49CA"/>
    <w:rsid w:val="003D6B5E"/>
    <w:rsid w:val="003E2F25"/>
    <w:rsid w:val="003E3944"/>
    <w:rsid w:val="003E53A2"/>
    <w:rsid w:val="003E679E"/>
    <w:rsid w:val="003E6E29"/>
    <w:rsid w:val="003E7FC5"/>
    <w:rsid w:val="003F2DBF"/>
    <w:rsid w:val="003F3003"/>
    <w:rsid w:val="003F46FC"/>
    <w:rsid w:val="003F498E"/>
    <w:rsid w:val="003F639D"/>
    <w:rsid w:val="003F6821"/>
    <w:rsid w:val="003F7CE2"/>
    <w:rsid w:val="003F7D5F"/>
    <w:rsid w:val="00400709"/>
    <w:rsid w:val="0040152F"/>
    <w:rsid w:val="00404A77"/>
    <w:rsid w:val="00412508"/>
    <w:rsid w:val="00412DCD"/>
    <w:rsid w:val="004156BF"/>
    <w:rsid w:val="00417E27"/>
    <w:rsid w:val="004211E4"/>
    <w:rsid w:val="0042155B"/>
    <w:rsid w:val="00421B42"/>
    <w:rsid w:val="00421DCE"/>
    <w:rsid w:val="004229AC"/>
    <w:rsid w:val="004275D2"/>
    <w:rsid w:val="0043087B"/>
    <w:rsid w:val="00431AE9"/>
    <w:rsid w:val="004329B5"/>
    <w:rsid w:val="00433CDF"/>
    <w:rsid w:val="00437EDC"/>
    <w:rsid w:val="004400A3"/>
    <w:rsid w:val="00443FB5"/>
    <w:rsid w:val="0044451D"/>
    <w:rsid w:val="00450E52"/>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579B"/>
    <w:rsid w:val="004C66DC"/>
    <w:rsid w:val="004D0C83"/>
    <w:rsid w:val="004D3D5B"/>
    <w:rsid w:val="004D6CDF"/>
    <w:rsid w:val="004D70C6"/>
    <w:rsid w:val="004D7754"/>
    <w:rsid w:val="004E036F"/>
    <w:rsid w:val="004E1592"/>
    <w:rsid w:val="004E1A7D"/>
    <w:rsid w:val="004E62E6"/>
    <w:rsid w:val="004F030E"/>
    <w:rsid w:val="004F19D7"/>
    <w:rsid w:val="004F60DA"/>
    <w:rsid w:val="00500294"/>
    <w:rsid w:val="005003BE"/>
    <w:rsid w:val="00501F99"/>
    <w:rsid w:val="00502E27"/>
    <w:rsid w:val="005038E6"/>
    <w:rsid w:val="005052BF"/>
    <w:rsid w:val="00505834"/>
    <w:rsid w:val="0051713F"/>
    <w:rsid w:val="0052371E"/>
    <w:rsid w:val="005260E9"/>
    <w:rsid w:val="0052763B"/>
    <w:rsid w:val="00533319"/>
    <w:rsid w:val="0053332A"/>
    <w:rsid w:val="00533582"/>
    <w:rsid w:val="00534DD2"/>
    <w:rsid w:val="00537C30"/>
    <w:rsid w:val="005438AD"/>
    <w:rsid w:val="00543932"/>
    <w:rsid w:val="00547313"/>
    <w:rsid w:val="00550283"/>
    <w:rsid w:val="005549D6"/>
    <w:rsid w:val="005551BB"/>
    <w:rsid w:val="0055753C"/>
    <w:rsid w:val="00561422"/>
    <w:rsid w:val="00562CE2"/>
    <w:rsid w:val="0056478F"/>
    <w:rsid w:val="005648CA"/>
    <w:rsid w:val="005733AE"/>
    <w:rsid w:val="005747D8"/>
    <w:rsid w:val="00574913"/>
    <w:rsid w:val="0058000F"/>
    <w:rsid w:val="00583426"/>
    <w:rsid w:val="00584265"/>
    <w:rsid w:val="005852C3"/>
    <w:rsid w:val="00585658"/>
    <w:rsid w:val="005857F1"/>
    <w:rsid w:val="005877DD"/>
    <w:rsid w:val="00587FF5"/>
    <w:rsid w:val="005905EF"/>
    <w:rsid w:val="00594D59"/>
    <w:rsid w:val="005953FB"/>
    <w:rsid w:val="005A07FC"/>
    <w:rsid w:val="005A3863"/>
    <w:rsid w:val="005B2AC8"/>
    <w:rsid w:val="005C33DB"/>
    <w:rsid w:val="005C3984"/>
    <w:rsid w:val="005C52E9"/>
    <w:rsid w:val="005C636E"/>
    <w:rsid w:val="005C6504"/>
    <w:rsid w:val="005C6A3A"/>
    <w:rsid w:val="005C7265"/>
    <w:rsid w:val="005D06EC"/>
    <w:rsid w:val="005D0B9C"/>
    <w:rsid w:val="005D13B1"/>
    <w:rsid w:val="005D309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1610D"/>
    <w:rsid w:val="00620976"/>
    <w:rsid w:val="00621012"/>
    <w:rsid w:val="006229A4"/>
    <w:rsid w:val="00623132"/>
    <w:rsid w:val="00626BB6"/>
    <w:rsid w:val="006348DE"/>
    <w:rsid w:val="00635015"/>
    <w:rsid w:val="00640C5A"/>
    <w:rsid w:val="00640CC2"/>
    <w:rsid w:val="00650455"/>
    <w:rsid w:val="006540C1"/>
    <w:rsid w:val="00656A72"/>
    <w:rsid w:val="006617E2"/>
    <w:rsid w:val="00661BCB"/>
    <w:rsid w:val="00663DF9"/>
    <w:rsid w:val="00665678"/>
    <w:rsid w:val="006667D3"/>
    <w:rsid w:val="00666B58"/>
    <w:rsid w:val="006672FE"/>
    <w:rsid w:val="00667EAA"/>
    <w:rsid w:val="0067045C"/>
    <w:rsid w:val="0067255A"/>
    <w:rsid w:val="00673ADD"/>
    <w:rsid w:val="00673D66"/>
    <w:rsid w:val="00674D9F"/>
    <w:rsid w:val="006758CE"/>
    <w:rsid w:val="00677DF5"/>
    <w:rsid w:val="00680EE4"/>
    <w:rsid w:val="0068198B"/>
    <w:rsid w:val="00687F44"/>
    <w:rsid w:val="00687F58"/>
    <w:rsid w:val="00693608"/>
    <w:rsid w:val="006940F0"/>
    <w:rsid w:val="006979C5"/>
    <w:rsid w:val="00697D60"/>
    <w:rsid w:val="006A3D9F"/>
    <w:rsid w:val="006A4AF7"/>
    <w:rsid w:val="006A5CE2"/>
    <w:rsid w:val="006A77F8"/>
    <w:rsid w:val="006B0501"/>
    <w:rsid w:val="006B0694"/>
    <w:rsid w:val="006B1F6D"/>
    <w:rsid w:val="006B24A9"/>
    <w:rsid w:val="006B29DD"/>
    <w:rsid w:val="006C5629"/>
    <w:rsid w:val="006C7571"/>
    <w:rsid w:val="006D036B"/>
    <w:rsid w:val="006D3A82"/>
    <w:rsid w:val="006D4C3D"/>
    <w:rsid w:val="006D53CF"/>
    <w:rsid w:val="006D6C65"/>
    <w:rsid w:val="006E29B8"/>
    <w:rsid w:val="006E319A"/>
    <w:rsid w:val="006E5130"/>
    <w:rsid w:val="006F239E"/>
    <w:rsid w:val="006F7C5D"/>
    <w:rsid w:val="00701D4A"/>
    <w:rsid w:val="0070724D"/>
    <w:rsid w:val="0070790D"/>
    <w:rsid w:val="0071057A"/>
    <w:rsid w:val="007112DA"/>
    <w:rsid w:val="00711FFE"/>
    <w:rsid w:val="007129CE"/>
    <w:rsid w:val="007165F3"/>
    <w:rsid w:val="007172A8"/>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239"/>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7BE"/>
    <w:rsid w:val="007E45BC"/>
    <w:rsid w:val="007E5D87"/>
    <w:rsid w:val="007F1FD0"/>
    <w:rsid w:val="0080138C"/>
    <w:rsid w:val="00802A37"/>
    <w:rsid w:val="00806C4A"/>
    <w:rsid w:val="00806F2C"/>
    <w:rsid w:val="00811910"/>
    <w:rsid w:val="00815CB5"/>
    <w:rsid w:val="0081775B"/>
    <w:rsid w:val="00820155"/>
    <w:rsid w:val="0082217F"/>
    <w:rsid w:val="008221DB"/>
    <w:rsid w:val="00824A07"/>
    <w:rsid w:val="0083014A"/>
    <w:rsid w:val="008310BA"/>
    <w:rsid w:val="0083183C"/>
    <w:rsid w:val="008320EF"/>
    <w:rsid w:val="0083567F"/>
    <w:rsid w:val="00844A03"/>
    <w:rsid w:val="00851896"/>
    <w:rsid w:val="00857232"/>
    <w:rsid w:val="0086178E"/>
    <w:rsid w:val="008626A3"/>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93960"/>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2E56"/>
    <w:rsid w:val="008D3A63"/>
    <w:rsid w:val="008E176E"/>
    <w:rsid w:val="008E19E9"/>
    <w:rsid w:val="008E329E"/>
    <w:rsid w:val="008E444A"/>
    <w:rsid w:val="008E712C"/>
    <w:rsid w:val="008E7C9D"/>
    <w:rsid w:val="008F4F1D"/>
    <w:rsid w:val="008F76ED"/>
    <w:rsid w:val="008F7B7D"/>
    <w:rsid w:val="0090012C"/>
    <w:rsid w:val="00901CFE"/>
    <w:rsid w:val="00903316"/>
    <w:rsid w:val="0090346E"/>
    <w:rsid w:val="0090672D"/>
    <w:rsid w:val="00906981"/>
    <w:rsid w:val="00910248"/>
    <w:rsid w:val="009106B1"/>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1069"/>
    <w:rsid w:val="009712BD"/>
    <w:rsid w:val="0097210A"/>
    <w:rsid w:val="00985111"/>
    <w:rsid w:val="00986EEC"/>
    <w:rsid w:val="00987700"/>
    <w:rsid w:val="00987E61"/>
    <w:rsid w:val="00990BBB"/>
    <w:rsid w:val="009916EA"/>
    <w:rsid w:val="009A1DFB"/>
    <w:rsid w:val="009A4D9F"/>
    <w:rsid w:val="009A5019"/>
    <w:rsid w:val="009A69AE"/>
    <w:rsid w:val="009B6A77"/>
    <w:rsid w:val="009B7136"/>
    <w:rsid w:val="009C121E"/>
    <w:rsid w:val="009C2C4C"/>
    <w:rsid w:val="009C5AF6"/>
    <w:rsid w:val="009D709B"/>
    <w:rsid w:val="009D7922"/>
    <w:rsid w:val="009E441B"/>
    <w:rsid w:val="009E44E8"/>
    <w:rsid w:val="009E57EA"/>
    <w:rsid w:val="009E7643"/>
    <w:rsid w:val="009F0581"/>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381A"/>
    <w:rsid w:val="00A23C17"/>
    <w:rsid w:val="00A26A20"/>
    <w:rsid w:val="00A30923"/>
    <w:rsid w:val="00A31B98"/>
    <w:rsid w:val="00A324EB"/>
    <w:rsid w:val="00A33D52"/>
    <w:rsid w:val="00A37E46"/>
    <w:rsid w:val="00A40F94"/>
    <w:rsid w:val="00A43059"/>
    <w:rsid w:val="00A52852"/>
    <w:rsid w:val="00A52A0E"/>
    <w:rsid w:val="00A54E6F"/>
    <w:rsid w:val="00A55A51"/>
    <w:rsid w:val="00A6158F"/>
    <w:rsid w:val="00A63431"/>
    <w:rsid w:val="00A6653D"/>
    <w:rsid w:val="00A679AA"/>
    <w:rsid w:val="00A71768"/>
    <w:rsid w:val="00A73A61"/>
    <w:rsid w:val="00A73E23"/>
    <w:rsid w:val="00A770A3"/>
    <w:rsid w:val="00A77A4C"/>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0611"/>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6338"/>
    <w:rsid w:val="00B17C0E"/>
    <w:rsid w:val="00B20A56"/>
    <w:rsid w:val="00B20E51"/>
    <w:rsid w:val="00B21841"/>
    <w:rsid w:val="00B25BC4"/>
    <w:rsid w:val="00B25C13"/>
    <w:rsid w:val="00B34361"/>
    <w:rsid w:val="00B40125"/>
    <w:rsid w:val="00B4086B"/>
    <w:rsid w:val="00B421C2"/>
    <w:rsid w:val="00B432BF"/>
    <w:rsid w:val="00B4535B"/>
    <w:rsid w:val="00B46621"/>
    <w:rsid w:val="00B47A03"/>
    <w:rsid w:val="00B54813"/>
    <w:rsid w:val="00B56595"/>
    <w:rsid w:val="00B5795F"/>
    <w:rsid w:val="00B6372F"/>
    <w:rsid w:val="00B663FB"/>
    <w:rsid w:val="00B72D62"/>
    <w:rsid w:val="00B7348D"/>
    <w:rsid w:val="00B7450D"/>
    <w:rsid w:val="00B75A33"/>
    <w:rsid w:val="00B773DA"/>
    <w:rsid w:val="00B77C27"/>
    <w:rsid w:val="00B8225C"/>
    <w:rsid w:val="00B82FA8"/>
    <w:rsid w:val="00B83151"/>
    <w:rsid w:val="00B84FBE"/>
    <w:rsid w:val="00B908BE"/>
    <w:rsid w:val="00B908E8"/>
    <w:rsid w:val="00B911C2"/>
    <w:rsid w:val="00B91381"/>
    <w:rsid w:val="00B97A66"/>
    <w:rsid w:val="00BA16FD"/>
    <w:rsid w:val="00BA2D02"/>
    <w:rsid w:val="00BA3E55"/>
    <w:rsid w:val="00BA5281"/>
    <w:rsid w:val="00BB2C5C"/>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4A03"/>
    <w:rsid w:val="00C079B1"/>
    <w:rsid w:val="00C10568"/>
    <w:rsid w:val="00C11CA7"/>
    <w:rsid w:val="00C12101"/>
    <w:rsid w:val="00C162D4"/>
    <w:rsid w:val="00C17D5E"/>
    <w:rsid w:val="00C22785"/>
    <w:rsid w:val="00C2481E"/>
    <w:rsid w:val="00C328C9"/>
    <w:rsid w:val="00C33E48"/>
    <w:rsid w:val="00C341D6"/>
    <w:rsid w:val="00C35B20"/>
    <w:rsid w:val="00C36BD4"/>
    <w:rsid w:val="00C36CAA"/>
    <w:rsid w:val="00C40043"/>
    <w:rsid w:val="00C455CE"/>
    <w:rsid w:val="00C4573C"/>
    <w:rsid w:val="00C460EE"/>
    <w:rsid w:val="00C471C3"/>
    <w:rsid w:val="00C500FE"/>
    <w:rsid w:val="00C5229D"/>
    <w:rsid w:val="00C55112"/>
    <w:rsid w:val="00C632F2"/>
    <w:rsid w:val="00C63463"/>
    <w:rsid w:val="00C63C13"/>
    <w:rsid w:val="00C64571"/>
    <w:rsid w:val="00C672F2"/>
    <w:rsid w:val="00C7085A"/>
    <w:rsid w:val="00C712C3"/>
    <w:rsid w:val="00C7352F"/>
    <w:rsid w:val="00C743DA"/>
    <w:rsid w:val="00C75582"/>
    <w:rsid w:val="00C809CD"/>
    <w:rsid w:val="00C810F2"/>
    <w:rsid w:val="00C81E65"/>
    <w:rsid w:val="00C83797"/>
    <w:rsid w:val="00C87179"/>
    <w:rsid w:val="00C878C8"/>
    <w:rsid w:val="00C87B1C"/>
    <w:rsid w:val="00C95532"/>
    <w:rsid w:val="00C96125"/>
    <w:rsid w:val="00CA2C06"/>
    <w:rsid w:val="00CA4094"/>
    <w:rsid w:val="00CA551B"/>
    <w:rsid w:val="00CA667F"/>
    <w:rsid w:val="00CA7760"/>
    <w:rsid w:val="00CB2490"/>
    <w:rsid w:val="00CB4004"/>
    <w:rsid w:val="00CB4C73"/>
    <w:rsid w:val="00CB56F2"/>
    <w:rsid w:val="00CB5F72"/>
    <w:rsid w:val="00CB6F71"/>
    <w:rsid w:val="00CB70AF"/>
    <w:rsid w:val="00CB71D8"/>
    <w:rsid w:val="00CB7FB1"/>
    <w:rsid w:val="00CC02F7"/>
    <w:rsid w:val="00CC0E54"/>
    <w:rsid w:val="00CC325B"/>
    <w:rsid w:val="00CC38F7"/>
    <w:rsid w:val="00CC74BA"/>
    <w:rsid w:val="00CC7BD0"/>
    <w:rsid w:val="00CD0013"/>
    <w:rsid w:val="00CD2973"/>
    <w:rsid w:val="00CD4574"/>
    <w:rsid w:val="00CD5D87"/>
    <w:rsid w:val="00CD62D8"/>
    <w:rsid w:val="00CD6C4D"/>
    <w:rsid w:val="00CD7BAB"/>
    <w:rsid w:val="00CE39A5"/>
    <w:rsid w:val="00CF037D"/>
    <w:rsid w:val="00CF51AE"/>
    <w:rsid w:val="00CF706C"/>
    <w:rsid w:val="00CF71C2"/>
    <w:rsid w:val="00CF7C53"/>
    <w:rsid w:val="00D005AA"/>
    <w:rsid w:val="00D00C48"/>
    <w:rsid w:val="00D00C7A"/>
    <w:rsid w:val="00D03070"/>
    <w:rsid w:val="00D0680D"/>
    <w:rsid w:val="00D1179D"/>
    <w:rsid w:val="00D132AD"/>
    <w:rsid w:val="00D13745"/>
    <w:rsid w:val="00D160B8"/>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0F46"/>
    <w:rsid w:val="00D42432"/>
    <w:rsid w:val="00D43D26"/>
    <w:rsid w:val="00D46501"/>
    <w:rsid w:val="00D51964"/>
    <w:rsid w:val="00D54A74"/>
    <w:rsid w:val="00D5506C"/>
    <w:rsid w:val="00D5541F"/>
    <w:rsid w:val="00D60DC0"/>
    <w:rsid w:val="00D63987"/>
    <w:rsid w:val="00D64D28"/>
    <w:rsid w:val="00D65908"/>
    <w:rsid w:val="00D66C13"/>
    <w:rsid w:val="00D67E36"/>
    <w:rsid w:val="00D742DE"/>
    <w:rsid w:val="00D778FA"/>
    <w:rsid w:val="00D77A1B"/>
    <w:rsid w:val="00D825F9"/>
    <w:rsid w:val="00D84816"/>
    <w:rsid w:val="00D8569D"/>
    <w:rsid w:val="00D86513"/>
    <w:rsid w:val="00D86789"/>
    <w:rsid w:val="00D902F4"/>
    <w:rsid w:val="00D91ADA"/>
    <w:rsid w:val="00D933FB"/>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BE7"/>
    <w:rsid w:val="00DE3D24"/>
    <w:rsid w:val="00DE4EF8"/>
    <w:rsid w:val="00DE69B6"/>
    <w:rsid w:val="00DE7355"/>
    <w:rsid w:val="00DE7ABE"/>
    <w:rsid w:val="00DF064B"/>
    <w:rsid w:val="00DF0A07"/>
    <w:rsid w:val="00DF1EFC"/>
    <w:rsid w:val="00DF3AE2"/>
    <w:rsid w:val="00DF5A57"/>
    <w:rsid w:val="00DF5A9B"/>
    <w:rsid w:val="00E04831"/>
    <w:rsid w:val="00E06E2E"/>
    <w:rsid w:val="00E1054F"/>
    <w:rsid w:val="00E10A30"/>
    <w:rsid w:val="00E10B85"/>
    <w:rsid w:val="00E10E44"/>
    <w:rsid w:val="00E11C84"/>
    <w:rsid w:val="00E129BC"/>
    <w:rsid w:val="00E17F05"/>
    <w:rsid w:val="00E22BB1"/>
    <w:rsid w:val="00E2393C"/>
    <w:rsid w:val="00E35630"/>
    <w:rsid w:val="00E35BDB"/>
    <w:rsid w:val="00E36056"/>
    <w:rsid w:val="00E370AF"/>
    <w:rsid w:val="00E40A99"/>
    <w:rsid w:val="00E40C10"/>
    <w:rsid w:val="00E426F9"/>
    <w:rsid w:val="00E460B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2DE"/>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5E3B"/>
    <w:rsid w:val="00EE625F"/>
    <w:rsid w:val="00EF00AF"/>
    <w:rsid w:val="00EF167F"/>
    <w:rsid w:val="00EF3035"/>
    <w:rsid w:val="00EF5E14"/>
    <w:rsid w:val="00F00D1F"/>
    <w:rsid w:val="00F01EC0"/>
    <w:rsid w:val="00F06054"/>
    <w:rsid w:val="00F10B34"/>
    <w:rsid w:val="00F1150F"/>
    <w:rsid w:val="00F1278D"/>
    <w:rsid w:val="00F129DA"/>
    <w:rsid w:val="00F12CC6"/>
    <w:rsid w:val="00F15619"/>
    <w:rsid w:val="00F1787D"/>
    <w:rsid w:val="00F1799E"/>
    <w:rsid w:val="00F245D0"/>
    <w:rsid w:val="00F24FFD"/>
    <w:rsid w:val="00F27852"/>
    <w:rsid w:val="00F31A64"/>
    <w:rsid w:val="00F323B7"/>
    <w:rsid w:val="00F36E61"/>
    <w:rsid w:val="00F40FB6"/>
    <w:rsid w:val="00F40FD5"/>
    <w:rsid w:val="00F42B0D"/>
    <w:rsid w:val="00F44812"/>
    <w:rsid w:val="00F44ED6"/>
    <w:rsid w:val="00F509BC"/>
    <w:rsid w:val="00F50FE3"/>
    <w:rsid w:val="00F51D4D"/>
    <w:rsid w:val="00F54587"/>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B5D67"/>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62992"/>
  <w15:docId w15:val="{603B01DB-F132-41A8-85F9-51616D13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9064">
      <w:bodyDiv w:val="1"/>
      <w:marLeft w:val="0"/>
      <w:marRight w:val="0"/>
      <w:marTop w:val="0"/>
      <w:marBottom w:val="0"/>
      <w:divBdr>
        <w:top w:val="none" w:sz="0" w:space="0" w:color="auto"/>
        <w:left w:val="none" w:sz="0" w:space="0" w:color="auto"/>
        <w:bottom w:val="none" w:sz="0" w:space="0" w:color="auto"/>
        <w:right w:val="none" w:sz="0" w:space="0" w:color="auto"/>
      </w:divBdr>
    </w:div>
    <w:div w:id="62409537">
      <w:bodyDiv w:val="1"/>
      <w:marLeft w:val="0"/>
      <w:marRight w:val="0"/>
      <w:marTop w:val="0"/>
      <w:marBottom w:val="0"/>
      <w:divBdr>
        <w:top w:val="none" w:sz="0" w:space="0" w:color="auto"/>
        <w:left w:val="none" w:sz="0" w:space="0" w:color="auto"/>
        <w:bottom w:val="none" w:sz="0" w:space="0" w:color="auto"/>
        <w:right w:val="none" w:sz="0" w:space="0" w:color="auto"/>
      </w:divBdr>
    </w:div>
    <w:div w:id="9170309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7154908">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1275749">
      <w:bodyDiv w:val="1"/>
      <w:marLeft w:val="0"/>
      <w:marRight w:val="0"/>
      <w:marTop w:val="0"/>
      <w:marBottom w:val="0"/>
      <w:divBdr>
        <w:top w:val="none" w:sz="0" w:space="0" w:color="auto"/>
        <w:left w:val="none" w:sz="0" w:space="0" w:color="auto"/>
        <w:bottom w:val="none" w:sz="0" w:space="0" w:color="auto"/>
        <w:right w:val="none" w:sz="0" w:space="0" w:color="auto"/>
      </w:divBdr>
    </w:div>
    <w:div w:id="380984730">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9065105">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8778745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1063608">
      <w:bodyDiv w:val="1"/>
      <w:marLeft w:val="0"/>
      <w:marRight w:val="0"/>
      <w:marTop w:val="0"/>
      <w:marBottom w:val="0"/>
      <w:divBdr>
        <w:top w:val="none" w:sz="0" w:space="0" w:color="auto"/>
        <w:left w:val="none" w:sz="0" w:space="0" w:color="auto"/>
        <w:bottom w:val="none" w:sz="0" w:space="0" w:color="auto"/>
        <w:right w:val="none" w:sz="0" w:space="0" w:color="auto"/>
      </w:divBdr>
    </w:div>
    <w:div w:id="560867803">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21427308">
      <w:bodyDiv w:val="1"/>
      <w:marLeft w:val="0"/>
      <w:marRight w:val="0"/>
      <w:marTop w:val="0"/>
      <w:marBottom w:val="0"/>
      <w:divBdr>
        <w:top w:val="none" w:sz="0" w:space="0" w:color="auto"/>
        <w:left w:val="none" w:sz="0" w:space="0" w:color="auto"/>
        <w:bottom w:val="none" w:sz="0" w:space="0" w:color="auto"/>
        <w:right w:val="none" w:sz="0" w:space="0" w:color="auto"/>
      </w:divBdr>
    </w:div>
    <w:div w:id="660501550">
      <w:bodyDiv w:val="1"/>
      <w:marLeft w:val="0"/>
      <w:marRight w:val="0"/>
      <w:marTop w:val="0"/>
      <w:marBottom w:val="0"/>
      <w:divBdr>
        <w:top w:val="none" w:sz="0" w:space="0" w:color="auto"/>
        <w:left w:val="none" w:sz="0" w:space="0" w:color="auto"/>
        <w:bottom w:val="none" w:sz="0" w:space="0" w:color="auto"/>
        <w:right w:val="none" w:sz="0" w:space="0" w:color="auto"/>
      </w:divBdr>
    </w:div>
    <w:div w:id="835344094">
      <w:bodyDiv w:val="1"/>
      <w:marLeft w:val="0"/>
      <w:marRight w:val="0"/>
      <w:marTop w:val="0"/>
      <w:marBottom w:val="0"/>
      <w:divBdr>
        <w:top w:val="none" w:sz="0" w:space="0" w:color="auto"/>
        <w:left w:val="none" w:sz="0" w:space="0" w:color="auto"/>
        <w:bottom w:val="none" w:sz="0" w:space="0" w:color="auto"/>
        <w:right w:val="none" w:sz="0" w:space="0" w:color="auto"/>
      </w:divBdr>
    </w:div>
    <w:div w:id="868490494">
      <w:bodyDiv w:val="1"/>
      <w:marLeft w:val="0"/>
      <w:marRight w:val="0"/>
      <w:marTop w:val="0"/>
      <w:marBottom w:val="0"/>
      <w:divBdr>
        <w:top w:val="none" w:sz="0" w:space="0" w:color="auto"/>
        <w:left w:val="none" w:sz="0" w:space="0" w:color="auto"/>
        <w:bottom w:val="none" w:sz="0" w:space="0" w:color="auto"/>
        <w:right w:val="none" w:sz="0" w:space="0" w:color="auto"/>
      </w:divBdr>
    </w:div>
    <w:div w:id="90237449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59144759">
      <w:bodyDiv w:val="1"/>
      <w:marLeft w:val="0"/>
      <w:marRight w:val="0"/>
      <w:marTop w:val="0"/>
      <w:marBottom w:val="0"/>
      <w:divBdr>
        <w:top w:val="none" w:sz="0" w:space="0" w:color="auto"/>
        <w:left w:val="none" w:sz="0" w:space="0" w:color="auto"/>
        <w:bottom w:val="none" w:sz="0" w:space="0" w:color="auto"/>
        <w:right w:val="none" w:sz="0" w:space="0" w:color="auto"/>
      </w:divBdr>
    </w:div>
    <w:div w:id="1014770518">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3411240">
      <w:bodyDiv w:val="1"/>
      <w:marLeft w:val="0"/>
      <w:marRight w:val="0"/>
      <w:marTop w:val="0"/>
      <w:marBottom w:val="0"/>
      <w:divBdr>
        <w:top w:val="none" w:sz="0" w:space="0" w:color="auto"/>
        <w:left w:val="none" w:sz="0" w:space="0" w:color="auto"/>
        <w:bottom w:val="none" w:sz="0" w:space="0" w:color="auto"/>
        <w:right w:val="none" w:sz="0" w:space="0" w:color="auto"/>
      </w:divBdr>
    </w:div>
    <w:div w:id="1174227983">
      <w:bodyDiv w:val="1"/>
      <w:marLeft w:val="0"/>
      <w:marRight w:val="0"/>
      <w:marTop w:val="0"/>
      <w:marBottom w:val="0"/>
      <w:divBdr>
        <w:top w:val="none" w:sz="0" w:space="0" w:color="auto"/>
        <w:left w:val="none" w:sz="0" w:space="0" w:color="auto"/>
        <w:bottom w:val="none" w:sz="0" w:space="0" w:color="auto"/>
        <w:right w:val="none" w:sz="0" w:space="0" w:color="auto"/>
      </w:divBdr>
    </w:div>
    <w:div w:id="119511826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40540934">
      <w:bodyDiv w:val="1"/>
      <w:marLeft w:val="0"/>
      <w:marRight w:val="0"/>
      <w:marTop w:val="0"/>
      <w:marBottom w:val="0"/>
      <w:divBdr>
        <w:top w:val="none" w:sz="0" w:space="0" w:color="auto"/>
        <w:left w:val="none" w:sz="0" w:space="0" w:color="auto"/>
        <w:bottom w:val="none" w:sz="0" w:space="0" w:color="auto"/>
        <w:right w:val="none" w:sz="0" w:space="0" w:color="auto"/>
      </w:divBdr>
    </w:div>
    <w:div w:id="1583298016">
      <w:bodyDiv w:val="1"/>
      <w:marLeft w:val="0"/>
      <w:marRight w:val="0"/>
      <w:marTop w:val="0"/>
      <w:marBottom w:val="0"/>
      <w:divBdr>
        <w:top w:val="none" w:sz="0" w:space="0" w:color="auto"/>
        <w:left w:val="none" w:sz="0" w:space="0" w:color="auto"/>
        <w:bottom w:val="none" w:sz="0" w:space="0" w:color="auto"/>
        <w:right w:val="none" w:sz="0" w:space="0" w:color="auto"/>
      </w:divBdr>
    </w:div>
    <w:div w:id="1722820614">
      <w:bodyDiv w:val="1"/>
      <w:marLeft w:val="0"/>
      <w:marRight w:val="0"/>
      <w:marTop w:val="0"/>
      <w:marBottom w:val="0"/>
      <w:divBdr>
        <w:top w:val="none" w:sz="0" w:space="0" w:color="auto"/>
        <w:left w:val="none" w:sz="0" w:space="0" w:color="auto"/>
        <w:bottom w:val="none" w:sz="0" w:space="0" w:color="auto"/>
        <w:right w:val="none" w:sz="0" w:space="0" w:color="auto"/>
      </w:divBdr>
    </w:div>
    <w:div w:id="1757478927">
      <w:bodyDiv w:val="1"/>
      <w:marLeft w:val="0"/>
      <w:marRight w:val="0"/>
      <w:marTop w:val="0"/>
      <w:marBottom w:val="0"/>
      <w:divBdr>
        <w:top w:val="none" w:sz="0" w:space="0" w:color="auto"/>
        <w:left w:val="none" w:sz="0" w:space="0" w:color="auto"/>
        <w:bottom w:val="none" w:sz="0" w:space="0" w:color="auto"/>
        <w:right w:val="none" w:sz="0" w:space="0" w:color="auto"/>
      </w:divBdr>
    </w:div>
    <w:div w:id="1774739071">
      <w:bodyDiv w:val="1"/>
      <w:marLeft w:val="0"/>
      <w:marRight w:val="0"/>
      <w:marTop w:val="0"/>
      <w:marBottom w:val="0"/>
      <w:divBdr>
        <w:top w:val="none" w:sz="0" w:space="0" w:color="auto"/>
        <w:left w:val="none" w:sz="0" w:space="0" w:color="auto"/>
        <w:bottom w:val="none" w:sz="0" w:space="0" w:color="auto"/>
        <w:right w:val="none" w:sz="0" w:space="0" w:color="auto"/>
      </w:divBdr>
    </w:div>
    <w:div w:id="180134017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87714940">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6842694">
      <w:bodyDiv w:val="1"/>
      <w:marLeft w:val="0"/>
      <w:marRight w:val="0"/>
      <w:marTop w:val="0"/>
      <w:marBottom w:val="0"/>
      <w:divBdr>
        <w:top w:val="none" w:sz="0" w:space="0" w:color="auto"/>
        <w:left w:val="none" w:sz="0" w:space="0" w:color="auto"/>
        <w:bottom w:val="none" w:sz="0" w:space="0" w:color="auto"/>
        <w:right w:val="none" w:sz="0" w:space="0" w:color="auto"/>
      </w:divBdr>
    </w:div>
    <w:div w:id="1932662469">
      <w:bodyDiv w:val="1"/>
      <w:marLeft w:val="0"/>
      <w:marRight w:val="0"/>
      <w:marTop w:val="0"/>
      <w:marBottom w:val="0"/>
      <w:divBdr>
        <w:top w:val="none" w:sz="0" w:space="0" w:color="auto"/>
        <w:left w:val="none" w:sz="0" w:space="0" w:color="auto"/>
        <w:bottom w:val="none" w:sz="0" w:space="0" w:color="auto"/>
        <w:right w:val="none" w:sz="0" w:space="0" w:color="auto"/>
      </w:divBdr>
    </w:div>
    <w:div w:id="1994026020">
      <w:bodyDiv w:val="1"/>
      <w:marLeft w:val="0"/>
      <w:marRight w:val="0"/>
      <w:marTop w:val="0"/>
      <w:marBottom w:val="0"/>
      <w:divBdr>
        <w:top w:val="none" w:sz="0" w:space="0" w:color="auto"/>
        <w:left w:val="none" w:sz="0" w:space="0" w:color="auto"/>
        <w:bottom w:val="none" w:sz="0" w:space="0" w:color="auto"/>
        <w:right w:val="none" w:sz="0" w:space="0" w:color="auto"/>
      </w:divBdr>
    </w:div>
    <w:div w:id="2023504989">
      <w:bodyDiv w:val="1"/>
      <w:marLeft w:val="0"/>
      <w:marRight w:val="0"/>
      <w:marTop w:val="0"/>
      <w:marBottom w:val="0"/>
      <w:divBdr>
        <w:top w:val="none" w:sz="0" w:space="0" w:color="auto"/>
        <w:left w:val="none" w:sz="0" w:space="0" w:color="auto"/>
        <w:bottom w:val="none" w:sz="0" w:space="0" w:color="auto"/>
        <w:right w:val="none" w:sz="0" w:space="0" w:color="auto"/>
      </w:divBdr>
    </w:div>
    <w:div w:id="2066372590">
      <w:bodyDiv w:val="1"/>
      <w:marLeft w:val="0"/>
      <w:marRight w:val="0"/>
      <w:marTop w:val="0"/>
      <w:marBottom w:val="0"/>
      <w:divBdr>
        <w:top w:val="none" w:sz="0" w:space="0" w:color="auto"/>
        <w:left w:val="none" w:sz="0" w:space="0" w:color="auto"/>
        <w:bottom w:val="none" w:sz="0" w:space="0" w:color="auto"/>
        <w:right w:val="none" w:sz="0" w:space="0" w:color="auto"/>
      </w:divBdr>
    </w:div>
    <w:div w:id="209350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470F9-3DD2-44C4-9D85-BADB4C96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42</Pages>
  <Words>11910</Words>
  <Characters>67891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19</cp:revision>
  <cp:lastPrinted>2024-01-11T06:39:00Z</cp:lastPrinted>
  <dcterms:created xsi:type="dcterms:W3CDTF">2025-08-30T10:28:00Z</dcterms:created>
  <dcterms:modified xsi:type="dcterms:W3CDTF">2025-10-22T12:52:00Z</dcterms:modified>
</cp:coreProperties>
</file>